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B4E85" w:rsidRPr="00647264" w:rsidRDefault="00892A5B" w:rsidP="00892A5B">
      <w:pPr>
        <w:spacing w:after="0"/>
        <w:ind w:firstLine="284"/>
        <w:jc w:val="right"/>
        <w:rPr>
          <w:rFonts w:ascii="Times New Roman" w:eastAsia="Times New Roman" w:hAnsi="Times New Roman" w:cs="Times New Roman"/>
          <w:sz w:val="24"/>
          <w:szCs w:val="24"/>
          <w:lang w:val="kk-KZ" w:eastAsia="ru-RU"/>
        </w:rPr>
      </w:pPr>
      <w:r w:rsidRPr="00647264">
        <w:rPr>
          <w:rFonts w:ascii="Times New Roman" w:eastAsia="Times New Roman" w:hAnsi="Times New Roman" w:cs="Times New Roman"/>
          <w:sz w:val="24"/>
          <w:szCs w:val="24"/>
          <w:lang w:val="kk-KZ" w:eastAsia="ru-RU"/>
        </w:rPr>
        <w:t>Ф-7.03.11</w:t>
      </w:r>
    </w:p>
    <w:p w:rsidR="00647264" w:rsidRDefault="00647264" w:rsidP="003B4E85">
      <w:pPr>
        <w:spacing w:after="0"/>
        <w:ind w:firstLine="284"/>
        <w:jc w:val="center"/>
        <w:rPr>
          <w:rFonts w:ascii="Times New Roman" w:hAnsi="Times New Roman" w:cs="Times New Roman"/>
          <w:sz w:val="28"/>
          <w:szCs w:val="28"/>
          <w:lang w:val="kk-KZ" w:eastAsia="ru-RU"/>
        </w:rPr>
      </w:pPr>
    </w:p>
    <w:p w:rsidR="003B4E85" w:rsidRPr="00EA35E1" w:rsidRDefault="00AB05EC" w:rsidP="003B4E85">
      <w:pPr>
        <w:spacing w:after="0"/>
        <w:ind w:firstLine="284"/>
        <w:jc w:val="center"/>
        <w:rPr>
          <w:rFonts w:ascii="Times New Roman" w:eastAsia="Times New Roman" w:hAnsi="Times New Roman" w:cs="Times New Roman"/>
          <w:sz w:val="28"/>
          <w:szCs w:val="28"/>
          <w:lang w:val="kk-KZ" w:eastAsia="ru-RU"/>
        </w:rPr>
      </w:pPr>
      <w:r w:rsidRPr="00B04CAC">
        <w:rPr>
          <w:rFonts w:ascii="Times New Roman" w:hAnsi="Times New Roman" w:cs="Times New Roman"/>
          <w:sz w:val="28"/>
          <w:szCs w:val="28"/>
          <w:lang w:val="kk-KZ" w:eastAsia="ru-RU"/>
        </w:rPr>
        <w:t>Алымов Н.</w:t>
      </w:r>
      <w:r>
        <w:rPr>
          <w:rFonts w:ascii="Times New Roman" w:hAnsi="Times New Roman" w:cs="Times New Roman"/>
          <w:sz w:val="28"/>
          <w:szCs w:val="28"/>
          <w:lang w:val="kk-KZ" w:eastAsia="ru-RU"/>
        </w:rPr>
        <w:t xml:space="preserve">, </w:t>
      </w:r>
      <w:r w:rsidRPr="00B04CAC">
        <w:rPr>
          <w:rFonts w:ascii="Times New Roman" w:hAnsi="Times New Roman" w:cs="Times New Roman"/>
          <w:sz w:val="28"/>
          <w:szCs w:val="28"/>
          <w:lang w:val="kk-KZ" w:eastAsia="ru-RU"/>
        </w:rPr>
        <w:t>Марқабаева Д</w:t>
      </w:r>
      <w:r>
        <w:rPr>
          <w:rFonts w:ascii="Times New Roman" w:hAnsi="Times New Roman" w:cs="Times New Roman"/>
          <w:sz w:val="28"/>
          <w:szCs w:val="28"/>
          <w:lang w:val="kk-KZ" w:eastAsia="ru-RU"/>
        </w:rPr>
        <w:t xml:space="preserve">., </w:t>
      </w:r>
      <w:r w:rsidRPr="00B04CAC">
        <w:rPr>
          <w:rFonts w:ascii="Times New Roman" w:hAnsi="Times New Roman" w:cs="Times New Roman"/>
          <w:sz w:val="28"/>
          <w:szCs w:val="28"/>
          <w:lang w:val="kk-KZ" w:eastAsia="ru-RU"/>
        </w:rPr>
        <w:t>Мирзакельдиев А.А.</w:t>
      </w:r>
    </w:p>
    <w:p w:rsidR="003B4E85" w:rsidRPr="00EA35E1" w:rsidRDefault="003B4E85" w:rsidP="003B4E85">
      <w:pPr>
        <w:spacing w:after="0"/>
        <w:ind w:firstLine="284"/>
        <w:jc w:val="center"/>
        <w:rPr>
          <w:rFonts w:ascii="Times New Roman" w:eastAsia="Times New Roman" w:hAnsi="Times New Roman" w:cs="Times New Roman"/>
          <w:sz w:val="28"/>
          <w:szCs w:val="28"/>
          <w:lang w:val="kk-KZ" w:eastAsia="ru-RU"/>
        </w:rPr>
      </w:pPr>
    </w:p>
    <w:p w:rsidR="003B4E85" w:rsidRPr="00EA35E1" w:rsidRDefault="003B4E85" w:rsidP="003B4E85">
      <w:pPr>
        <w:spacing w:after="0"/>
        <w:ind w:firstLine="284"/>
        <w:jc w:val="center"/>
        <w:rPr>
          <w:rFonts w:ascii="Times New Roman" w:eastAsia="Times New Roman" w:hAnsi="Times New Roman" w:cs="Times New Roman"/>
          <w:sz w:val="28"/>
          <w:szCs w:val="28"/>
          <w:lang w:val="kk-KZ" w:eastAsia="ru-RU"/>
        </w:rPr>
      </w:pPr>
    </w:p>
    <w:p w:rsidR="003B4E85" w:rsidRPr="00EA35E1" w:rsidRDefault="003B4E85" w:rsidP="003B4E85">
      <w:pPr>
        <w:spacing w:after="0"/>
        <w:ind w:firstLine="284"/>
        <w:jc w:val="center"/>
        <w:rPr>
          <w:rFonts w:ascii="Times New Roman" w:eastAsia="Times New Roman" w:hAnsi="Times New Roman" w:cs="Times New Roman"/>
          <w:sz w:val="28"/>
          <w:szCs w:val="28"/>
          <w:lang w:val="kk-KZ" w:eastAsia="ru-RU"/>
        </w:rPr>
      </w:pPr>
      <w:bookmarkStart w:id="0" w:name="_GoBack"/>
      <w:bookmarkEnd w:id="0"/>
    </w:p>
    <w:p w:rsidR="003B4E85" w:rsidRPr="00AB05EC" w:rsidRDefault="003B4E85" w:rsidP="003B4E85">
      <w:pPr>
        <w:spacing w:after="0"/>
        <w:ind w:firstLine="284"/>
        <w:jc w:val="center"/>
        <w:rPr>
          <w:rFonts w:ascii="Times New Roman" w:eastAsia="Times New Roman" w:hAnsi="Times New Roman" w:cs="Times New Roman"/>
          <w:sz w:val="28"/>
          <w:szCs w:val="28"/>
          <w:lang w:val="kk-KZ" w:eastAsia="ru-RU"/>
        </w:rPr>
      </w:pPr>
    </w:p>
    <w:p w:rsidR="003B4E85" w:rsidRPr="00EA35E1" w:rsidRDefault="003B4E85" w:rsidP="003B4E85">
      <w:pPr>
        <w:spacing w:after="0"/>
        <w:ind w:firstLine="284"/>
        <w:jc w:val="center"/>
        <w:rPr>
          <w:rFonts w:ascii="Times New Roman" w:eastAsia="Times New Roman" w:hAnsi="Times New Roman" w:cs="Times New Roman"/>
          <w:sz w:val="28"/>
          <w:szCs w:val="28"/>
          <w:lang w:val="kk-KZ" w:eastAsia="ru-RU"/>
        </w:rPr>
      </w:pPr>
    </w:p>
    <w:p w:rsidR="003B4E85" w:rsidRPr="00871ED1" w:rsidRDefault="003B4E85" w:rsidP="003B4E85">
      <w:pPr>
        <w:spacing w:after="0"/>
        <w:ind w:firstLine="284"/>
        <w:jc w:val="center"/>
        <w:rPr>
          <w:rFonts w:ascii="Times New Roman" w:hAnsi="Times New Roman" w:cs="Times New Roman"/>
          <w:b/>
          <w:caps/>
          <w:sz w:val="28"/>
          <w:szCs w:val="28"/>
          <w:lang w:val="kk-KZ"/>
        </w:rPr>
      </w:pPr>
      <w:r w:rsidRPr="00871ED1">
        <w:rPr>
          <w:rFonts w:ascii="Times New Roman" w:eastAsia="Times New Roman" w:hAnsi="Times New Roman" w:cs="Times New Roman"/>
          <w:b/>
          <w:caps/>
          <w:sz w:val="28"/>
          <w:szCs w:val="28"/>
          <w:lang w:val="kk-KZ" w:eastAsia="ru-RU"/>
        </w:rPr>
        <w:t>Қабылдау және радиотаратқыш жүйелер</w:t>
      </w:r>
      <w:r w:rsidRPr="00871ED1">
        <w:rPr>
          <w:rFonts w:ascii="Times New Roman" w:hAnsi="Times New Roman" w:cs="Times New Roman"/>
          <w:b/>
          <w:caps/>
          <w:sz w:val="28"/>
          <w:szCs w:val="28"/>
          <w:lang w:val="kk-KZ"/>
        </w:rPr>
        <w:t xml:space="preserve"> </w:t>
      </w:r>
    </w:p>
    <w:p w:rsidR="00871ED1" w:rsidRDefault="00871ED1" w:rsidP="003B4E85">
      <w:pPr>
        <w:spacing w:after="0"/>
        <w:ind w:firstLine="284"/>
        <w:jc w:val="center"/>
        <w:rPr>
          <w:rFonts w:ascii="Times New Roman" w:hAnsi="Times New Roman" w:cs="Times New Roman"/>
          <w:sz w:val="28"/>
          <w:szCs w:val="28"/>
          <w:lang w:val="kk-KZ"/>
        </w:rPr>
      </w:pPr>
    </w:p>
    <w:p w:rsidR="00080D1D" w:rsidRPr="00EA35E1" w:rsidRDefault="003B4E85" w:rsidP="003B4E85">
      <w:pPr>
        <w:spacing w:after="0"/>
        <w:ind w:firstLine="284"/>
        <w:jc w:val="center"/>
        <w:rPr>
          <w:rFonts w:ascii="Times New Roman" w:hAnsi="Times New Roman" w:cs="Times New Roman"/>
          <w:sz w:val="28"/>
          <w:szCs w:val="28"/>
          <w:lang w:val="kk-KZ"/>
        </w:rPr>
      </w:pPr>
      <w:r w:rsidRPr="00EA35E1">
        <w:rPr>
          <w:rFonts w:ascii="Times New Roman" w:hAnsi="Times New Roman" w:cs="Times New Roman"/>
          <w:sz w:val="28"/>
          <w:szCs w:val="28"/>
          <w:lang w:val="kk-KZ"/>
        </w:rPr>
        <w:t xml:space="preserve">пәні бойынша </w:t>
      </w:r>
    </w:p>
    <w:p w:rsidR="00080D1D" w:rsidRPr="00EA35E1" w:rsidRDefault="00080D1D" w:rsidP="003B4E85">
      <w:pPr>
        <w:spacing w:after="0"/>
        <w:ind w:firstLine="284"/>
        <w:jc w:val="center"/>
        <w:rPr>
          <w:rFonts w:ascii="Times New Roman" w:hAnsi="Times New Roman" w:cs="Times New Roman"/>
          <w:b/>
          <w:caps/>
          <w:sz w:val="28"/>
          <w:szCs w:val="28"/>
          <w:lang w:val="kk-KZ"/>
        </w:rPr>
      </w:pPr>
    </w:p>
    <w:p w:rsidR="003B4E85" w:rsidRPr="00EA35E1" w:rsidRDefault="003B4E85" w:rsidP="003B4E85">
      <w:pPr>
        <w:spacing w:after="0"/>
        <w:ind w:firstLine="284"/>
        <w:jc w:val="center"/>
        <w:rPr>
          <w:rFonts w:ascii="Times New Roman" w:hAnsi="Times New Roman" w:cs="Times New Roman"/>
          <w:b/>
          <w:caps/>
          <w:sz w:val="28"/>
          <w:szCs w:val="28"/>
          <w:lang w:val="kk-KZ"/>
        </w:rPr>
      </w:pPr>
      <w:r w:rsidRPr="00EA35E1">
        <w:rPr>
          <w:rFonts w:ascii="Times New Roman" w:hAnsi="Times New Roman" w:cs="Times New Roman"/>
          <w:b/>
          <w:caps/>
          <w:sz w:val="28"/>
          <w:szCs w:val="28"/>
          <w:lang w:val="kk-KZ"/>
        </w:rPr>
        <w:t>оқу құралы</w:t>
      </w:r>
    </w:p>
    <w:p w:rsidR="003B4E85" w:rsidRPr="00EA35E1" w:rsidRDefault="003B4E85" w:rsidP="003B4E85">
      <w:pPr>
        <w:spacing w:after="0"/>
        <w:ind w:firstLine="284"/>
        <w:jc w:val="center"/>
        <w:rPr>
          <w:rFonts w:ascii="Times New Roman" w:hAnsi="Times New Roman" w:cs="Times New Roman"/>
          <w:i/>
          <w:sz w:val="44"/>
          <w:szCs w:val="44"/>
          <w:lang w:val="kk-KZ"/>
        </w:rPr>
      </w:pPr>
    </w:p>
    <w:p w:rsidR="003B4E85" w:rsidRPr="00EA35E1" w:rsidRDefault="003B4E85" w:rsidP="003B4E85">
      <w:pPr>
        <w:spacing w:after="0"/>
        <w:ind w:firstLine="284"/>
        <w:jc w:val="center"/>
        <w:rPr>
          <w:rFonts w:ascii="Times New Roman" w:hAnsi="Times New Roman" w:cs="Times New Roman"/>
          <w:i/>
          <w:sz w:val="44"/>
          <w:szCs w:val="44"/>
          <w:lang w:val="kk-KZ"/>
        </w:rPr>
      </w:pPr>
    </w:p>
    <w:p w:rsidR="003B4E85" w:rsidRPr="00EA35E1" w:rsidRDefault="003B4E85" w:rsidP="003B4E85">
      <w:pPr>
        <w:spacing w:after="0"/>
        <w:ind w:firstLine="284"/>
        <w:jc w:val="center"/>
        <w:rPr>
          <w:rFonts w:ascii="Times New Roman" w:hAnsi="Times New Roman" w:cs="Times New Roman"/>
          <w:i/>
          <w:sz w:val="44"/>
          <w:szCs w:val="44"/>
          <w:lang w:val="kk-KZ"/>
        </w:rPr>
      </w:pPr>
    </w:p>
    <w:p w:rsidR="003B4E85" w:rsidRPr="00EA35E1" w:rsidRDefault="003B4E85" w:rsidP="003B4E85">
      <w:pPr>
        <w:spacing w:after="0"/>
        <w:ind w:firstLine="284"/>
        <w:jc w:val="center"/>
        <w:rPr>
          <w:rFonts w:ascii="Times New Roman" w:hAnsi="Times New Roman" w:cs="Times New Roman"/>
          <w:i/>
          <w:sz w:val="44"/>
          <w:szCs w:val="44"/>
          <w:lang w:val="kk-KZ"/>
        </w:rPr>
      </w:pPr>
    </w:p>
    <w:p w:rsidR="003B4E85" w:rsidRPr="00EA35E1" w:rsidRDefault="003B4E85" w:rsidP="003B4E85">
      <w:pPr>
        <w:spacing w:after="0"/>
        <w:ind w:firstLine="284"/>
        <w:jc w:val="center"/>
        <w:rPr>
          <w:rFonts w:ascii="Times New Roman" w:hAnsi="Times New Roman" w:cs="Times New Roman"/>
          <w:i/>
          <w:sz w:val="44"/>
          <w:szCs w:val="44"/>
          <w:lang w:val="kk-KZ"/>
        </w:rPr>
      </w:pPr>
    </w:p>
    <w:p w:rsidR="003B4E85" w:rsidRPr="00EA35E1" w:rsidRDefault="003B4E85" w:rsidP="003B4E85">
      <w:pPr>
        <w:spacing w:after="0"/>
        <w:ind w:firstLine="284"/>
        <w:jc w:val="center"/>
        <w:rPr>
          <w:rFonts w:ascii="Times New Roman" w:hAnsi="Times New Roman" w:cs="Times New Roman"/>
          <w:i/>
          <w:sz w:val="44"/>
          <w:szCs w:val="44"/>
          <w:lang w:val="kk-KZ"/>
        </w:rPr>
      </w:pPr>
    </w:p>
    <w:p w:rsidR="003B4E85" w:rsidRPr="00EA35E1" w:rsidRDefault="003B4E85" w:rsidP="003B4E85">
      <w:pPr>
        <w:spacing w:after="0"/>
        <w:ind w:firstLine="284"/>
        <w:jc w:val="center"/>
        <w:rPr>
          <w:rFonts w:ascii="Times New Roman" w:hAnsi="Times New Roman" w:cs="Times New Roman"/>
          <w:i/>
          <w:sz w:val="44"/>
          <w:szCs w:val="44"/>
          <w:lang w:val="kk-KZ"/>
        </w:rPr>
      </w:pPr>
      <w:r w:rsidRPr="00EA35E1">
        <w:rPr>
          <w:rFonts w:ascii="Times New Roman" w:hAnsi="Times New Roman" w:cs="Times New Roman"/>
          <w:i/>
          <w:sz w:val="44"/>
          <w:szCs w:val="44"/>
          <w:lang w:val="kk-KZ"/>
        </w:rPr>
        <w:t xml:space="preserve">    </w:t>
      </w:r>
    </w:p>
    <w:p w:rsidR="003B4E85" w:rsidRPr="00EA35E1" w:rsidRDefault="003B4E85" w:rsidP="003B4E85">
      <w:pPr>
        <w:spacing w:after="0"/>
        <w:ind w:firstLine="284"/>
        <w:jc w:val="center"/>
        <w:rPr>
          <w:rFonts w:ascii="Times New Roman" w:hAnsi="Times New Roman" w:cs="Times New Roman"/>
          <w:i/>
          <w:sz w:val="44"/>
          <w:szCs w:val="44"/>
          <w:lang w:val="kk-KZ"/>
        </w:rPr>
      </w:pPr>
    </w:p>
    <w:p w:rsidR="003B4E85" w:rsidRPr="00EA35E1" w:rsidRDefault="003B4E85" w:rsidP="003B4E85">
      <w:pPr>
        <w:spacing w:after="0"/>
        <w:ind w:firstLine="284"/>
        <w:jc w:val="center"/>
        <w:rPr>
          <w:rFonts w:ascii="Times New Roman" w:hAnsi="Times New Roman" w:cs="Times New Roman"/>
          <w:i/>
          <w:sz w:val="44"/>
          <w:szCs w:val="44"/>
          <w:lang w:val="kk-KZ"/>
        </w:rPr>
      </w:pPr>
    </w:p>
    <w:p w:rsidR="003B4E85" w:rsidRPr="00EA35E1" w:rsidRDefault="003B4E85" w:rsidP="003B4E85">
      <w:pPr>
        <w:spacing w:after="0"/>
        <w:ind w:firstLine="284"/>
        <w:jc w:val="center"/>
        <w:rPr>
          <w:rFonts w:ascii="Times New Roman" w:hAnsi="Times New Roman" w:cs="Times New Roman"/>
          <w:i/>
          <w:sz w:val="44"/>
          <w:szCs w:val="44"/>
          <w:lang w:val="kk-KZ"/>
        </w:rPr>
      </w:pPr>
    </w:p>
    <w:p w:rsidR="003B4E85" w:rsidRPr="00EA35E1" w:rsidRDefault="003B4E85" w:rsidP="003B4E85">
      <w:pPr>
        <w:spacing w:after="0"/>
        <w:ind w:firstLine="284"/>
        <w:jc w:val="center"/>
        <w:rPr>
          <w:rFonts w:ascii="Times New Roman" w:hAnsi="Times New Roman" w:cs="Times New Roman"/>
          <w:sz w:val="28"/>
          <w:szCs w:val="28"/>
          <w:lang w:val="kk-KZ"/>
        </w:rPr>
      </w:pPr>
    </w:p>
    <w:p w:rsidR="003B4E85" w:rsidRPr="00EA35E1" w:rsidRDefault="003B4E85" w:rsidP="003B4E85">
      <w:pPr>
        <w:spacing w:after="0"/>
        <w:ind w:firstLine="284"/>
        <w:jc w:val="center"/>
        <w:rPr>
          <w:rFonts w:ascii="Times New Roman" w:hAnsi="Times New Roman" w:cs="Times New Roman"/>
          <w:sz w:val="28"/>
          <w:szCs w:val="28"/>
          <w:lang w:val="kk-KZ"/>
        </w:rPr>
      </w:pPr>
    </w:p>
    <w:p w:rsidR="003B4E85" w:rsidRPr="00EA35E1" w:rsidRDefault="003B4E85" w:rsidP="003B4E85">
      <w:pPr>
        <w:spacing w:after="0"/>
        <w:ind w:firstLine="284"/>
        <w:jc w:val="center"/>
        <w:rPr>
          <w:rFonts w:ascii="Times New Roman" w:hAnsi="Times New Roman" w:cs="Times New Roman"/>
          <w:sz w:val="28"/>
          <w:szCs w:val="28"/>
          <w:lang w:val="kk-KZ"/>
        </w:rPr>
      </w:pPr>
    </w:p>
    <w:p w:rsidR="003B4E85" w:rsidRPr="00EA35E1" w:rsidRDefault="003B4E85" w:rsidP="003B4E85">
      <w:pPr>
        <w:spacing w:after="0"/>
        <w:ind w:firstLine="284"/>
        <w:jc w:val="center"/>
        <w:rPr>
          <w:rFonts w:ascii="Times New Roman" w:hAnsi="Times New Roman" w:cs="Times New Roman"/>
          <w:sz w:val="28"/>
          <w:szCs w:val="28"/>
          <w:lang w:val="kk-KZ"/>
        </w:rPr>
      </w:pPr>
    </w:p>
    <w:p w:rsidR="003B4E85" w:rsidRPr="00EA35E1" w:rsidRDefault="003B4E85" w:rsidP="003B4E85">
      <w:pPr>
        <w:spacing w:after="0"/>
        <w:ind w:firstLine="284"/>
        <w:jc w:val="center"/>
        <w:rPr>
          <w:rFonts w:ascii="Times New Roman" w:hAnsi="Times New Roman" w:cs="Times New Roman"/>
          <w:sz w:val="28"/>
          <w:szCs w:val="28"/>
          <w:lang w:val="kk-KZ"/>
        </w:rPr>
      </w:pPr>
    </w:p>
    <w:p w:rsidR="003B4E85" w:rsidRPr="00EA35E1" w:rsidRDefault="003B4E85" w:rsidP="003B4E85">
      <w:pPr>
        <w:spacing w:after="0"/>
        <w:ind w:firstLine="284"/>
        <w:jc w:val="center"/>
        <w:rPr>
          <w:rFonts w:ascii="Times New Roman" w:hAnsi="Times New Roman" w:cs="Times New Roman"/>
          <w:sz w:val="28"/>
          <w:szCs w:val="28"/>
          <w:lang w:val="kk-KZ"/>
        </w:rPr>
      </w:pPr>
    </w:p>
    <w:p w:rsidR="003B4E85" w:rsidRPr="00EA35E1" w:rsidRDefault="003B4E85" w:rsidP="003B4E85">
      <w:pPr>
        <w:spacing w:after="0"/>
        <w:ind w:firstLine="284"/>
        <w:jc w:val="center"/>
        <w:rPr>
          <w:rFonts w:ascii="Times New Roman" w:hAnsi="Times New Roman" w:cs="Times New Roman"/>
          <w:sz w:val="28"/>
          <w:szCs w:val="28"/>
          <w:lang w:val="kk-KZ"/>
        </w:rPr>
      </w:pPr>
    </w:p>
    <w:p w:rsidR="003B4E85" w:rsidRPr="00EA35E1" w:rsidRDefault="003B4E85" w:rsidP="003B4E85">
      <w:pPr>
        <w:spacing w:after="0"/>
        <w:ind w:firstLine="284"/>
        <w:jc w:val="center"/>
        <w:rPr>
          <w:rFonts w:ascii="Times New Roman" w:hAnsi="Times New Roman" w:cs="Times New Roman"/>
          <w:sz w:val="28"/>
          <w:szCs w:val="28"/>
          <w:lang w:val="kk-KZ"/>
        </w:rPr>
      </w:pPr>
    </w:p>
    <w:p w:rsidR="003B4E85" w:rsidRPr="00EA35E1" w:rsidRDefault="003B4E85" w:rsidP="003B4E85">
      <w:pPr>
        <w:spacing w:after="0"/>
        <w:ind w:firstLine="284"/>
        <w:jc w:val="center"/>
        <w:rPr>
          <w:rFonts w:ascii="Times New Roman" w:hAnsi="Times New Roman" w:cs="Times New Roman"/>
          <w:sz w:val="28"/>
          <w:szCs w:val="28"/>
          <w:lang w:val="kk-KZ"/>
        </w:rPr>
      </w:pPr>
    </w:p>
    <w:p w:rsidR="003B4E85" w:rsidRPr="00EA35E1" w:rsidRDefault="003B4E85" w:rsidP="00871ED1">
      <w:pPr>
        <w:spacing w:after="0"/>
        <w:jc w:val="center"/>
        <w:rPr>
          <w:rFonts w:ascii="Times New Roman" w:hAnsi="Times New Roman" w:cs="Times New Roman"/>
          <w:sz w:val="28"/>
          <w:szCs w:val="28"/>
          <w:lang w:val="kk-KZ"/>
        </w:rPr>
      </w:pPr>
      <w:r w:rsidRPr="00EA35E1">
        <w:rPr>
          <w:rFonts w:ascii="Times New Roman" w:hAnsi="Times New Roman" w:cs="Times New Roman"/>
          <w:sz w:val="28"/>
          <w:szCs w:val="28"/>
          <w:lang w:val="kk-KZ"/>
        </w:rPr>
        <w:t>Шымкент – 2022 ж.</w:t>
      </w:r>
    </w:p>
    <w:p w:rsidR="003B4E85" w:rsidRPr="00EA35E1" w:rsidRDefault="003B4E85" w:rsidP="003B4E85">
      <w:pPr>
        <w:shd w:val="clear" w:color="auto" w:fill="FFFFFF"/>
        <w:autoSpaceDE w:val="0"/>
        <w:autoSpaceDN w:val="0"/>
        <w:adjustRightInd w:val="0"/>
        <w:spacing w:after="0" w:line="240" w:lineRule="auto"/>
        <w:jc w:val="center"/>
        <w:rPr>
          <w:rFonts w:ascii="Times New Roman" w:eastAsia="Times New Roman" w:hAnsi="Times New Roman" w:cs="Times New Roman"/>
          <w:b/>
          <w:bCs/>
          <w:sz w:val="28"/>
          <w:szCs w:val="28"/>
          <w:lang w:val="kk-KZ" w:eastAsia="ru-RU"/>
        </w:rPr>
      </w:pPr>
      <w:r w:rsidRPr="00EA35E1">
        <w:rPr>
          <w:rFonts w:ascii="Times New Roman" w:eastAsia="Times New Roman" w:hAnsi="Times New Roman" w:cs="Times New Roman"/>
          <w:b/>
          <w:bCs/>
          <w:sz w:val="28"/>
          <w:szCs w:val="28"/>
          <w:lang w:val="kk-KZ" w:eastAsia="ru-RU"/>
        </w:rPr>
        <w:lastRenderedPageBreak/>
        <w:t>ҚАЗАҚСТАН РЕСПУБЛИКАСЫ БІЛІМ ЖӘНЕ ҒЫЛЫМ МИНИСТРЛІГІ</w:t>
      </w:r>
    </w:p>
    <w:p w:rsidR="003B4E85" w:rsidRPr="00EA35E1" w:rsidRDefault="003B4E85" w:rsidP="003B4E85">
      <w:pPr>
        <w:shd w:val="clear" w:color="auto" w:fill="FFFFFF"/>
        <w:autoSpaceDE w:val="0"/>
        <w:autoSpaceDN w:val="0"/>
        <w:adjustRightInd w:val="0"/>
        <w:spacing w:after="0" w:line="240" w:lineRule="auto"/>
        <w:jc w:val="center"/>
        <w:rPr>
          <w:rFonts w:ascii="Times New Roman" w:eastAsia="Times New Roman" w:hAnsi="Times New Roman" w:cs="Times New Roman"/>
          <w:b/>
          <w:bCs/>
          <w:sz w:val="28"/>
          <w:szCs w:val="28"/>
          <w:lang w:val="kk-KZ" w:eastAsia="ru-RU"/>
        </w:rPr>
      </w:pPr>
    </w:p>
    <w:tbl>
      <w:tblPr>
        <w:tblW w:w="0" w:type="auto"/>
        <w:tblLook w:val="04A0" w:firstRow="1" w:lastRow="0" w:firstColumn="1" w:lastColumn="0" w:noHBand="0" w:noVBand="1"/>
      </w:tblPr>
      <w:tblGrid>
        <w:gridCol w:w="4488"/>
        <w:gridCol w:w="5366"/>
      </w:tblGrid>
      <w:tr w:rsidR="003B4E85" w:rsidRPr="00F866A6" w:rsidTr="00CB2243">
        <w:tc>
          <w:tcPr>
            <w:tcW w:w="5069" w:type="dxa"/>
            <w:shd w:val="clear" w:color="auto" w:fill="auto"/>
          </w:tcPr>
          <w:p w:rsidR="003B4E85" w:rsidRPr="00EA35E1" w:rsidRDefault="003B4E85" w:rsidP="00CB2243">
            <w:pPr>
              <w:autoSpaceDE w:val="0"/>
              <w:autoSpaceDN w:val="0"/>
              <w:adjustRightInd w:val="0"/>
              <w:spacing w:after="0" w:line="240" w:lineRule="auto"/>
              <w:jc w:val="center"/>
              <w:rPr>
                <w:rFonts w:ascii="Times New Roman" w:eastAsia="Times New Roman" w:hAnsi="Times New Roman" w:cs="Times New Roman"/>
                <w:b/>
                <w:bCs/>
                <w:sz w:val="28"/>
                <w:szCs w:val="28"/>
                <w:lang w:val="kk-KZ" w:eastAsia="ru-RU"/>
              </w:rPr>
            </w:pPr>
            <w:r w:rsidRPr="00EA35E1">
              <w:rPr>
                <w:rFonts w:ascii="Times New Roman" w:eastAsia="Times New Roman" w:hAnsi="Times New Roman" w:cs="Times New Roman"/>
                <w:b/>
                <w:noProof/>
                <w:sz w:val="28"/>
                <w:szCs w:val="28"/>
                <w:lang w:eastAsia="ru-RU"/>
              </w:rPr>
              <w:drawing>
                <wp:inline distT="0" distB="0" distL="0" distR="0" wp14:anchorId="350E0820" wp14:editId="765A8F1C">
                  <wp:extent cx="2122170" cy="798195"/>
                  <wp:effectExtent l="0" t="0" r="0" b="1905"/>
                  <wp:docPr id="1" name="Рисунок 1" descr="Описание: C:\Users\admin\Desktop\ОБЩАЯ ПАПКА\Лого ЮКГУ нов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C:\Users\admin\Desktop\ОБЩАЯ ПАПКА\Лого ЮКГУ новый.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122170" cy="798195"/>
                          </a:xfrm>
                          <a:prstGeom prst="rect">
                            <a:avLst/>
                          </a:prstGeom>
                          <a:noFill/>
                          <a:ln>
                            <a:noFill/>
                          </a:ln>
                        </pic:spPr>
                      </pic:pic>
                    </a:graphicData>
                  </a:graphic>
                </wp:inline>
              </w:drawing>
            </w:r>
          </w:p>
        </w:tc>
        <w:tc>
          <w:tcPr>
            <w:tcW w:w="5069" w:type="dxa"/>
            <w:shd w:val="clear" w:color="auto" w:fill="auto"/>
            <w:vAlign w:val="center"/>
          </w:tcPr>
          <w:p w:rsidR="003B4E85" w:rsidRPr="00EA35E1" w:rsidRDefault="003B4E85" w:rsidP="00CB2243">
            <w:pPr>
              <w:spacing w:after="0" w:line="240" w:lineRule="auto"/>
              <w:jc w:val="center"/>
              <w:rPr>
                <w:rFonts w:ascii="Times New Roman" w:eastAsia="Times New Roman" w:hAnsi="Times New Roman" w:cs="Times New Roman"/>
                <w:b/>
                <w:bCs/>
                <w:sz w:val="28"/>
                <w:szCs w:val="28"/>
                <w:shd w:val="clear" w:color="auto" w:fill="FFFFFF"/>
                <w:lang w:val="kk-KZ" w:eastAsia="ru-RU"/>
              </w:rPr>
            </w:pPr>
            <w:r w:rsidRPr="00EA35E1">
              <w:rPr>
                <w:rFonts w:ascii="Times New Roman" w:eastAsia="Times New Roman" w:hAnsi="Times New Roman" w:cs="Times New Roman"/>
                <w:b/>
                <w:bCs/>
                <w:sz w:val="28"/>
                <w:szCs w:val="28"/>
                <w:shd w:val="clear" w:color="auto" w:fill="FFFFFF"/>
                <w:lang w:val="kk-KZ" w:eastAsia="ru-RU"/>
              </w:rPr>
              <w:t>Коммерциялық</w:t>
            </w:r>
            <w:r w:rsidRPr="00EA35E1">
              <w:rPr>
                <w:rFonts w:ascii="Times New Roman" w:eastAsia="Times New Roman" w:hAnsi="Times New Roman" w:cs="Times New Roman"/>
                <w:b/>
                <w:sz w:val="28"/>
                <w:szCs w:val="28"/>
                <w:shd w:val="clear" w:color="auto" w:fill="FFFFFF"/>
                <w:lang w:val="kk-KZ" w:eastAsia="ru-RU"/>
              </w:rPr>
              <w:t> </w:t>
            </w:r>
            <w:r w:rsidRPr="00EA35E1">
              <w:rPr>
                <w:rFonts w:ascii="Times New Roman" w:eastAsia="Times New Roman" w:hAnsi="Times New Roman" w:cs="Times New Roman"/>
                <w:b/>
                <w:bCs/>
                <w:sz w:val="28"/>
                <w:szCs w:val="28"/>
                <w:shd w:val="clear" w:color="auto" w:fill="FFFFFF"/>
                <w:lang w:val="kk-KZ" w:eastAsia="ru-RU"/>
              </w:rPr>
              <w:t>емес</w:t>
            </w:r>
            <w:r w:rsidRPr="00EA35E1">
              <w:rPr>
                <w:rFonts w:ascii="Times New Roman" w:eastAsia="Times New Roman" w:hAnsi="Times New Roman" w:cs="Times New Roman"/>
                <w:b/>
                <w:sz w:val="28"/>
                <w:szCs w:val="28"/>
                <w:shd w:val="clear" w:color="auto" w:fill="FFFFFF"/>
                <w:lang w:val="kk-KZ" w:eastAsia="ru-RU"/>
              </w:rPr>
              <w:t> </w:t>
            </w:r>
            <w:r w:rsidRPr="00EA35E1">
              <w:rPr>
                <w:rFonts w:ascii="Times New Roman" w:eastAsia="Times New Roman" w:hAnsi="Times New Roman" w:cs="Times New Roman"/>
                <w:b/>
                <w:bCs/>
                <w:sz w:val="28"/>
                <w:szCs w:val="28"/>
                <w:shd w:val="clear" w:color="auto" w:fill="FFFFFF"/>
                <w:lang w:val="kk-KZ" w:eastAsia="ru-RU"/>
              </w:rPr>
              <w:t>акционерлік</w:t>
            </w:r>
            <w:r w:rsidRPr="00EA35E1">
              <w:rPr>
                <w:rFonts w:ascii="Times New Roman" w:eastAsia="Times New Roman" w:hAnsi="Times New Roman" w:cs="Times New Roman"/>
                <w:b/>
                <w:sz w:val="28"/>
                <w:szCs w:val="28"/>
                <w:shd w:val="clear" w:color="auto" w:fill="FFFFFF"/>
                <w:lang w:val="kk-KZ" w:eastAsia="ru-RU"/>
              </w:rPr>
              <w:t> </w:t>
            </w:r>
            <w:r w:rsidRPr="00EA35E1">
              <w:rPr>
                <w:rFonts w:ascii="Times New Roman" w:eastAsia="Times New Roman" w:hAnsi="Times New Roman" w:cs="Times New Roman"/>
                <w:b/>
                <w:bCs/>
                <w:sz w:val="28"/>
                <w:szCs w:val="28"/>
                <w:shd w:val="clear" w:color="auto" w:fill="FFFFFF"/>
                <w:lang w:val="kk-KZ" w:eastAsia="ru-RU"/>
              </w:rPr>
              <w:t>қоғам</w:t>
            </w:r>
          </w:p>
          <w:p w:rsidR="003B4E85" w:rsidRPr="00EA35E1" w:rsidRDefault="003B4E85" w:rsidP="00CB2243">
            <w:pPr>
              <w:autoSpaceDE w:val="0"/>
              <w:autoSpaceDN w:val="0"/>
              <w:adjustRightInd w:val="0"/>
              <w:spacing w:after="0" w:line="240" w:lineRule="auto"/>
              <w:jc w:val="center"/>
              <w:rPr>
                <w:rFonts w:ascii="Times New Roman" w:eastAsia="Times New Roman" w:hAnsi="Times New Roman" w:cs="Times New Roman"/>
                <w:b/>
                <w:bCs/>
                <w:sz w:val="28"/>
                <w:szCs w:val="28"/>
                <w:lang w:val="kk-KZ" w:eastAsia="ru-RU"/>
              </w:rPr>
            </w:pPr>
            <w:r w:rsidRPr="00EA35E1">
              <w:rPr>
                <w:rFonts w:ascii="Times New Roman" w:eastAsia="Times New Roman" w:hAnsi="Times New Roman" w:cs="Times New Roman"/>
                <w:b/>
                <w:sz w:val="28"/>
                <w:szCs w:val="28"/>
                <w:lang w:val="kk-KZ" w:eastAsia="ru-RU"/>
              </w:rPr>
              <w:t>«М.ӘУЕЗОВ атындағы Оңтүстік Қазақстан университеті»</w:t>
            </w:r>
          </w:p>
        </w:tc>
      </w:tr>
    </w:tbl>
    <w:p w:rsidR="003B4E85" w:rsidRPr="00EA35E1" w:rsidRDefault="003B4E85" w:rsidP="003B4E85">
      <w:pPr>
        <w:shd w:val="clear" w:color="auto" w:fill="FFFFFF"/>
        <w:autoSpaceDE w:val="0"/>
        <w:autoSpaceDN w:val="0"/>
        <w:adjustRightInd w:val="0"/>
        <w:spacing w:after="0" w:line="240" w:lineRule="auto"/>
        <w:jc w:val="center"/>
        <w:rPr>
          <w:rFonts w:ascii="Times New Roman" w:eastAsia="Times New Roman" w:hAnsi="Times New Roman" w:cs="Times New Roman"/>
          <w:b/>
          <w:bCs/>
          <w:sz w:val="28"/>
          <w:szCs w:val="28"/>
          <w:lang w:val="kk-KZ" w:eastAsia="ru-RU"/>
        </w:rPr>
      </w:pPr>
    </w:p>
    <w:p w:rsidR="003B4E85" w:rsidRDefault="003B4E85" w:rsidP="003B4E85">
      <w:pPr>
        <w:tabs>
          <w:tab w:val="left" w:pos="567"/>
        </w:tabs>
        <w:spacing w:after="0" w:line="240" w:lineRule="auto"/>
        <w:jc w:val="center"/>
        <w:rPr>
          <w:rFonts w:ascii="Times New Roman" w:eastAsia="Times New Roman" w:hAnsi="Times New Roman" w:cs="Times New Roman"/>
          <w:spacing w:val="-4"/>
          <w:sz w:val="28"/>
          <w:szCs w:val="28"/>
          <w:lang w:val="kk-KZ" w:eastAsia="ru-RU"/>
        </w:rPr>
      </w:pPr>
    </w:p>
    <w:p w:rsidR="00B8606F" w:rsidRPr="00EA35E1" w:rsidRDefault="00B8606F" w:rsidP="003B4E85">
      <w:pPr>
        <w:tabs>
          <w:tab w:val="left" w:pos="567"/>
        </w:tabs>
        <w:spacing w:after="0" w:line="240" w:lineRule="auto"/>
        <w:jc w:val="center"/>
        <w:rPr>
          <w:rFonts w:ascii="Times New Roman" w:eastAsia="Times New Roman" w:hAnsi="Times New Roman" w:cs="Times New Roman"/>
          <w:sz w:val="28"/>
          <w:szCs w:val="28"/>
          <w:lang w:val="kk-KZ" w:eastAsia="ko-KR"/>
        </w:rPr>
      </w:pPr>
    </w:p>
    <w:p w:rsidR="003B4E85" w:rsidRPr="00EA35E1" w:rsidRDefault="003B4E85" w:rsidP="003B4E85">
      <w:pPr>
        <w:tabs>
          <w:tab w:val="left" w:pos="567"/>
        </w:tabs>
        <w:spacing w:after="0" w:line="240" w:lineRule="auto"/>
        <w:jc w:val="center"/>
        <w:rPr>
          <w:rFonts w:ascii="Times New Roman" w:eastAsia="Times New Roman" w:hAnsi="Times New Roman" w:cs="Times New Roman"/>
          <w:sz w:val="28"/>
          <w:szCs w:val="28"/>
          <w:lang w:val="kk-KZ" w:eastAsia="ko-KR"/>
        </w:rPr>
      </w:pPr>
    </w:p>
    <w:p w:rsidR="003B4E85" w:rsidRPr="00EA35E1" w:rsidRDefault="003B4E85" w:rsidP="003B4E85">
      <w:pPr>
        <w:tabs>
          <w:tab w:val="left" w:pos="567"/>
        </w:tabs>
        <w:spacing w:after="0" w:line="240" w:lineRule="auto"/>
        <w:jc w:val="center"/>
        <w:rPr>
          <w:rFonts w:ascii="Times New Roman" w:eastAsia="Times New Roman" w:hAnsi="Times New Roman" w:cs="Times New Roman"/>
          <w:sz w:val="28"/>
          <w:szCs w:val="28"/>
          <w:lang w:val="kk-KZ" w:eastAsia="ru-RU"/>
        </w:rPr>
      </w:pPr>
    </w:p>
    <w:p w:rsidR="003B4E85" w:rsidRPr="00EA35E1" w:rsidRDefault="003B4E85" w:rsidP="003B4E85">
      <w:pPr>
        <w:tabs>
          <w:tab w:val="left" w:pos="567"/>
        </w:tabs>
        <w:suppressAutoHyphens/>
        <w:spacing w:after="0" w:line="240" w:lineRule="auto"/>
        <w:jc w:val="center"/>
        <w:rPr>
          <w:rFonts w:ascii="Times New Roman" w:eastAsia="Times New Roman" w:hAnsi="Times New Roman" w:cs="Times New Roman"/>
          <w:sz w:val="28"/>
          <w:szCs w:val="28"/>
          <w:lang w:val="kk-KZ" w:eastAsia="ko-KR"/>
        </w:rPr>
      </w:pPr>
    </w:p>
    <w:p w:rsidR="003B4E85" w:rsidRPr="00EA35E1" w:rsidRDefault="003B4E85" w:rsidP="003B4E85">
      <w:pPr>
        <w:tabs>
          <w:tab w:val="left" w:pos="567"/>
        </w:tabs>
        <w:suppressAutoHyphens/>
        <w:spacing w:after="0" w:line="240" w:lineRule="auto"/>
        <w:jc w:val="center"/>
        <w:rPr>
          <w:rFonts w:ascii="Times New Roman" w:eastAsia="Times New Roman" w:hAnsi="Times New Roman" w:cs="Times New Roman"/>
          <w:sz w:val="28"/>
          <w:szCs w:val="28"/>
          <w:lang w:val="kk-KZ" w:eastAsia="ko-KR"/>
        </w:rPr>
      </w:pPr>
    </w:p>
    <w:p w:rsidR="003B4E85" w:rsidRPr="00EA35E1" w:rsidRDefault="003B4E85" w:rsidP="003B4E85">
      <w:pPr>
        <w:tabs>
          <w:tab w:val="left" w:pos="567"/>
        </w:tabs>
        <w:spacing w:after="0" w:line="240" w:lineRule="auto"/>
        <w:jc w:val="center"/>
        <w:rPr>
          <w:rFonts w:ascii="Times New Roman" w:eastAsia="Times New Roman" w:hAnsi="Times New Roman" w:cs="Times New Roman"/>
          <w:sz w:val="28"/>
          <w:szCs w:val="28"/>
          <w:lang w:val="kk-KZ" w:eastAsia="ru-RU"/>
        </w:rPr>
      </w:pPr>
    </w:p>
    <w:p w:rsidR="003B4E85" w:rsidRPr="00EA35E1" w:rsidRDefault="003B4E85" w:rsidP="003B4E85">
      <w:pPr>
        <w:tabs>
          <w:tab w:val="left" w:pos="567"/>
        </w:tabs>
        <w:spacing w:after="0" w:line="240" w:lineRule="auto"/>
        <w:jc w:val="center"/>
        <w:rPr>
          <w:rFonts w:ascii="Times New Roman" w:eastAsia="Times New Roman" w:hAnsi="Times New Roman" w:cs="Times New Roman"/>
          <w:sz w:val="28"/>
          <w:szCs w:val="28"/>
          <w:lang w:val="kk-KZ" w:eastAsia="ru-RU"/>
        </w:rPr>
      </w:pPr>
    </w:p>
    <w:p w:rsidR="003B4E85" w:rsidRPr="00EA35E1" w:rsidRDefault="003B4E85" w:rsidP="003B4E85">
      <w:pPr>
        <w:tabs>
          <w:tab w:val="left" w:pos="567"/>
        </w:tabs>
        <w:spacing w:after="0" w:line="240" w:lineRule="auto"/>
        <w:jc w:val="center"/>
        <w:rPr>
          <w:rFonts w:ascii="Times New Roman" w:eastAsia="Times New Roman" w:hAnsi="Times New Roman" w:cs="Times New Roman"/>
          <w:sz w:val="28"/>
          <w:szCs w:val="28"/>
          <w:lang w:val="kk-KZ" w:eastAsia="ru-RU"/>
        </w:rPr>
      </w:pPr>
    </w:p>
    <w:p w:rsidR="003B4E85" w:rsidRPr="00EA35E1" w:rsidRDefault="003B4E85" w:rsidP="003B4E85">
      <w:pPr>
        <w:spacing w:after="0"/>
        <w:ind w:firstLine="284"/>
        <w:jc w:val="center"/>
        <w:rPr>
          <w:rFonts w:ascii="Times New Roman" w:hAnsi="Times New Roman" w:cs="Times New Roman"/>
          <w:b/>
          <w:sz w:val="28"/>
          <w:szCs w:val="28"/>
          <w:lang w:val="kk-KZ"/>
        </w:rPr>
      </w:pPr>
      <w:r w:rsidRPr="00EA35E1">
        <w:rPr>
          <w:rFonts w:ascii="Times New Roman" w:eastAsia="Times New Roman" w:hAnsi="Times New Roman" w:cs="Times New Roman"/>
          <w:b/>
          <w:sz w:val="28"/>
          <w:szCs w:val="28"/>
          <w:lang w:val="kk-KZ" w:eastAsia="ru-RU"/>
        </w:rPr>
        <w:t>«</w:t>
      </w:r>
      <w:r w:rsidRPr="00871ED1">
        <w:rPr>
          <w:rFonts w:ascii="Times New Roman" w:eastAsia="Times New Roman" w:hAnsi="Times New Roman" w:cs="Times New Roman"/>
          <w:b/>
          <w:caps/>
          <w:sz w:val="28"/>
          <w:szCs w:val="28"/>
          <w:lang w:val="kk-KZ" w:eastAsia="ru-RU"/>
        </w:rPr>
        <w:t>Қабылдау және радиотаратқыш жүйелер</w:t>
      </w:r>
      <w:r w:rsidRPr="00EA35E1">
        <w:rPr>
          <w:rFonts w:ascii="Times New Roman" w:eastAsia="Times New Roman" w:hAnsi="Times New Roman" w:cs="Times New Roman"/>
          <w:b/>
          <w:sz w:val="28"/>
          <w:szCs w:val="28"/>
          <w:lang w:val="kk-KZ" w:eastAsia="ru-RU"/>
        </w:rPr>
        <w:t xml:space="preserve">» </w:t>
      </w:r>
      <w:r w:rsidRPr="00EA35E1">
        <w:rPr>
          <w:rFonts w:ascii="Times New Roman" w:eastAsia="Times New Roman" w:hAnsi="Times New Roman" w:cs="Times New Roman"/>
          <w:sz w:val="28"/>
          <w:szCs w:val="28"/>
          <w:lang w:val="kk-KZ" w:eastAsia="ru-RU"/>
        </w:rPr>
        <w:t xml:space="preserve">  </w:t>
      </w:r>
    </w:p>
    <w:p w:rsidR="003B4E85" w:rsidRPr="00EA35E1" w:rsidRDefault="003B4E85" w:rsidP="003B4E85">
      <w:pPr>
        <w:spacing w:after="0"/>
        <w:ind w:firstLine="284"/>
        <w:jc w:val="center"/>
        <w:rPr>
          <w:rFonts w:ascii="Times New Roman" w:hAnsi="Times New Roman" w:cs="Times New Roman"/>
          <w:sz w:val="28"/>
          <w:szCs w:val="28"/>
          <w:lang w:val="kk-KZ"/>
        </w:rPr>
      </w:pPr>
    </w:p>
    <w:p w:rsidR="004C6783" w:rsidRPr="00EA35E1" w:rsidRDefault="003B4E85" w:rsidP="003B4E85">
      <w:pPr>
        <w:pStyle w:val="a6"/>
        <w:jc w:val="center"/>
        <w:rPr>
          <w:rFonts w:ascii="Times New Roman" w:hAnsi="Times New Roman" w:cs="Times New Roman"/>
          <w:sz w:val="28"/>
          <w:szCs w:val="28"/>
          <w:lang w:val="kk-KZ"/>
        </w:rPr>
      </w:pPr>
      <w:r w:rsidRPr="00EA35E1">
        <w:rPr>
          <w:rFonts w:ascii="Times New Roman" w:hAnsi="Times New Roman" w:cs="Times New Roman"/>
          <w:sz w:val="28"/>
          <w:szCs w:val="28"/>
          <w:lang w:val="kk-KZ"/>
        </w:rPr>
        <w:t>пәні</w:t>
      </w:r>
      <w:r w:rsidR="00B8606F">
        <w:rPr>
          <w:rFonts w:ascii="Times New Roman" w:hAnsi="Times New Roman" w:cs="Times New Roman"/>
          <w:sz w:val="28"/>
          <w:szCs w:val="28"/>
          <w:lang w:val="kk-KZ"/>
        </w:rPr>
        <w:t>нен</w:t>
      </w:r>
      <w:r w:rsidRPr="00EA35E1">
        <w:rPr>
          <w:rFonts w:ascii="Times New Roman" w:hAnsi="Times New Roman" w:cs="Times New Roman"/>
          <w:sz w:val="28"/>
          <w:szCs w:val="28"/>
          <w:lang w:val="kk-KZ"/>
        </w:rPr>
        <w:t xml:space="preserve"> </w:t>
      </w:r>
      <w:r w:rsidR="00AE55B0">
        <w:rPr>
          <w:rFonts w:ascii="Times New Roman" w:hAnsi="Times New Roman" w:cs="Times New Roman"/>
          <w:sz w:val="28"/>
          <w:szCs w:val="28"/>
          <w:lang w:val="kk-KZ"/>
        </w:rPr>
        <w:t>білім алушыларға</w:t>
      </w:r>
    </w:p>
    <w:p w:rsidR="004C6783" w:rsidRPr="00EA35E1" w:rsidRDefault="004C6783" w:rsidP="003B4E85">
      <w:pPr>
        <w:pStyle w:val="a6"/>
        <w:jc w:val="center"/>
        <w:rPr>
          <w:rFonts w:ascii="Times New Roman" w:hAnsi="Times New Roman" w:cs="Times New Roman"/>
          <w:sz w:val="28"/>
          <w:szCs w:val="28"/>
          <w:lang w:val="kk-KZ"/>
        </w:rPr>
      </w:pPr>
    </w:p>
    <w:p w:rsidR="003B4E85" w:rsidRPr="00EA35E1" w:rsidRDefault="003B4E85" w:rsidP="003B4E85">
      <w:pPr>
        <w:pStyle w:val="a6"/>
        <w:jc w:val="center"/>
        <w:rPr>
          <w:rFonts w:ascii="Times New Roman" w:hAnsi="Times New Roman" w:cs="Times New Roman"/>
          <w:b/>
          <w:caps/>
          <w:sz w:val="28"/>
          <w:szCs w:val="28"/>
          <w:lang w:val="kk-KZ"/>
        </w:rPr>
      </w:pPr>
      <w:r w:rsidRPr="00EA35E1">
        <w:rPr>
          <w:rFonts w:ascii="Times New Roman" w:hAnsi="Times New Roman" w:cs="Times New Roman"/>
          <w:b/>
          <w:caps/>
          <w:sz w:val="28"/>
          <w:szCs w:val="28"/>
          <w:lang w:val="kk-KZ"/>
        </w:rPr>
        <w:t>оқу құралы</w:t>
      </w:r>
    </w:p>
    <w:p w:rsidR="004C6783" w:rsidRPr="00EA35E1" w:rsidRDefault="004C6783" w:rsidP="003B4E85">
      <w:pPr>
        <w:pStyle w:val="a6"/>
        <w:jc w:val="center"/>
        <w:rPr>
          <w:rFonts w:ascii="Times New Roman" w:hAnsi="Times New Roman" w:cs="Times New Roman"/>
          <w:sz w:val="28"/>
          <w:szCs w:val="28"/>
          <w:lang w:val="kk-KZ"/>
        </w:rPr>
      </w:pPr>
    </w:p>
    <w:p w:rsidR="003B4E85" w:rsidRPr="00EA35E1" w:rsidRDefault="003B4E85" w:rsidP="003B4E85">
      <w:pPr>
        <w:pStyle w:val="a6"/>
        <w:jc w:val="center"/>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студенттерге арналған білім беру бағдарламасы</w:t>
      </w:r>
    </w:p>
    <w:p w:rsidR="003B4E85" w:rsidRPr="00EA35E1" w:rsidRDefault="003B4E85" w:rsidP="003B4E85">
      <w:pPr>
        <w:pStyle w:val="a6"/>
        <w:jc w:val="center"/>
        <w:rPr>
          <w:rFonts w:ascii="Times New Roman" w:eastAsia="Times New Roman" w:hAnsi="Times New Roman" w:cs="Times New Roman"/>
          <w:sz w:val="28"/>
          <w:szCs w:val="28"/>
          <w:lang w:val="kk-KZ" w:eastAsia="ru-RU"/>
        </w:rPr>
      </w:pPr>
    </w:p>
    <w:p w:rsidR="003B4E85" w:rsidRPr="00EA35E1" w:rsidRDefault="003B4E85" w:rsidP="003B4E85">
      <w:pPr>
        <w:tabs>
          <w:tab w:val="left" w:pos="567"/>
        </w:tabs>
        <w:spacing w:after="0" w:line="240" w:lineRule="auto"/>
        <w:ind w:firstLine="709"/>
        <w:jc w:val="center"/>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 xml:space="preserve">6В06210 - «Радиотехника, электроника және телекоммуникациялар» </w:t>
      </w:r>
      <w:r w:rsidR="00AE55B0">
        <w:rPr>
          <w:rFonts w:ascii="Times New Roman" w:eastAsia="Times New Roman" w:hAnsi="Times New Roman" w:cs="Times New Roman"/>
          <w:sz w:val="28"/>
          <w:szCs w:val="28"/>
          <w:lang w:val="kk-KZ" w:eastAsia="ru-RU"/>
        </w:rPr>
        <w:t>білім алушыларға</w:t>
      </w:r>
      <w:r w:rsidRPr="00EA35E1">
        <w:rPr>
          <w:rFonts w:ascii="Times New Roman" w:eastAsia="Times New Roman" w:hAnsi="Times New Roman" w:cs="Times New Roman"/>
          <w:sz w:val="28"/>
          <w:szCs w:val="28"/>
          <w:lang w:val="kk-KZ" w:eastAsia="ru-RU"/>
        </w:rPr>
        <w:t xml:space="preserve"> арналған.</w:t>
      </w:r>
    </w:p>
    <w:p w:rsidR="003B4E85" w:rsidRPr="00EA35E1" w:rsidRDefault="003B4E85" w:rsidP="003B4E85">
      <w:pPr>
        <w:tabs>
          <w:tab w:val="left" w:pos="567"/>
        </w:tabs>
        <w:spacing w:after="0" w:line="240" w:lineRule="auto"/>
        <w:jc w:val="center"/>
        <w:rPr>
          <w:rFonts w:ascii="Times New Roman" w:eastAsia="Times New Roman" w:hAnsi="Times New Roman" w:cs="Times New Roman"/>
          <w:caps/>
          <w:sz w:val="28"/>
          <w:szCs w:val="28"/>
          <w:lang w:val="kk-KZ" w:eastAsia="ru-RU"/>
        </w:rPr>
      </w:pPr>
    </w:p>
    <w:p w:rsidR="003B4E85" w:rsidRPr="00EA35E1" w:rsidRDefault="003B4E85" w:rsidP="003B4E85">
      <w:pPr>
        <w:tabs>
          <w:tab w:val="left" w:pos="567"/>
        </w:tabs>
        <w:spacing w:after="0" w:line="240" w:lineRule="auto"/>
        <w:jc w:val="center"/>
        <w:rPr>
          <w:rFonts w:ascii="Times New Roman" w:eastAsia="Times New Roman" w:hAnsi="Times New Roman" w:cs="Times New Roman"/>
          <w:caps/>
          <w:sz w:val="28"/>
          <w:szCs w:val="28"/>
          <w:lang w:val="kk-KZ" w:eastAsia="ru-RU"/>
        </w:rPr>
      </w:pPr>
    </w:p>
    <w:p w:rsidR="003B4E85" w:rsidRPr="00EA35E1" w:rsidRDefault="003B4E85" w:rsidP="003B4E85">
      <w:pPr>
        <w:tabs>
          <w:tab w:val="left" w:pos="567"/>
        </w:tabs>
        <w:spacing w:after="0" w:line="240" w:lineRule="auto"/>
        <w:jc w:val="center"/>
        <w:rPr>
          <w:rFonts w:ascii="Times New Roman" w:eastAsia="Times New Roman" w:hAnsi="Times New Roman" w:cs="Times New Roman"/>
          <w:caps/>
          <w:sz w:val="28"/>
          <w:szCs w:val="28"/>
          <w:lang w:val="kk-KZ" w:eastAsia="ru-RU"/>
        </w:rPr>
      </w:pPr>
    </w:p>
    <w:p w:rsidR="003B4E85" w:rsidRPr="00EA35E1" w:rsidRDefault="003B4E85" w:rsidP="003B4E85">
      <w:pPr>
        <w:tabs>
          <w:tab w:val="left" w:pos="567"/>
        </w:tabs>
        <w:spacing w:after="0" w:line="240" w:lineRule="auto"/>
        <w:jc w:val="center"/>
        <w:rPr>
          <w:rFonts w:ascii="Times New Roman" w:eastAsia="Times New Roman" w:hAnsi="Times New Roman" w:cs="Times New Roman"/>
          <w:caps/>
          <w:sz w:val="28"/>
          <w:szCs w:val="28"/>
          <w:lang w:val="kk-KZ" w:eastAsia="ru-RU"/>
        </w:rPr>
      </w:pPr>
    </w:p>
    <w:p w:rsidR="003B4E85" w:rsidRPr="00EA35E1" w:rsidRDefault="003B4E85" w:rsidP="003B4E85">
      <w:pPr>
        <w:tabs>
          <w:tab w:val="left" w:pos="567"/>
        </w:tabs>
        <w:spacing w:after="0" w:line="240" w:lineRule="auto"/>
        <w:jc w:val="center"/>
        <w:rPr>
          <w:rFonts w:ascii="Times New Roman" w:eastAsia="Times New Roman" w:hAnsi="Times New Roman" w:cs="Times New Roman"/>
          <w:caps/>
          <w:sz w:val="28"/>
          <w:szCs w:val="28"/>
          <w:lang w:val="kk-KZ" w:eastAsia="ru-RU"/>
        </w:rPr>
      </w:pPr>
    </w:p>
    <w:p w:rsidR="003B4E85" w:rsidRPr="00EA35E1" w:rsidRDefault="003B4E85" w:rsidP="003B4E85">
      <w:pPr>
        <w:tabs>
          <w:tab w:val="left" w:pos="567"/>
        </w:tabs>
        <w:spacing w:after="0" w:line="240" w:lineRule="auto"/>
        <w:jc w:val="center"/>
        <w:rPr>
          <w:rFonts w:ascii="Times New Roman" w:eastAsia="Times New Roman" w:hAnsi="Times New Roman" w:cs="Times New Roman"/>
          <w:caps/>
          <w:sz w:val="28"/>
          <w:szCs w:val="28"/>
          <w:lang w:val="kk-KZ" w:eastAsia="ru-RU"/>
        </w:rPr>
      </w:pPr>
    </w:p>
    <w:p w:rsidR="003B4E85" w:rsidRPr="00EA35E1" w:rsidRDefault="003B4E85" w:rsidP="003B4E85">
      <w:pPr>
        <w:tabs>
          <w:tab w:val="left" w:pos="567"/>
        </w:tabs>
        <w:spacing w:after="0" w:line="240" w:lineRule="auto"/>
        <w:jc w:val="center"/>
        <w:rPr>
          <w:rFonts w:ascii="Times New Roman" w:eastAsia="Times New Roman" w:hAnsi="Times New Roman" w:cs="Times New Roman"/>
          <w:caps/>
          <w:sz w:val="28"/>
          <w:szCs w:val="28"/>
          <w:lang w:val="kk-KZ" w:eastAsia="ru-RU"/>
        </w:rPr>
      </w:pPr>
    </w:p>
    <w:p w:rsidR="003B4E85" w:rsidRPr="00EA35E1" w:rsidRDefault="003B4E85" w:rsidP="003B4E85">
      <w:pPr>
        <w:tabs>
          <w:tab w:val="left" w:pos="567"/>
        </w:tabs>
        <w:spacing w:after="0" w:line="240" w:lineRule="auto"/>
        <w:jc w:val="center"/>
        <w:rPr>
          <w:rFonts w:ascii="Times New Roman" w:eastAsia="Times New Roman" w:hAnsi="Times New Roman" w:cs="Times New Roman"/>
          <w:caps/>
          <w:sz w:val="28"/>
          <w:szCs w:val="28"/>
          <w:lang w:val="kk-KZ" w:eastAsia="ru-RU"/>
        </w:rPr>
      </w:pPr>
    </w:p>
    <w:p w:rsidR="003B4E85" w:rsidRPr="00EA35E1" w:rsidRDefault="003B4E85" w:rsidP="003B4E85">
      <w:pPr>
        <w:tabs>
          <w:tab w:val="left" w:pos="567"/>
        </w:tabs>
        <w:spacing w:after="0" w:line="240" w:lineRule="auto"/>
        <w:jc w:val="center"/>
        <w:rPr>
          <w:rFonts w:ascii="Times New Roman" w:eastAsia="Times New Roman" w:hAnsi="Times New Roman" w:cs="Times New Roman"/>
          <w:caps/>
          <w:sz w:val="28"/>
          <w:szCs w:val="28"/>
          <w:lang w:val="kk-KZ" w:eastAsia="ru-RU"/>
        </w:rPr>
      </w:pPr>
    </w:p>
    <w:p w:rsidR="003B4E85" w:rsidRPr="00EA35E1" w:rsidRDefault="003B4E85" w:rsidP="003B4E85">
      <w:pPr>
        <w:tabs>
          <w:tab w:val="left" w:pos="567"/>
        </w:tabs>
        <w:spacing w:after="0" w:line="240" w:lineRule="auto"/>
        <w:jc w:val="center"/>
        <w:rPr>
          <w:rFonts w:ascii="Times New Roman" w:eastAsia="Times New Roman" w:hAnsi="Times New Roman" w:cs="Times New Roman"/>
          <w:caps/>
          <w:sz w:val="28"/>
          <w:szCs w:val="28"/>
          <w:lang w:val="kk-KZ" w:eastAsia="ru-RU"/>
        </w:rPr>
      </w:pPr>
    </w:p>
    <w:p w:rsidR="003B4E85" w:rsidRPr="00EA35E1" w:rsidRDefault="003B4E85" w:rsidP="003B4E85">
      <w:pPr>
        <w:tabs>
          <w:tab w:val="left" w:pos="567"/>
        </w:tabs>
        <w:spacing w:after="0" w:line="240" w:lineRule="auto"/>
        <w:jc w:val="center"/>
        <w:rPr>
          <w:rFonts w:ascii="Times New Roman" w:eastAsia="Times New Roman" w:hAnsi="Times New Roman" w:cs="Times New Roman"/>
          <w:caps/>
          <w:sz w:val="28"/>
          <w:szCs w:val="28"/>
          <w:lang w:val="kk-KZ" w:eastAsia="ru-RU"/>
        </w:rPr>
      </w:pPr>
    </w:p>
    <w:p w:rsidR="003B4E85" w:rsidRPr="00EA35E1" w:rsidRDefault="003B4E85" w:rsidP="003B4E85">
      <w:pPr>
        <w:tabs>
          <w:tab w:val="left" w:pos="567"/>
        </w:tabs>
        <w:spacing w:after="0" w:line="240" w:lineRule="auto"/>
        <w:jc w:val="center"/>
        <w:rPr>
          <w:rFonts w:ascii="Times New Roman" w:eastAsia="Times New Roman" w:hAnsi="Times New Roman" w:cs="Times New Roman"/>
          <w:caps/>
          <w:sz w:val="28"/>
          <w:szCs w:val="28"/>
          <w:lang w:val="kk-KZ" w:eastAsia="ru-RU"/>
        </w:rPr>
      </w:pPr>
    </w:p>
    <w:p w:rsidR="003B4E85" w:rsidRDefault="003B4E85" w:rsidP="003B4E85">
      <w:pPr>
        <w:tabs>
          <w:tab w:val="left" w:pos="567"/>
        </w:tabs>
        <w:spacing w:after="0" w:line="240" w:lineRule="auto"/>
        <w:jc w:val="center"/>
        <w:rPr>
          <w:rFonts w:ascii="Times New Roman" w:eastAsia="Times New Roman" w:hAnsi="Times New Roman" w:cs="Times New Roman"/>
          <w:caps/>
          <w:sz w:val="28"/>
          <w:szCs w:val="28"/>
          <w:lang w:val="kk-KZ" w:eastAsia="ru-RU"/>
        </w:rPr>
      </w:pPr>
    </w:p>
    <w:p w:rsidR="002A7C54" w:rsidRDefault="002A7C54" w:rsidP="003B4E85">
      <w:pPr>
        <w:tabs>
          <w:tab w:val="left" w:pos="567"/>
        </w:tabs>
        <w:spacing w:after="0" w:line="240" w:lineRule="auto"/>
        <w:jc w:val="center"/>
        <w:rPr>
          <w:rFonts w:ascii="Times New Roman" w:eastAsia="Times New Roman" w:hAnsi="Times New Roman" w:cs="Times New Roman"/>
          <w:caps/>
          <w:sz w:val="28"/>
          <w:szCs w:val="28"/>
          <w:lang w:val="kk-KZ" w:eastAsia="ru-RU"/>
        </w:rPr>
      </w:pPr>
    </w:p>
    <w:p w:rsidR="002A7C54" w:rsidRDefault="002A7C54" w:rsidP="003B4E85">
      <w:pPr>
        <w:tabs>
          <w:tab w:val="left" w:pos="567"/>
        </w:tabs>
        <w:spacing w:after="0" w:line="240" w:lineRule="auto"/>
        <w:jc w:val="center"/>
        <w:rPr>
          <w:rFonts w:ascii="Times New Roman" w:eastAsia="Times New Roman" w:hAnsi="Times New Roman" w:cs="Times New Roman"/>
          <w:caps/>
          <w:sz w:val="28"/>
          <w:szCs w:val="28"/>
          <w:lang w:val="kk-KZ" w:eastAsia="ru-RU"/>
        </w:rPr>
      </w:pPr>
    </w:p>
    <w:p w:rsidR="002A7C54" w:rsidRPr="00EA35E1" w:rsidRDefault="002A7C54" w:rsidP="003B4E85">
      <w:pPr>
        <w:tabs>
          <w:tab w:val="left" w:pos="567"/>
        </w:tabs>
        <w:spacing w:after="0" w:line="240" w:lineRule="auto"/>
        <w:jc w:val="center"/>
        <w:rPr>
          <w:rFonts w:ascii="Times New Roman" w:eastAsia="Times New Roman" w:hAnsi="Times New Roman" w:cs="Times New Roman"/>
          <w:caps/>
          <w:sz w:val="28"/>
          <w:szCs w:val="28"/>
          <w:lang w:val="kk-KZ" w:eastAsia="ru-RU"/>
        </w:rPr>
      </w:pPr>
    </w:p>
    <w:p w:rsidR="003B4E85" w:rsidRPr="00EA35E1" w:rsidRDefault="003B4E85" w:rsidP="00871ED1">
      <w:pPr>
        <w:spacing w:after="0"/>
        <w:jc w:val="center"/>
        <w:rPr>
          <w:rFonts w:ascii="Times New Roman" w:hAnsi="Times New Roman" w:cs="Times New Roman"/>
          <w:sz w:val="28"/>
          <w:szCs w:val="28"/>
          <w:lang w:val="kk-KZ"/>
        </w:rPr>
      </w:pPr>
      <w:r w:rsidRPr="00EA35E1">
        <w:rPr>
          <w:rFonts w:ascii="Times New Roman" w:hAnsi="Times New Roman" w:cs="Times New Roman"/>
          <w:sz w:val="28"/>
          <w:szCs w:val="28"/>
          <w:lang w:val="kk-KZ"/>
        </w:rPr>
        <w:t>Шымкент – 2022 ж.</w:t>
      </w:r>
    </w:p>
    <w:p w:rsidR="00B8606F" w:rsidRDefault="00B8606F" w:rsidP="00D25877">
      <w:pPr>
        <w:tabs>
          <w:tab w:val="left" w:pos="567"/>
        </w:tabs>
        <w:spacing w:after="0" w:line="240" w:lineRule="auto"/>
        <w:ind w:firstLine="709"/>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lastRenderedPageBreak/>
        <w:t>ОӘЖ</w:t>
      </w:r>
      <w:r w:rsidR="007F2AAC">
        <w:rPr>
          <w:rFonts w:ascii="Times New Roman" w:eastAsia="Times New Roman" w:hAnsi="Times New Roman" w:cs="Times New Roman"/>
          <w:sz w:val="28"/>
          <w:szCs w:val="28"/>
          <w:lang w:val="kk-KZ" w:eastAsia="ru-RU"/>
        </w:rPr>
        <w:t xml:space="preserve"> </w:t>
      </w:r>
      <w:r w:rsidR="00DC6D3A">
        <w:rPr>
          <w:rFonts w:ascii="Times New Roman" w:eastAsia="Times New Roman" w:hAnsi="Times New Roman" w:cs="Times New Roman"/>
          <w:sz w:val="28"/>
          <w:szCs w:val="28"/>
          <w:lang w:val="kk-KZ" w:eastAsia="ru-RU"/>
        </w:rPr>
        <w:t>621.396.62.(075.8)</w:t>
      </w:r>
      <w:r w:rsidR="00F5675F">
        <w:rPr>
          <w:rFonts w:ascii="Times New Roman" w:eastAsia="Times New Roman" w:hAnsi="Times New Roman" w:cs="Times New Roman"/>
          <w:sz w:val="28"/>
          <w:szCs w:val="28"/>
          <w:lang w:val="kk-KZ" w:eastAsia="ru-RU"/>
        </w:rPr>
        <w:t xml:space="preserve">  </w:t>
      </w:r>
    </w:p>
    <w:p w:rsidR="00B8606F" w:rsidRPr="007F2AAC" w:rsidRDefault="00B8606F" w:rsidP="00D25877">
      <w:pPr>
        <w:tabs>
          <w:tab w:val="left" w:pos="567"/>
        </w:tabs>
        <w:spacing w:after="0" w:line="240" w:lineRule="auto"/>
        <w:ind w:firstLine="709"/>
        <w:jc w:val="both"/>
        <w:rPr>
          <w:rFonts w:ascii="Times New Roman" w:eastAsia="Times New Roman" w:hAnsi="Times New Roman" w:cs="Times New Roman"/>
          <w:sz w:val="28"/>
          <w:szCs w:val="28"/>
          <w:lang w:val="kk-KZ" w:eastAsia="ru-RU"/>
        </w:rPr>
      </w:pPr>
      <w:r w:rsidRPr="007F2AAC">
        <w:rPr>
          <w:rFonts w:ascii="Times New Roman" w:eastAsia="Times New Roman" w:hAnsi="Times New Roman" w:cs="Times New Roman"/>
          <w:sz w:val="28"/>
          <w:szCs w:val="28"/>
          <w:lang w:val="kk-KZ" w:eastAsia="ru-RU"/>
        </w:rPr>
        <w:t>ББК</w:t>
      </w:r>
      <w:r w:rsidR="00DC6D3A">
        <w:rPr>
          <w:rFonts w:ascii="Times New Roman" w:eastAsia="Times New Roman" w:hAnsi="Times New Roman" w:cs="Times New Roman"/>
          <w:sz w:val="28"/>
          <w:szCs w:val="28"/>
          <w:lang w:val="kk-KZ" w:eastAsia="ru-RU"/>
        </w:rPr>
        <w:t xml:space="preserve">   32.849-я73</w:t>
      </w:r>
    </w:p>
    <w:p w:rsidR="008F00BA" w:rsidRDefault="008F00BA" w:rsidP="00D25877">
      <w:pPr>
        <w:tabs>
          <w:tab w:val="left" w:pos="567"/>
        </w:tabs>
        <w:spacing w:after="0" w:line="240" w:lineRule="auto"/>
        <w:ind w:firstLine="709"/>
        <w:jc w:val="both"/>
        <w:rPr>
          <w:rFonts w:ascii="Times New Roman" w:eastAsia="Times New Roman" w:hAnsi="Times New Roman" w:cs="Times New Roman"/>
          <w:sz w:val="28"/>
          <w:szCs w:val="28"/>
          <w:lang w:val="kk-KZ" w:eastAsia="ru-RU"/>
        </w:rPr>
      </w:pPr>
    </w:p>
    <w:p w:rsidR="00D25877" w:rsidRPr="00EA35E1" w:rsidRDefault="00D25877" w:rsidP="00D25877">
      <w:pPr>
        <w:tabs>
          <w:tab w:val="left" w:pos="567"/>
        </w:tabs>
        <w:spacing w:after="0" w:line="240" w:lineRule="auto"/>
        <w:ind w:firstLine="709"/>
        <w:jc w:val="both"/>
        <w:rPr>
          <w:rFonts w:ascii="Times New Roman" w:eastAsia="Times New Roman" w:hAnsi="Times New Roman" w:cs="Times New Roman"/>
          <w:b/>
          <w:sz w:val="28"/>
          <w:szCs w:val="28"/>
          <w:lang w:val="kk-KZ" w:eastAsia="ru-RU"/>
        </w:rPr>
      </w:pPr>
      <w:r w:rsidRPr="00EA35E1">
        <w:rPr>
          <w:rFonts w:ascii="Times New Roman" w:eastAsia="Times New Roman" w:hAnsi="Times New Roman" w:cs="Times New Roman"/>
          <w:sz w:val="28"/>
          <w:szCs w:val="28"/>
          <w:lang w:val="kk-KZ" w:eastAsia="ru-RU"/>
        </w:rPr>
        <w:t xml:space="preserve">Құрастырушылар: </w:t>
      </w:r>
      <w:r w:rsidR="00056870" w:rsidRPr="00090389">
        <w:rPr>
          <w:rFonts w:ascii="Times New Roman" w:eastAsia="Times New Roman" w:hAnsi="Times New Roman" w:cs="Times New Roman"/>
          <w:sz w:val="28"/>
          <w:szCs w:val="28"/>
          <w:lang w:val="kk-KZ" w:eastAsia="ru-RU"/>
        </w:rPr>
        <w:t>ф.-м.ғ.к.</w:t>
      </w:r>
      <w:r w:rsidR="00E6244E">
        <w:rPr>
          <w:rFonts w:ascii="Times New Roman" w:eastAsia="Times New Roman" w:hAnsi="Times New Roman" w:cs="Times New Roman"/>
          <w:sz w:val="28"/>
          <w:szCs w:val="28"/>
          <w:lang w:val="kk-KZ" w:eastAsia="ru-RU"/>
        </w:rPr>
        <w:t>, аға оқытушы</w:t>
      </w:r>
      <w:r w:rsidR="00056870" w:rsidRPr="00090389">
        <w:rPr>
          <w:rFonts w:ascii="Times New Roman" w:eastAsia="Times New Roman" w:hAnsi="Times New Roman" w:cs="Times New Roman"/>
          <w:sz w:val="28"/>
          <w:szCs w:val="28"/>
          <w:lang w:val="kk-KZ" w:eastAsia="ru-RU"/>
        </w:rPr>
        <w:t xml:space="preserve"> </w:t>
      </w:r>
      <w:r w:rsidR="00056870" w:rsidRPr="00B04CAC">
        <w:rPr>
          <w:rFonts w:ascii="Times New Roman" w:hAnsi="Times New Roman" w:cs="Times New Roman"/>
          <w:sz w:val="28"/>
          <w:szCs w:val="28"/>
          <w:lang w:val="kk-KZ" w:eastAsia="ru-RU"/>
        </w:rPr>
        <w:t>Алымов Н.</w:t>
      </w:r>
      <w:r w:rsidR="00056870">
        <w:rPr>
          <w:rFonts w:ascii="Times New Roman" w:hAnsi="Times New Roman" w:cs="Times New Roman"/>
          <w:sz w:val="28"/>
          <w:szCs w:val="28"/>
          <w:lang w:val="kk-KZ" w:eastAsia="ru-RU"/>
        </w:rPr>
        <w:t xml:space="preserve">, </w:t>
      </w:r>
      <w:r w:rsidR="00056870" w:rsidRPr="00B04CAC">
        <w:rPr>
          <w:rFonts w:ascii="Times New Roman" w:hAnsi="Times New Roman" w:cs="Times New Roman"/>
          <w:sz w:val="28"/>
          <w:szCs w:val="28"/>
          <w:lang w:val="kk-KZ" w:eastAsia="ru-RU"/>
        </w:rPr>
        <w:t xml:space="preserve"> </w:t>
      </w:r>
      <w:r w:rsidR="00056870">
        <w:rPr>
          <w:rFonts w:ascii="Times New Roman" w:hAnsi="Times New Roman" w:cs="Times New Roman"/>
          <w:sz w:val="28"/>
          <w:szCs w:val="28"/>
          <w:shd w:val="clear" w:color="auto" w:fill="FFFFFF"/>
          <w:lang w:val="kk-KZ"/>
        </w:rPr>
        <w:t>м</w:t>
      </w:r>
      <w:r w:rsidR="00056870" w:rsidRPr="00BD6D03">
        <w:rPr>
          <w:rFonts w:ascii="Times New Roman" w:hAnsi="Times New Roman" w:cs="Times New Roman"/>
          <w:sz w:val="28"/>
          <w:szCs w:val="28"/>
          <w:shd w:val="clear" w:color="auto" w:fill="FFFFFF"/>
          <w:lang w:val="kk-KZ"/>
        </w:rPr>
        <w:t>агистр оқытушы</w:t>
      </w:r>
      <w:r w:rsidR="00056870">
        <w:rPr>
          <w:rFonts w:ascii="Times New Roman" w:hAnsi="Times New Roman" w:cs="Times New Roman"/>
          <w:sz w:val="28"/>
          <w:szCs w:val="28"/>
          <w:lang w:val="kk-KZ" w:eastAsia="ru-RU"/>
        </w:rPr>
        <w:t xml:space="preserve"> </w:t>
      </w:r>
      <w:r w:rsidR="00056870" w:rsidRPr="00B04CAC">
        <w:rPr>
          <w:rFonts w:ascii="Times New Roman" w:hAnsi="Times New Roman" w:cs="Times New Roman"/>
          <w:sz w:val="28"/>
          <w:szCs w:val="28"/>
          <w:lang w:val="kk-KZ" w:eastAsia="ru-RU"/>
        </w:rPr>
        <w:t>Марқабаева Д</w:t>
      </w:r>
      <w:r w:rsidR="00056870">
        <w:rPr>
          <w:rFonts w:ascii="Times New Roman" w:hAnsi="Times New Roman" w:cs="Times New Roman"/>
          <w:sz w:val="28"/>
          <w:szCs w:val="28"/>
          <w:lang w:val="kk-KZ" w:eastAsia="ru-RU"/>
        </w:rPr>
        <w:t xml:space="preserve">., </w:t>
      </w:r>
      <w:r w:rsidR="00056870" w:rsidRPr="00B04CAC">
        <w:rPr>
          <w:rFonts w:ascii="Times New Roman" w:hAnsi="Times New Roman" w:cs="Times New Roman"/>
          <w:sz w:val="28"/>
          <w:szCs w:val="28"/>
          <w:lang w:val="kk-KZ" w:eastAsia="ru-RU"/>
        </w:rPr>
        <w:t xml:space="preserve"> оқытушы Мирзакельдиев А.А. «Қабылдау және радиотаратқыш жүйелер»</w:t>
      </w:r>
      <w:r w:rsidR="00056870" w:rsidRPr="00B04CAC">
        <w:rPr>
          <w:rFonts w:ascii="Times New Roman" w:hAnsi="Times New Roman" w:cs="Times New Roman"/>
          <w:b/>
          <w:sz w:val="28"/>
          <w:szCs w:val="28"/>
          <w:lang w:val="kk-KZ" w:eastAsia="ru-RU"/>
        </w:rPr>
        <w:t xml:space="preserve"> </w:t>
      </w:r>
      <w:r w:rsidR="00056870" w:rsidRPr="00B04CAC">
        <w:rPr>
          <w:rFonts w:ascii="Times New Roman" w:hAnsi="Times New Roman" w:cs="Times New Roman"/>
          <w:sz w:val="28"/>
          <w:szCs w:val="28"/>
          <w:lang w:val="kk-KZ" w:eastAsia="ru-RU"/>
        </w:rPr>
        <w:t xml:space="preserve"> </w:t>
      </w:r>
      <w:r w:rsidRPr="00EA35E1">
        <w:rPr>
          <w:rFonts w:ascii="Times New Roman" w:eastAsia="Times New Roman" w:hAnsi="Times New Roman" w:cs="Times New Roman"/>
          <w:sz w:val="28"/>
          <w:szCs w:val="28"/>
          <w:lang w:val="kk-KZ" w:eastAsia="ru-RU"/>
        </w:rPr>
        <w:t xml:space="preserve">пәні </w:t>
      </w:r>
      <w:r w:rsidRPr="00EA35E1">
        <w:rPr>
          <w:rFonts w:ascii="Times New Roman" w:hAnsi="Times New Roman" w:cs="Times New Roman"/>
          <w:sz w:val="28"/>
          <w:szCs w:val="28"/>
          <w:lang w:val="kk-KZ"/>
        </w:rPr>
        <w:t>бойынша оқу құралы</w:t>
      </w:r>
      <w:r w:rsidRPr="00EA35E1">
        <w:rPr>
          <w:rFonts w:ascii="Times New Roman" w:eastAsia="Times New Roman" w:hAnsi="Times New Roman" w:cs="Times New Roman"/>
          <w:sz w:val="28"/>
          <w:szCs w:val="28"/>
          <w:lang w:val="kk-KZ" w:eastAsia="ru-RU"/>
        </w:rPr>
        <w:t>. – Шымкент: М.Әуезов атындағы ОҚМУ, 2022_ж. – 1</w:t>
      </w:r>
      <w:r w:rsidR="001C0B40">
        <w:rPr>
          <w:rFonts w:ascii="Times New Roman" w:eastAsia="Times New Roman" w:hAnsi="Times New Roman" w:cs="Times New Roman"/>
          <w:sz w:val="28"/>
          <w:szCs w:val="28"/>
          <w:lang w:val="kk-KZ" w:eastAsia="ru-RU"/>
        </w:rPr>
        <w:t>30</w:t>
      </w:r>
      <w:r w:rsidRPr="00EA35E1">
        <w:rPr>
          <w:rFonts w:ascii="Times New Roman" w:eastAsia="Times New Roman" w:hAnsi="Times New Roman" w:cs="Times New Roman"/>
          <w:sz w:val="28"/>
          <w:szCs w:val="28"/>
          <w:lang w:val="kk-KZ" w:eastAsia="ru-RU"/>
        </w:rPr>
        <w:t xml:space="preserve"> бет.</w:t>
      </w:r>
    </w:p>
    <w:p w:rsidR="00D25877" w:rsidRPr="00EA35E1" w:rsidRDefault="00D25877" w:rsidP="00D25877">
      <w:pPr>
        <w:spacing w:after="0" w:line="240" w:lineRule="auto"/>
        <w:ind w:firstLine="709"/>
        <w:jc w:val="both"/>
        <w:rPr>
          <w:rFonts w:ascii="Times New Roman KZ" w:eastAsia="Times New Roman" w:hAnsi="Times New Roman KZ" w:cs="Times New Roman"/>
          <w:sz w:val="28"/>
          <w:szCs w:val="28"/>
          <w:lang w:val="kk-KZ" w:eastAsia="ru-RU"/>
        </w:rPr>
      </w:pPr>
    </w:p>
    <w:p w:rsidR="00D25877" w:rsidRPr="00056870" w:rsidRDefault="00D25877" w:rsidP="00056870">
      <w:pPr>
        <w:tabs>
          <w:tab w:val="left" w:pos="567"/>
        </w:tabs>
        <w:spacing w:after="0" w:line="240" w:lineRule="auto"/>
        <w:ind w:firstLine="709"/>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 xml:space="preserve">Оқу құралы </w:t>
      </w:r>
      <w:r w:rsidR="00AE55B0" w:rsidRPr="00EA35E1">
        <w:rPr>
          <w:rFonts w:ascii="Times New Roman" w:eastAsia="Times New Roman" w:hAnsi="Times New Roman" w:cs="Times New Roman"/>
          <w:sz w:val="28"/>
          <w:szCs w:val="28"/>
          <w:lang w:val="kk-KZ" w:eastAsia="ru-RU"/>
        </w:rPr>
        <w:t xml:space="preserve">6В06210 - «Радиотехника, электроника және телекоммуникациялар» </w:t>
      </w:r>
      <w:r w:rsidR="00AE55B0">
        <w:rPr>
          <w:rFonts w:ascii="Times New Roman" w:eastAsia="Times New Roman" w:hAnsi="Times New Roman" w:cs="Times New Roman"/>
          <w:sz w:val="28"/>
          <w:szCs w:val="28"/>
          <w:lang w:val="kk-KZ" w:eastAsia="ru-RU"/>
        </w:rPr>
        <w:t>білім алушыларға</w:t>
      </w:r>
      <w:r w:rsidR="00AE55B0" w:rsidRPr="00EA35E1">
        <w:rPr>
          <w:rFonts w:ascii="Times New Roman" w:eastAsia="Times New Roman" w:hAnsi="Times New Roman" w:cs="Times New Roman"/>
          <w:sz w:val="28"/>
          <w:szCs w:val="28"/>
          <w:lang w:val="kk-KZ" w:eastAsia="ru-RU"/>
        </w:rPr>
        <w:t xml:space="preserve"> арналған</w:t>
      </w:r>
      <w:r w:rsidR="00056870" w:rsidRPr="00B04CAC">
        <w:rPr>
          <w:rFonts w:ascii="Times New Roman" w:hAnsi="Times New Roman" w:cs="Times New Roman"/>
          <w:b/>
          <w:sz w:val="28"/>
          <w:szCs w:val="28"/>
          <w:lang w:val="kk-KZ" w:eastAsia="ru-RU"/>
        </w:rPr>
        <w:t xml:space="preserve"> </w:t>
      </w:r>
      <w:r w:rsidR="00056870" w:rsidRPr="00B04CAC">
        <w:rPr>
          <w:rFonts w:ascii="Times New Roman" w:hAnsi="Times New Roman" w:cs="Times New Roman"/>
          <w:sz w:val="28"/>
          <w:szCs w:val="28"/>
          <w:lang w:val="kk-KZ" w:eastAsia="ru-RU"/>
        </w:rPr>
        <w:t xml:space="preserve"> </w:t>
      </w:r>
      <w:r w:rsidR="00056870" w:rsidRPr="003B4E85">
        <w:rPr>
          <w:rFonts w:ascii="Times New Roman" w:eastAsia="Times New Roman" w:hAnsi="Times New Roman" w:cs="Times New Roman"/>
          <w:sz w:val="28"/>
          <w:szCs w:val="28"/>
          <w:lang w:val="kk-KZ" w:eastAsia="ru-RU"/>
        </w:rPr>
        <w:t>көп сәулелі антенналар, сигналдарды өңдейтін антенналар, фазалық және сандық антенналық торлар, микрожолақты желілердегі жалпақ антенналар</w:t>
      </w:r>
      <w:r w:rsidR="00056870">
        <w:rPr>
          <w:rFonts w:ascii="Times New Roman" w:eastAsia="Times New Roman" w:hAnsi="Times New Roman" w:cs="Times New Roman"/>
          <w:sz w:val="28"/>
          <w:szCs w:val="28"/>
          <w:lang w:val="kk-KZ" w:eastAsia="ru-RU"/>
        </w:rPr>
        <w:t>,</w:t>
      </w:r>
      <w:r w:rsidR="00056870" w:rsidRPr="00EA35E1">
        <w:rPr>
          <w:rFonts w:ascii="Times New Roman KZ" w:eastAsia="Times New Roman" w:hAnsi="Times New Roman KZ" w:cs="Times New Roman"/>
          <w:sz w:val="28"/>
          <w:szCs w:val="28"/>
          <w:lang w:val="kk-KZ" w:eastAsia="ru-RU"/>
        </w:rPr>
        <w:t xml:space="preserve"> </w:t>
      </w:r>
      <w:r w:rsidR="00E6244E">
        <w:rPr>
          <w:rFonts w:ascii="Times New Roman KZ" w:eastAsia="Times New Roman" w:hAnsi="Times New Roman KZ" w:cs="Times New Roman"/>
          <w:sz w:val="28"/>
          <w:szCs w:val="28"/>
          <w:lang w:val="kk-KZ" w:eastAsia="ru-RU"/>
        </w:rPr>
        <w:t xml:space="preserve">оқу құралында келтірілген </w:t>
      </w:r>
      <w:r w:rsidR="00252C35">
        <w:rPr>
          <w:rFonts w:ascii="Times New Roman KZ" w:eastAsia="Times New Roman" w:hAnsi="Times New Roman KZ" w:cs="Times New Roman"/>
          <w:sz w:val="28"/>
          <w:szCs w:val="28"/>
          <w:lang w:val="kk-KZ" w:eastAsia="ru-RU"/>
        </w:rPr>
        <w:t xml:space="preserve">материалдар </w:t>
      </w:r>
      <w:r w:rsidRPr="00EA35E1">
        <w:rPr>
          <w:rFonts w:ascii="Times New Roman KZ" w:eastAsia="Times New Roman" w:hAnsi="Times New Roman KZ" w:cs="Times New Roman"/>
          <w:sz w:val="28"/>
          <w:szCs w:val="28"/>
          <w:lang w:val="kk-KZ" w:eastAsia="ru-RU"/>
        </w:rPr>
        <w:t xml:space="preserve">студенттердің </w:t>
      </w:r>
      <w:r w:rsidR="00252C35" w:rsidRPr="00EA35E1">
        <w:rPr>
          <w:rFonts w:ascii="Times New Roman KZ" w:eastAsia="Times New Roman" w:hAnsi="Times New Roman KZ" w:cs="Times New Roman"/>
          <w:sz w:val="28"/>
          <w:szCs w:val="28"/>
          <w:lang w:val="kk-KZ" w:eastAsia="ru-RU"/>
        </w:rPr>
        <w:t xml:space="preserve">лабораториялық жұмыс істеу барысында </w:t>
      </w:r>
      <w:r w:rsidRPr="00EA35E1">
        <w:rPr>
          <w:rFonts w:ascii="Times New Roman KZ" w:eastAsia="Times New Roman" w:hAnsi="Times New Roman KZ" w:cs="Times New Roman"/>
          <w:sz w:val="28"/>
          <w:szCs w:val="28"/>
          <w:lang w:val="kk-KZ" w:eastAsia="ru-RU"/>
        </w:rPr>
        <w:t xml:space="preserve">қолдануына арналған. </w:t>
      </w:r>
      <w:r w:rsidR="00056870" w:rsidRPr="003B4E85">
        <w:rPr>
          <w:rFonts w:ascii="Times New Roman" w:eastAsia="Times New Roman" w:hAnsi="Times New Roman" w:cs="Times New Roman"/>
          <w:sz w:val="28"/>
          <w:szCs w:val="28"/>
          <w:lang w:val="kk-KZ" w:eastAsia="ru-RU"/>
        </w:rPr>
        <w:t xml:space="preserve">Оқу құралында төменгі жиілікті, өте жоғарғы жиілікті және оптикалық аумақтарды, құралдардың тарату желілеріне, радиорелейлі және ғарыштық байланыс, радиобайланыста, теледидарда және радиотаратуда қолданылатын антенналардың салалары </w:t>
      </w:r>
      <w:r w:rsidR="00056870">
        <w:rPr>
          <w:rFonts w:ascii="Times New Roman" w:eastAsia="Times New Roman" w:hAnsi="Times New Roman" w:cs="Times New Roman"/>
          <w:sz w:val="28"/>
          <w:szCs w:val="28"/>
          <w:lang w:val="kk-KZ" w:eastAsia="ru-RU"/>
        </w:rPr>
        <w:t>жайлы білім алады</w:t>
      </w:r>
      <w:r w:rsidR="00056870" w:rsidRPr="003B4E85">
        <w:rPr>
          <w:rFonts w:ascii="Times New Roman" w:eastAsia="Times New Roman" w:hAnsi="Times New Roman" w:cs="Times New Roman"/>
          <w:sz w:val="28"/>
          <w:szCs w:val="28"/>
          <w:lang w:val="kk-KZ" w:eastAsia="ru-RU"/>
        </w:rPr>
        <w:t xml:space="preserve">.  </w:t>
      </w:r>
    </w:p>
    <w:p w:rsidR="00D25877" w:rsidRPr="00EA35E1" w:rsidRDefault="00D25877" w:rsidP="00D25877">
      <w:pPr>
        <w:spacing w:after="0"/>
        <w:ind w:firstLine="709"/>
        <w:jc w:val="both"/>
        <w:rPr>
          <w:rFonts w:ascii="Times New Roman" w:eastAsia="Times New Roman" w:hAnsi="Times New Roman" w:cs="Times New Roman"/>
          <w:sz w:val="28"/>
          <w:szCs w:val="28"/>
          <w:lang w:val="kk-KZ" w:eastAsia="ru-RU"/>
        </w:rPr>
      </w:pPr>
      <w:r w:rsidRPr="00EA35E1">
        <w:rPr>
          <w:rFonts w:ascii="Times New Roman" w:hAnsi="Times New Roman" w:cs="Times New Roman"/>
          <w:sz w:val="28"/>
          <w:szCs w:val="28"/>
          <w:lang w:val="kk-KZ"/>
        </w:rPr>
        <w:t xml:space="preserve">Оқу құралы </w:t>
      </w:r>
      <w:r w:rsidRPr="00EA35E1">
        <w:rPr>
          <w:rFonts w:ascii="Times New Roman" w:eastAsia="Times New Roman" w:hAnsi="Times New Roman" w:cs="Times New Roman"/>
          <w:sz w:val="28"/>
          <w:szCs w:val="28"/>
          <w:lang w:val="kk-KZ" w:eastAsia="ru-RU"/>
        </w:rPr>
        <w:t>қабылдау және радиотаратқыш жүйелер пәнінің оқу жоспарына және бағдарламасының талабына сәйкес студенттердің пәнді толық қамтуға барлық қажетті деректерді қамтиды.</w:t>
      </w:r>
    </w:p>
    <w:p w:rsidR="00D25877" w:rsidRPr="00EA35E1" w:rsidRDefault="00D25877" w:rsidP="00D25877">
      <w:pPr>
        <w:spacing w:after="0" w:line="240" w:lineRule="auto"/>
        <w:ind w:firstLine="708"/>
        <w:jc w:val="both"/>
        <w:rPr>
          <w:rFonts w:ascii="Times New Roman KK EK" w:eastAsia="Times New Roman" w:hAnsi="Times New Roman KK EK" w:cs="Times New Roman"/>
          <w:sz w:val="28"/>
          <w:szCs w:val="28"/>
          <w:lang w:val="kk-KZ" w:eastAsia="ru-RU"/>
        </w:rPr>
      </w:pPr>
      <w:r w:rsidRPr="00EA35E1">
        <w:rPr>
          <w:rFonts w:ascii="Times New Roman KZ" w:eastAsia="Times New Roman" w:hAnsi="Times New Roman KZ" w:cs="Times New Roman"/>
          <w:sz w:val="28"/>
          <w:szCs w:val="28"/>
          <w:lang w:val="kk-KZ" w:eastAsia="ru-RU"/>
        </w:rPr>
        <w:t xml:space="preserve">Оқу құралы радиотехника және байланыс факультетінің барлық радиотехника </w:t>
      </w:r>
      <w:r w:rsidR="00AE55B0">
        <w:rPr>
          <w:rFonts w:ascii="Times New Roman KZ" w:eastAsia="Times New Roman" w:hAnsi="Times New Roman KZ" w:cs="Times New Roman"/>
          <w:sz w:val="28"/>
          <w:szCs w:val="28"/>
          <w:lang w:val="kk-KZ" w:eastAsia="ru-RU"/>
        </w:rPr>
        <w:t>білім беру бағдарламасы</w:t>
      </w:r>
      <w:r w:rsidRPr="00EA35E1">
        <w:rPr>
          <w:rFonts w:ascii="Times New Roman KZ" w:eastAsia="Times New Roman" w:hAnsi="Times New Roman KZ" w:cs="Times New Roman"/>
          <w:sz w:val="28"/>
          <w:szCs w:val="28"/>
          <w:lang w:val="kk-KZ" w:eastAsia="ru-RU"/>
        </w:rPr>
        <w:t xml:space="preserve"> және барлық оқыту нысандарының студенттеріне арналған.</w:t>
      </w:r>
    </w:p>
    <w:p w:rsidR="00D25877" w:rsidRPr="00EA35E1" w:rsidRDefault="00D25877" w:rsidP="00D25877">
      <w:pPr>
        <w:spacing w:after="0" w:line="240" w:lineRule="auto"/>
        <w:jc w:val="both"/>
        <w:rPr>
          <w:rFonts w:ascii="Times New Roman KK EK" w:eastAsia="Times New Roman" w:hAnsi="Times New Roman KK EK" w:cs="Times New Roman"/>
          <w:sz w:val="28"/>
          <w:szCs w:val="28"/>
          <w:lang w:val="kk-KZ" w:eastAsia="ru-RU"/>
        </w:rPr>
      </w:pPr>
      <w:r w:rsidRPr="00EA35E1">
        <w:rPr>
          <w:rFonts w:ascii="Times New Roman KZ" w:eastAsia="Times New Roman" w:hAnsi="Times New Roman KZ" w:cs="Times New Roman"/>
          <w:sz w:val="28"/>
          <w:szCs w:val="28"/>
          <w:lang w:val="kk-KZ" w:eastAsia="ru-RU"/>
        </w:rPr>
        <w:t> </w:t>
      </w:r>
    </w:p>
    <w:p w:rsidR="00D25877" w:rsidRPr="00EA35E1" w:rsidRDefault="00D25877" w:rsidP="00D25877">
      <w:pPr>
        <w:pStyle w:val="a6"/>
        <w:ind w:firstLine="709"/>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 xml:space="preserve">Пікір жазушылар: </w:t>
      </w:r>
    </w:p>
    <w:p w:rsidR="00D25877" w:rsidRPr="00EA35E1" w:rsidRDefault="00D25877" w:rsidP="00D25877">
      <w:pPr>
        <w:pStyle w:val="a6"/>
        <w:jc w:val="both"/>
        <w:rPr>
          <w:rFonts w:ascii="Times New Roman" w:hAnsi="Times New Roman" w:cs="Times New Roman"/>
          <w:sz w:val="28"/>
          <w:szCs w:val="28"/>
          <w:lang w:val="kk-KZ"/>
        </w:rPr>
      </w:pPr>
      <w:r w:rsidRPr="00EA35E1">
        <w:rPr>
          <w:rFonts w:ascii="Times New Roman" w:hAnsi="Times New Roman" w:cs="Times New Roman"/>
          <w:sz w:val="28"/>
          <w:szCs w:val="28"/>
          <w:lang w:val="kk-KZ" w:eastAsia="ru-RU"/>
        </w:rPr>
        <w:t xml:space="preserve">Академик А. Қуатбеков атындағы Халықтар достығы университетінің </w:t>
      </w:r>
      <w:r w:rsidRPr="00EA35E1">
        <w:rPr>
          <w:rStyle w:val="a8"/>
          <w:rFonts w:ascii="Times New Roman" w:hAnsi="Times New Roman" w:cs="Times New Roman"/>
          <w:sz w:val="28"/>
          <w:szCs w:val="28"/>
          <w:lang w:val="kk-KZ"/>
        </w:rPr>
        <w:t xml:space="preserve"> </w:t>
      </w:r>
      <w:r w:rsidRPr="00EA35E1">
        <w:rPr>
          <w:rStyle w:val="a8"/>
          <w:rFonts w:ascii="Times New Roman" w:hAnsi="Times New Roman" w:cs="Times New Roman"/>
          <w:b w:val="0"/>
          <w:sz w:val="28"/>
          <w:szCs w:val="28"/>
          <w:lang w:val="kk-KZ"/>
        </w:rPr>
        <w:t>профессоры, т.ғ.д. Сарыпбеков М.,</w:t>
      </w:r>
      <w:r w:rsidRPr="00EA35E1">
        <w:rPr>
          <w:rStyle w:val="a8"/>
          <w:rFonts w:ascii="Times New Roman" w:hAnsi="Times New Roman" w:cs="Times New Roman"/>
          <w:sz w:val="28"/>
          <w:szCs w:val="28"/>
          <w:lang w:val="kk-KZ"/>
        </w:rPr>
        <w:t xml:space="preserve"> </w:t>
      </w:r>
      <w:r w:rsidRPr="00EA35E1">
        <w:rPr>
          <w:rFonts w:ascii="Times New Roman" w:hAnsi="Times New Roman" w:cs="Times New Roman"/>
          <w:sz w:val="28"/>
          <w:szCs w:val="28"/>
          <w:lang w:val="kk-KZ" w:eastAsia="ru-RU"/>
        </w:rPr>
        <w:t xml:space="preserve">Академик А. Қуатбеков атындағы Халықтар достығы университетінің </w:t>
      </w:r>
      <w:r w:rsidRPr="00EA35E1">
        <w:rPr>
          <w:rStyle w:val="a8"/>
          <w:rFonts w:ascii="Times New Roman" w:hAnsi="Times New Roman" w:cs="Times New Roman"/>
          <w:b w:val="0"/>
          <w:sz w:val="28"/>
          <w:szCs w:val="28"/>
          <w:lang w:val="kk-KZ"/>
        </w:rPr>
        <w:t>профессоры, т.ғ.к. Тукубаев З. Б.,</w:t>
      </w:r>
      <w:r w:rsidRPr="00EA35E1">
        <w:rPr>
          <w:rStyle w:val="a8"/>
          <w:rFonts w:ascii="Times New Roman" w:hAnsi="Times New Roman" w:cs="Times New Roman"/>
          <w:sz w:val="28"/>
          <w:szCs w:val="28"/>
          <w:lang w:val="kk-KZ"/>
        </w:rPr>
        <w:t xml:space="preserve"> </w:t>
      </w:r>
      <w:r w:rsidRPr="00EA35E1">
        <w:rPr>
          <w:rFonts w:ascii="Times New Roman" w:eastAsia="Times New Roman" w:hAnsi="Times New Roman" w:cs="Times New Roman"/>
          <w:sz w:val="28"/>
          <w:szCs w:val="28"/>
          <w:shd w:val="clear" w:color="auto" w:fill="FFFFFF"/>
          <w:lang w:val="kk-KZ" w:eastAsia="ru-RU"/>
        </w:rPr>
        <w:t xml:space="preserve">М. Әуезов атындағы ОҚМУ </w:t>
      </w:r>
      <w:r w:rsidRPr="00EA35E1">
        <w:rPr>
          <w:rFonts w:ascii="Times New Roman" w:hAnsi="Times New Roman" w:cs="Times New Roman"/>
          <w:sz w:val="28"/>
          <w:szCs w:val="28"/>
          <w:lang w:val="kk-KZ"/>
        </w:rPr>
        <w:t xml:space="preserve">техника ғылымдарының кандидаты, доцент Сайдахметов  </w:t>
      </w:r>
      <w:r w:rsidR="00E6244E">
        <w:rPr>
          <w:rFonts w:ascii="Times New Roman" w:hAnsi="Times New Roman" w:cs="Times New Roman"/>
          <w:sz w:val="28"/>
          <w:szCs w:val="28"/>
          <w:lang w:val="kk-KZ"/>
        </w:rPr>
        <w:t>М.</w:t>
      </w:r>
    </w:p>
    <w:p w:rsidR="00D25877" w:rsidRDefault="00D25877" w:rsidP="00D25877">
      <w:pPr>
        <w:pStyle w:val="a6"/>
        <w:ind w:firstLine="709"/>
        <w:jc w:val="both"/>
        <w:rPr>
          <w:rStyle w:val="a8"/>
          <w:rFonts w:ascii="Times New Roman" w:hAnsi="Times New Roman" w:cs="Times New Roman"/>
          <w:sz w:val="28"/>
          <w:szCs w:val="28"/>
          <w:shd w:val="clear" w:color="auto" w:fill="FFFFFF"/>
          <w:lang w:val="kk-KZ"/>
        </w:rPr>
      </w:pPr>
      <w:r w:rsidRPr="00EA35E1">
        <w:rPr>
          <w:rStyle w:val="a8"/>
          <w:rFonts w:ascii="Times New Roman" w:hAnsi="Times New Roman" w:cs="Times New Roman"/>
          <w:sz w:val="28"/>
          <w:szCs w:val="28"/>
          <w:shd w:val="clear" w:color="auto" w:fill="FFFFFF"/>
          <w:lang w:val="kk-KZ"/>
        </w:rPr>
        <w:t xml:space="preserve"> </w:t>
      </w:r>
    </w:p>
    <w:p w:rsidR="00F82311" w:rsidRPr="00EA35E1" w:rsidRDefault="00F82311" w:rsidP="00D25877">
      <w:pPr>
        <w:pStyle w:val="a6"/>
        <w:ind w:firstLine="709"/>
        <w:jc w:val="both"/>
        <w:rPr>
          <w:rFonts w:ascii="Times New Roman" w:eastAsia="Times New Roman" w:hAnsi="Times New Roman" w:cs="Times New Roman"/>
          <w:b/>
          <w:sz w:val="28"/>
          <w:szCs w:val="28"/>
          <w:lang w:val="kk-KZ" w:eastAsia="ru-RU"/>
        </w:rPr>
      </w:pPr>
    </w:p>
    <w:p w:rsidR="00D25877" w:rsidRPr="00EA35E1" w:rsidRDefault="00F82311" w:rsidP="00F82311">
      <w:pPr>
        <w:pStyle w:val="a6"/>
        <w:spacing w:line="276" w:lineRule="auto"/>
        <w:jc w:val="center"/>
        <w:rPr>
          <w:rFonts w:ascii="Times New Roman" w:eastAsia="Times New Roman" w:hAnsi="Times New Roman" w:cs="Times New Roman"/>
          <w:sz w:val="28"/>
          <w:szCs w:val="28"/>
          <w:lang w:val="kk-KZ" w:eastAsia="ko-KR"/>
        </w:rPr>
      </w:pPr>
      <w:r w:rsidRPr="00EA35E1">
        <w:rPr>
          <w:rFonts w:ascii="Times New Roman" w:eastAsia="Times New Roman" w:hAnsi="Times New Roman" w:cs="Times New Roman"/>
          <w:sz w:val="28"/>
          <w:szCs w:val="28"/>
          <w:lang w:val="kk-KZ" w:eastAsia="ko-KR"/>
        </w:rPr>
        <w:t>М.ӘУЕЗОВ атындағы ОҚ</w:t>
      </w:r>
      <w:r>
        <w:rPr>
          <w:rFonts w:ascii="Times New Roman" w:eastAsia="Times New Roman" w:hAnsi="Times New Roman" w:cs="Times New Roman"/>
          <w:sz w:val="28"/>
          <w:szCs w:val="28"/>
          <w:lang w:val="kk-KZ" w:eastAsia="ko-KR"/>
        </w:rPr>
        <w:t xml:space="preserve">У </w:t>
      </w:r>
      <w:r>
        <w:rPr>
          <w:rFonts w:ascii="Times New Roman" w:hAnsi="Times New Roman" w:cs="Times New Roman"/>
          <w:sz w:val="28"/>
          <w:szCs w:val="28"/>
          <w:lang w:val="kk-KZ"/>
        </w:rPr>
        <w:t>о</w:t>
      </w:r>
      <w:r w:rsidRPr="00B8606F">
        <w:rPr>
          <w:rFonts w:ascii="Times New Roman" w:hAnsi="Times New Roman" w:cs="Times New Roman"/>
          <w:sz w:val="28"/>
          <w:szCs w:val="28"/>
          <w:lang w:val="kk-KZ"/>
        </w:rPr>
        <w:t>қу әдістемелік Кеңес</w:t>
      </w:r>
      <w:r>
        <w:rPr>
          <w:rFonts w:ascii="Times New Roman" w:hAnsi="Times New Roman" w:cs="Times New Roman"/>
          <w:sz w:val="28"/>
          <w:szCs w:val="28"/>
          <w:lang w:val="kk-KZ"/>
        </w:rPr>
        <w:t>пен басылымға ұсынылған</w:t>
      </w:r>
    </w:p>
    <w:p w:rsidR="00F82311" w:rsidRPr="00EA35E1" w:rsidRDefault="00F82311" w:rsidP="00F82311">
      <w:pPr>
        <w:pStyle w:val="a6"/>
        <w:spacing w:line="276" w:lineRule="auto"/>
        <w:jc w:val="center"/>
        <w:rPr>
          <w:rFonts w:ascii="Times New Roman" w:eastAsia="Times New Roman" w:hAnsi="Times New Roman" w:cs="Times New Roman"/>
          <w:sz w:val="28"/>
          <w:szCs w:val="28"/>
          <w:lang w:val="kk-KZ" w:eastAsia="ko-KR"/>
        </w:rPr>
      </w:pPr>
      <w:r w:rsidRPr="00B8606F">
        <w:rPr>
          <w:rFonts w:ascii="Times New Roman" w:hAnsi="Times New Roman" w:cs="Times New Roman"/>
          <w:sz w:val="28"/>
          <w:szCs w:val="28"/>
          <w:lang w:val="kk-KZ"/>
        </w:rPr>
        <w:t>№__ хаттама</w:t>
      </w:r>
      <w:r>
        <w:rPr>
          <w:rFonts w:ascii="Times New Roman" w:hAnsi="Times New Roman" w:cs="Times New Roman"/>
          <w:sz w:val="28"/>
          <w:szCs w:val="28"/>
          <w:lang w:val="kk-KZ"/>
        </w:rPr>
        <w:t xml:space="preserve"> </w:t>
      </w:r>
      <w:r w:rsidRPr="00C60601">
        <w:rPr>
          <w:rFonts w:ascii="Times New Roman" w:hAnsi="Times New Roman" w:cs="Times New Roman"/>
          <w:b/>
          <w:sz w:val="28"/>
          <w:szCs w:val="28"/>
          <w:lang w:val="kk-KZ"/>
        </w:rPr>
        <w:t xml:space="preserve"> «___»</w:t>
      </w:r>
      <w:r>
        <w:rPr>
          <w:rFonts w:ascii="Times New Roman" w:hAnsi="Times New Roman" w:cs="Times New Roman"/>
          <w:b/>
          <w:sz w:val="28"/>
          <w:szCs w:val="28"/>
          <w:lang w:val="kk-KZ"/>
        </w:rPr>
        <w:t>____</w:t>
      </w:r>
      <w:r w:rsidRPr="00EA35E1">
        <w:rPr>
          <w:rFonts w:ascii="Times New Roman" w:eastAsia="Times New Roman" w:hAnsi="Times New Roman" w:cs="Times New Roman"/>
          <w:sz w:val="28"/>
          <w:szCs w:val="28"/>
          <w:lang w:val="kk-KZ" w:eastAsia="ko-KR"/>
        </w:rPr>
        <w:t>__</w:t>
      </w:r>
      <w:r>
        <w:rPr>
          <w:rFonts w:ascii="Times New Roman" w:eastAsia="Times New Roman" w:hAnsi="Times New Roman" w:cs="Times New Roman"/>
          <w:sz w:val="28"/>
          <w:szCs w:val="28"/>
          <w:lang w:val="kk-KZ" w:eastAsia="ko-KR"/>
        </w:rPr>
        <w:t>__</w:t>
      </w:r>
      <w:r w:rsidRPr="00EA35E1">
        <w:rPr>
          <w:rFonts w:ascii="Times New Roman" w:eastAsia="Times New Roman" w:hAnsi="Times New Roman" w:cs="Times New Roman"/>
          <w:sz w:val="28"/>
          <w:szCs w:val="28"/>
          <w:lang w:val="kk-KZ" w:eastAsia="ko-KR"/>
        </w:rPr>
        <w:t>202</w:t>
      </w:r>
      <w:r>
        <w:rPr>
          <w:rFonts w:ascii="Times New Roman" w:eastAsia="Times New Roman" w:hAnsi="Times New Roman" w:cs="Times New Roman"/>
          <w:sz w:val="28"/>
          <w:szCs w:val="28"/>
          <w:lang w:val="kk-KZ" w:eastAsia="ko-KR"/>
        </w:rPr>
        <w:t>2 ж.</w:t>
      </w:r>
    </w:p>
    <w:p w:rsidR="00D25877" w:rsidRPr="00EA35E1" w:rsidRDefault="00D25877" w:rsidP="00D25877">
      <w:pPr>
        <w:tabs>
          <w:tab w:val="left" w:pos="567"/>
        </w:tabs>
        <w:spacing w:after="0" w:line="240" w:lineRule="auto"/>
        <w:ind w:firstLine="425"/>
        <w:rPr>
          <w:rFonts w:ascii="Times New Roman" w:eastAsia="Times New Roman" w:hAnsi="Times New Roman" w:cs="Times New Roman"/>
          <w:sz w:val="28"/>
          <w:szCs w:val="28"/>
          <w:lang w:val="kk-KZ" w:eastAsia="ko-KR"/>
        </w:rPr>
      </w:pPr>
    </w:p>
    <w:p w:rsidR="00D25877" w:rsidRPr="00F5675F" w:rsidRDefault="00F82311" w:rsidP="00D25877">
      <w:pPr>
        <w:tabs>
          <w:tab w:val="left" w:pos="567"/>
        </w:tabs>
        <w:spacing w:after="0" w:line="240" w:lineRule="auto"/>
        <w:ind w:firstLine="425"/>
        <w:jc w:val="both"/>
        <w:rPr>
          <w:rFonts w:ascii="Times New Roman" w:eastAsia="Times New Roman" w:hAnsi="Times New Roman" w:cs="Times New Roman"/>
          <w:sz w:val="28"/>
          <w:szCs w:val="28"/>
          <w:lang w:val="kk-KZ" w:eastAsia="ko-KR"/>
        </w:rPr>
      </w:pPr>
      <w:r>
        <w:rPr>
          <w:rFonts w:ascii="Times New Roman" w:hAnsi="Times New Roman" w:cs="Times New Roman"/>
          <w:color w:val="1A132A"/>
          <w:sz w:val="28"/>
          <w:szCs w:val="28"/>
          <w:shd w:val="clear" w:color="auto" w:fill="FFFFFF"/>
          <w:lang w:val="kk-KZ"/>
        </w:rPr>
        <w:t xml:space="preserve"> </w:t>
      </w:r>
    </w:p>
    <w:p w:rsidR="00D25877" w:rsidRPr="00EA35E1" w:rsidRDefault="00D25877" w:rsidP="00D25877">
      <w:pPr>
        <w:tabs>
          <w:tab w:val="left" w:pos="567"/>
        </w:tabs>
        <w:spacing w:after="0" w:line="240" w:lineRule="auto"/>
        <w:ind w:firstLine="425"/>
        <w:jc w:val="both"/>
        <w:rPr>
          <w:rFonts w:ascii="Times New Roman" w:eastAsia="Times New Roman" w:hAnsi="Times New Roman" w:cs="Times New Roman"/>
          <w:sz w:val="28"/>
          <w:szCs w:val="28"/>
          <w:lang w:val="kk-KZ" w:eastAsia="ko-KR"/>
        </w:rPr>
      </w:pPr>
    </w:p>
    <w:p w:rsidR="00D25877" w:rsidRPr="00EA35E1" w:rsidRDefault="00D25877" w:rsidP="00D25877">
      <w:pPr>
        <w:tabs>
          <w:tab w:val="left" w:pos="567"/>
        </w:tabs>
        <w:spacing w:after="0" w:line="240" w:lineRule="auto"/>
        <w:ind w:firstLine="425"/>
        <w:jc w:val="both"/>
        <w:rPr>
          <w:rFonts w:ascii="Times New Roman" w:eastAsia="Times New Roman" w:hAnsi="Times New Roman" w:cs="Times New Roman"/>
          <w:sz w:val="28"/>
          <w:szCs w:val="28"/>
          <w:lang w:val="kk-KZ" w:eastAsia="ko-KR"/>
        </w:rPr>
      </w:pPr>
    </w:p>
    <w:p w:rsidR="00D25877" w:rsidRPr="00EA35E1" w:rsidRDefault="00D25877" w:rsidP="00D25877">
      <w:pPr>
        <w:tabs>
          <w:tab w:val="left" w:pos="567"/>
        </w:tabs>
        <w:spacing w:after="0" w:line="240" w:lineRule="auto"/>
        <w:ind w:firstLine="425"/>
        <w:jc w:val="right"/>
        <w:rPr>
          <w:rFonts w:ascii="Times New Roman" w:eastAsia="Times New Roman" w:hAnsi="Times New Roman" w:cs="Times New Roman"/>
          <w:sz w:val="28"/>
          <w:szCs w:val="28"/>
          <w:lang w:val="kk-KZ" w:eastAsia="ko-KR"/>
        </w:rPr>
      </w:pPr>
      <w:r w:rsidRPr="00EA35E1">
        <w:rPr>
          <w:rFonts w:ascii="Times New Roman" w:eastAsia="Times New Roman" w:hAnsi="Times New Roman" w:cs="Times New Roman"/>
          <w:sz w:val="28"/>
          <w:szCs w:val="28"/>
          <w:lang w:val="kk-KZ" w:eastAsia="ko-KR"/>
        </w:rPr>
        <w:t>© «М.ӘУЕЗОВ атындағы Оңтүстік Қазақстан университеті»</w:t>
      </w:r>
      <w:r w:rsidR="00F82311" w:rsidRPr="00F82311">
        <w:rPr>
          <w:rFonts w:ascii="Times New Roman" w:eastAsia="Times New Roman" w:hAnsi="Times New Roman" w:cs="Times New Roman"/>
          <w:sz w:val="28"/>
          <w:szCs w:val="28"/>
          <w:lang w:val="kk-KZ" w:eastAsia="ko-KR"/>
        </w:rPr>
        <w:t xml:space="preserve"> </w:t>
      </w:r>
      <w:r w:rsidR="00F82311" w:rsidRPr="00EA35E1">
        <w:rPr>
          <w:rFonts w:ascii="Times New Roman" w:eastAsia="Times New Roman" w:hAnsi="Times New Roman" w:cs="Times New Roman"/>
          <w:sz w:val="28"/>
          <w:szCs w:val="28"/>
          <w:lang w:val="kk-KZ" w:eastAsia="ko-KR"/>
        </w:rPr>
        <w:t>2022</w:t>
      </w:r>
    </w:p>
    <w:p w:rsidR="003B4E85" w:rsidRPr="00EA35E1" w:rsidRDefault="003B4E85" w:rsidP="003B4E85">
      <w:pPr>
        <w:tabs>
          <w:tab w:val="left" w:pos="567"/>
        </w:tabs>
        <w:spacing w:after="0" w:line="240" w:lineRule="auto"/>
        <w:ind w:firstLine="425"/>
        <w:jc w:val="both"/>
        <w:rPr>
          <w:rFonts w:ascii="Times New Roman" w:eastAsia="Times New Roman" w:hAnsi="Times New Roman" w:cs="Times New Roman"/>
          <w:sz w:val="28"/>
          <w:szCs w:val="28"/>
          <w:lang w:val="kk-KZ" w:eastAsia="ko-KR"/>
        </w:rPr>
      </w:pPr>
    </w:p>
    <w:p w:rsidR="003B4E85" w:rsidRPr="00EA35E1" w:rsidRDefault="003B4E85" w:rsidP="003B4E85">
      <w:pPr>
        <w:tabs>
          <w:tab w:val="left" w:pos="567"/>
        </w:tabs>
        <w:spacing w:after="0" w:line="240" w:lineRule="auto"/>
        <w:ind w:firstLine="425"/>
        <w:jc w:val="both"/>
        <w:rPr>
          <w:rFonts w:ascii="Times New Roman" w:eastAsia="Times New Roman" w:hAnsi="Times New Roman" w:cs="Times New Roman"/>
          <w:sz w:val="28"/>
          <w:szCs w:val="28"/>
          <w:lang w:val="kk-KZ" w:eastAsia="ko-KR"/>
        </w:rPr>
      </w:pPr>
    </w:p>
    <w:p w:rsidR="00F82311" w:rsidRDefault="00F82311" w:rsidP="003B4E85">
      <w:pPr>
        <w:tabs>
          <w:tab w:val="left" w:pos="567"/>
        </w:tabs>
        <w:spacing w:after="0" w:line="240" w:lineRule="auto"/>
        <w:ind w:firstLine="425"/>
        <w:jc w:val="both"/>
        <w:rPr>
          <w:rFonts w:ascii="Times New Roman" w:eastAsia="Times New Roman" w:hAnsi="Times New Roman" w:cs="Times New Roman"/>
          <w:sz w:val="28"/>
          <w:szCs w:val="28"/>
          <w:lang w:val="kk-KZ" w:eastAsia="ko-KR"/>
        </w:rPr>
      </w:pPr>
    </w:p>
    <w:p w:rsidR="00F82311" w:rsidRDefault="00F82311" w:rsidP="003B4E85">
      <w:pPr>
        <w:tabs>
          <w:tab w:val="left" w:pos="567"/>
        </w:tabs>
        <w:spacing w:after="0" w:line="240" w:lineRule="auto"/>
        <w:ind w:firstLine="425"/>
        <w:jc w:val="both"/>
        <w:rPr>
          <w:rFonts w:ascii="Times New Roman" w:eastAsia="Times New Roman" w:hAnsi="Times New Roman" w:cs="Times New Roman"/>
          <w:sz w:val="28"/>
          <w:szCs w:val="28"/>
          <w:lang w:val="kk-KZ" w:eastAsia="ko-KR"/>
        </w:rPr>
      </w:pPr>
    </w:p>
    <w:p w:rsidR="00F82311" w:rsidRDefault="00F82311" w:rsidP="003B4E85">
      <w:pPr>
        <w:tabs>
          <w:tab w:val="left" w:pos="567"/>
        </w:tabs>
        <w:spacing w:after="0" w:line="240" w:lineRule="auto"/>
        <w:ind w:firstLine="425"/>
        <w:jc w:val="both"/>
        <w:rPr>
          <w:rFonts w:ascii="Times New Roman" w:eastAsia="Times New Roman" w:hAnsi="Times New Roman" w:cs="Times New Roman"/>
          <w:sz w:val="28"/>
          <w:szCs w:val="28"/>
          <w:lang w:val="kk-KZ" w:eastAsia="ko-KR"/>
        </w:rPr>
      </w:pPr>
    </w:p>
    <w:p w:rsidR="00F82311" w:rsidRPr="008F00BA" w:rsidRDefault="00F82311" w:rsidP="003B4E85">
      <w:pPr>
        <w:tabs>
          <w:tab w:val="left" w:pos="567"/>
        </w:tabs>
        <w:spacing w:after="0" w:line="240" w:lineRule="auto"/>
        <w:ind w:firstLine="425"/>
        <w:jc w:val="both"/>
        <w:rPr>
          <w:rFonts w:ascii="Times New Roman" w:eastAsia="Times New Roman" w:hAnsi="Times New Roman" w:cs="Times New Roman"/>
          <w:sz w:val="24"/>
          <w:szCs w:val="24"/>
          <w:lang w:val="kk-KZ" w:eastAsia="ko-KR"/>
        </w:rPr>
      </w:pPr>
      <w:r w:rsidRPr="008F00BA">
        <w:rPr>
          <w:rFonts w:ascii="Times New Roman" w:eastAsia="Times New Roman" w:hAnsi="Times New Roman" w:cs="Times New Roman"/>
          <w:sz w:val="24"/>
          <w:szCs w:val="24"/>
          <w:lang w:val="kk-KZ" w:eastAsia="ko-KR"/>
        </w:rPr>
        <w:t>Шығарылғанға жауапты                                          Н. Алымов</w:t>
      </w:r>
    </w:p>
    <w:p w:rsidR="003B4E85" w:rsidRPr="00EA35E1" w:rsidRDefault="003B4E85" w:rsidP="003B4E85">
      <w:pPr>
        <w:tabs>
          <w:tab w:val="left" w:pos="567"/>
        </w:tabs>
        <w:spacing w:after="0" w:line="240" w:lineRule="auto"/>
        <w:ind w:firstLine="425"/>
        <w:jc w:val="both"/>
        <w:rPr>
          <w:rFonts w:ascii="Times New Roman" w:eastAsia="Times New Roman" w:hAnsi="Times New Roman" w:cs="Times New Roman"/>
          <w:sz w:val="28"/>
          <w:szCs w:val="28"/>
          <w:lang w:val="kk-KZ" w:eastAsia="ko-KR"/>
        </w:rPr>
      </w:pP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2"/>
        <w:gridCol w:w="703"/>
      </w:tblGrid>
      <w:tr w:rsidR="00E02C0C" w:rsidTr="00F5675F">
        <w:tc>
          <w:tcPr>
            <w:tcW w:w="8642" w:type="dxa"/>
          </w:tcPr>
          <w:p w:rsidR="00E02C0C" w:rsidRPr="00EA35E1" w:rsidRDefault="00E02C0C" w:rsidP="00F82311">
            <w:pPr>
              <w:tabs>
                <w:tab w:val="left" w:pos="567"/>
              </w:tabs>
              <w:jc w:val="center"/>
              <w:rPr>
                <w:rFonts w:ascii="Times New Roman" w:eastAsia="Times New Roman" w:hAnsi="Times New Roman" w:cs="Times New Roman"/>
                <w:b/>
                <w:sz w:val="28"/>
                <w:szCs w:val="28"/>
                <w:lang w:val="kk-KZ" w:eastAsia="ru-RU"/>
              </w:rPr>
            </w:pPr>
            <w:r w:rsidRPr="00EA35E1">
              <w:rPr>
                <w:rFonts w:ascii="Times New Roman" w:eastAsia="Times New Roman" w:hAnsi="Times New Roman" w:cs="Times New Roman"/>
                <w:b/>
                <w:sz w:val="28"/>
                <w:szCs w:val="28"/>
                <w:lang w:val="kk-KZ" w:eastAsia="ru-RU"/>
              </w:rPr>
              <w:t>Мазмұны</w:t>
            </w:r>
          </w:p>
          <w:p w:rsidR="00E02C0C" w:rsidRPr="00EA35E1" w:rsidRDefault="00E02C0C" w:rsidP="00F82311">
            <w:pPr>
              <w:tabs>
                <w:tab w:val="left" w:pos="567"/>
              </w:tabs>
              <w:rPr>
                <w:rFonts w:ascii="Times New Roman" w:eastAsia="Times New Roman" w:hAnsi="Times New Roman" w:cs="Times New Roman"/>
                <w:sz w:val="28"/>
                <w:szCs w:val="28"/>
                <w:lang w:val="kk-KZ" w:eastAsia="ru-RU"/>
              </w:rPr>
            </w:pPr>
          </w:p>
          <w:p w:rsidR="00E02C0C" w:rsidRPr="00EA35E1" w:rsidRDefault="00E02C0C" w:rsidP="00F82311">
            <w:pPr>
              <w:tabs>
                <w:tab w:val="left" w:pos="567"/>
              </w:tabs>
              <w:ind w:firstLine="709"/>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Кіріспе</w:t>
            </w:r>
          </w:p>
          <w:p w:rsidR="00E02C0C" w:rsidRPr="00EA35E1" w:rsidRDefault="00E02C0C" w:rsidP="00F82311">
            <w:pPr>
              <w:tabs>
                <w:tab w:val="left" w:pos="567"/>
              </w:tabs>
              <w:rPr>
                <w:rFonts w:ascii="Times New Roman" w:eastAsia="Times New Roman" w:hAnsi="Times New Roman" w:cs="Times New Roman"/>
                <w:sz w:val="28"/>
                <w:szCs w:val="28"/>
                <w:lang w:val="kk-KZ" w:eastAsia="ru-RU"/>
              </w:rPr>
            </w:pPr>
          </w:p>
          <w:p w:rsidR="00E02C0C" w:rsidRPr="00EA35E1" w:rsidRDefault="00E02C0C" w:rsidP="00F82311">
            <w:pPr>
              <w:tabs>
                <w:tab w:val="left" w:pos="567"/>
              </w:tabs>
              <w:jc w:val="center"/>
              <w:rPr>
                <w:rFonts w:ascii="Times New Roman" w:eastAsia="Times New Roman" w:hAnsi="Times New Roman" w:cs="Times New Roman"/>
                <w:b/>
                <w:sz w:val="28"/>
                <w:szCs w:val="28"/>
                <w:lang w:val="kk-KZ" w:eastAsia="ru-RU"/>
              </w:rPr>
            </w:pPr>
            <w:r w:rsidRPr="00EA35E1">
              <w:rPr>
                <w:rFonts w:ascii="Times New Roman" w:eastAsia="Times New Roman" w:hAnsi="Times New Roman" w:cs="Times New Roman"/>
                <w:b/>
                <w:sz w:val="28"/>
                <w:szCs w:val="28"/>
                <w:lang w:val="kk-KZ" w:eastAsia="ru-RU"/>
              </w:rPr>
              <w:t>I Радио жүйелерінің негіздері</w:t>
            </w:r>
          </w:p>
          <w:p w:rsidR="00E02C0C" w:rsidRPr="00EA35E1" w:rsidRDefault="00E02C0C" w:rsidP="00F82311">
            <w:pPr>
              <w:tabs>
                <w:tab w:val="left" w:pos="709"/>
              </w:tabs>
              <w:contextualSpacing/>
              <w:rPr>
                <w:rFonts w:ascii="Times New Roman" w:eastAsia="Times New Roman" w:hAnsi="Times New Roman" w:cs="Times New Roman"/>
                <w:sz w:val="28"/>
                <w:szCs w:val="28"/>
                <w:lang w:val="kk-KZ" w:eastAsia="ru-RU"/>
              </w:rPr>
            </w:pPr>
          </w:p>
          <w:p w:rsidR="00E02C0C" w:rsidRPr="00EA35E1" w:rsidRDefault="00E02C0C" w:rsidP="00F82311">
            <w:pPr>
              <w:tabs>
                <w:tab w:val="left" w:pos="709"/>
              </w:tabs>
              <w:ind w:firstLine="709"/>
              <w:contextualSpacing/>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1.1 Радионың пайда болу тарихы</w:t>
            </w:r>
          </w:p>
          <w:p w:rsidR="00E02C0C" w:rsidRPr="00EA35E1" w:rsidRDefault="00E02C0C" w:rsidP="00F82311">
            <w:pPr>
              <w:ind w:firstLine="709"/>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1.2 Радиобайланыс жүйелерінің классификациясы</w:t>
            </w:r>
          </w:p>
          <w:p w:rsidR="00E02C0C" w:rsidRPr="00EA35E1" w:rsidRDefault="00E02C0C" w:rsidP="00F82311">
            <w:pPr>
              <w:ind w:firstLine="709"/>
              <w:rPr>
                <w:rFonts w:ascii="Times New Roman" w:hAnsi="Times New Roman" w:cs="Times New Roman"/>
                <w:sz w:val="28"/>
                <w:szCs w:val="28"/>
                <w:lang w:val="kk-KZ"/>
              </w:rPr>
            </w:pPr>
            <w:r w:rsidRPr="00EA35E1">
              <w:rPr>
                <w:rFonts w:ascii="Times New Roman" w:hAnsi="Times New Roman" w:cs="Times New Roman"/>
                <w:sz w:val="28"/>
                <w:szCs w:val="28"/>
                <w:lang w:val="kk-KZ"/>
              </w:rPr>
              <w:t>1.3 Радио толқындардың түрлері</w:t>
            </w:r>
          </w:p>
          <w:p w:rsidR="00E02C0C" w:rsidRPr="00EA35E1" w:rsidRDefault="00E02C0C" w:rsidP="00F82311">
            <w:pPr>
              <w:ind w:firstLine="709"/>
              <w:rPr>
                <w:rFonts w:ascii="Times New Roman" w:hAnsi="Times New Roman" w:cs="Times New Roman"/>
                <w:sz w:val="28"/>
                <w:szCs w:val="28"/>
                <w:lang w:val="kk-KZ"/>
              </w:rPr>
            </w:pPr>
            <w:r w:rsidRPr="00EA35E1">
              <w:rPr>
                <w:rFonts w:ascii="Times New Roman" w:hAnsi="Times New Roman" w:cs="Times New Roman"/>
                <w:sz w:val="28"/>
                <w:szCs w:val="28"/>
                <w:lang w:val="kk-KZ"/>
              </w:rPr>
              <w:t>1.4 Радио толқындардың жалпы қасиеттері</w:t>
            </w:r>
          </w:p>
          <w:p w:rsidR="00E02C0C" w:rsidRPr="00EA35E1" w:rsidRDefault="00E02C0C" w:rsidP="00F82311">
            <w:pPr>
              <w:ind w:firstLine="709"/>
              <w:rPr>
                <w:rFonts w:ascii="Times New Roman" w:hAnsi="Times New Roman" w:cs="Times New Roman"/>
                <w:sz w:val="28"/>
                <w:szCs w:val="28"/>
                <w:lang w:val="kk-KZ"/>
              </w:rPr>
            </w:pPr>
            <w:r w:rsidRPr="00EA35E1">
              <w:rPr>
                <w:rFonts w:ascii="Times New Roman" w:hAnsi="Times New Roman" w:cs="Times New Roman"/>
                <w:sz w:val="28"/>
                <w:szCs w:val="28"/>
                <w:lang w:val="kk-KZ"/>
              </w:rPr>
              <w:t>1.5 Радио толқындардың таралу түрлері</w:t>
            </w:r>
          </w:p>
          <w:p w:rsidR="00E02C0C" w:rsidRPr="00EA35E1" w:rsidRDefault="00E02C0C" w:rsidP="00F82311">
            <w:pPr>
              <w:ind w:firstLine="709"/>
              <w:rPr>
                <w:rFonts w:ascii="Times New Roman" w:hAnsi="Times New Roman" w:cs="Times New Roman"/>
                <w:sz w:val="28"/>
                <w:szCs w:val="28"/>
                <w:lang w:val="kk-KZ" w:eastAsia="ru-RU"/>
              </w:rPr>
            </w:pPr>
            <w:r w:rsidRPr="00EA35E1">
              <w:rPr>
                <w:rFonts w:ascii="Times New Roman" w:hAnsi="Times New Roman" w:cs="Times New Roman"/>
                <w:bCs/>
                <w:sz w:val="28"/>
                <w:szCs w:val="28"/>
                <w:lang w:val="kk-KZ" w:eastAsia="ru-RU"/>
              </w:rPr>
              <w:t>1.6 Байланыстардың қашықтығына әсер ететін факторлар</w:t>
            </w:r>
          </w:p>
          <w:p w:rsidR="00E02C0C" w:rsidRPr="00EA35E1" w:rsidRDefault="00E02C0C" w:rsidP="00F82311">
            <w:pPr>
              <w:ind w:firstLine="709"/>
              <w:rPr>
                <w:rFonts w:ascii="Times New Roman" w:hAnsi="Times New Roman" w:cs="Times New Roman"/>
                <w:sz w:val="28"/>
                <w:szCs w:val="28"/>
                <w:lang w:val="kk-KZ"/>
              </w:rPr>
            </w:pPr>
            <w:r w:rsidRPr="00EA35E1">
              <w:rPr>
                <w:rFonts w:ascii="Times New Roman" w:hAnsi="Times New Roman" w:cs="Times New Roman"/>
                <w:sz w:val="28"/>
                <w:szCs w:val="28"/>
                <w:lang w:val="kk-KZ"/>
              </w:rPr>
              <w:t>1.7 Ионосфера және оның қасиеттері</w:t>
            </w:r>
          </w:p>
          <w:p w:rsidR="00E02C0C" w:rsidRPr="00EA35E1" w:rsidRDefault="00E02C0C" w:rsidP="00F82311">
            <w:pPr>
              <w:rPr>
                <w:rFonts w:ascii="Times New Roman" w:eastAsia="Times New Roman" w:hAnsi="Times New Roman" w:cs="Times New Roman"/>
                <w:sz w:val="28"/>
                <w:szCs w:val="28"/>
                <w:lang w:val="kk-KZ" w:eastAsia="ru-RU"/>
              </w:rPr>
            </w:pPr>
          </w:p>
          <w:p w:rsidR="00E02C0C" w:rsidRPr="00EA35E1" w:rsidRDefault="00E02C0C" w:rsidP="00F82311">
            <w:pPr>
              <w:jc w:val="center"/>
              <w:rPr>
                <w:rFonts w:ascii="Times New Roman" w:eastAsia="Times New Roman" w:hAnsi="Times New Roman" w:cs="Times New Roman"/>
                <w:b/>
                <w:sz w:val="28"/>
                <w:szCs w:val="28"/>
                <w:lang w:val="kk-KZ" w:eastAsia="ru-RU"/>
              </w:rPr>
            </w:pPr>
            <w:r w:rsidRPr="00EA35E1">
              <w:rPr>
                <w:rFonts w:ascii="Times New Roman" w:eastAsia="Times New Roman" w:hAnsi="Times New Roman" w:cs="Times New Roman"/>
                <w:b/>
                <w:sz w:val="28"/>
                <w:szCs w:val="28"/>
                <w:lang w:val="kk-KZ" w:eastAsia="ru-RU"/>
              </w:rPr>
              <w:t xml:space="preserve">II </w:t>
            </w:r>
            <w:r w:rsidRPr="00EA35E1">
              <w:rPr>
                <w:rFonts w:ascii="Times New Roman" w:hAnsi="Times New Roman" w:cs="Times New Roman"/>
                <w:b/>
                <w:sz w:val="28"/>
                <w:szCs w:val="28"/>
                <w:lang w:val="kk-KZ"/>
              </w:rPr>
              <w:t>Радио</w:t>
            </w:r>
            <w:r w:rsidRPr="00EA35E1">
              <w:rPr>
                <w:rFonts w:ascii="Times New Roman" w:eastAsia="Times New Roman" w:hAnsi="Times New Roman" w:cs="Times New Roman"/>
                <w:b/>
                <w:sz w:val="28"/>
                <w:szCs w:val="28"/>
                <w:lang w:val="kk-KZ" w:eastAsia="ru-RU"/>
              </w:rPr>
              <w:t xml:space="preserve"> антеналардың теориялық негіздері</w:t>
            </w:r>
          </w:p>
          <w:p w:rsidR="00E02C0C" w:rsidRPr="00EA35E1" w:rsidRDefault="00E02C0C" w:rsidP="00F82311">
            <w:pPr>
              <w:rPr>
                <w:rFonts w:ascii="Times New Roman" w:hAnsi="Times New Roman" w:cs="Times New Roman"/>
                <w:sz w:val="28"/>
                <w:szCs w:val="28"/>
                <w:lang w:val="kk-KZ"/>
              </w:rPr>
            </w:pPr>
          </w:p>
          <w:p w:rsidR="00E02C0C" w:rsidRPr="00EA35E1" w:rsidRDefault="00E02C0C" w:rsidP="00F82311">
            <w:pPr>
              <w:ind w:firstLine="709"/>
              <w:rPr>
                <w:rFonts w:ascii="Times New Roman" w:hAnsi="Times New Roman" w:cs="Times New Roman"/>
                <w:sz w:val="28"/>
                <w:szCs w:val="28"/>
                <w:lang w:val="kk-KZ"/>
              </w:rPr>
            </w:pPr>
            <w:r w:rsidRPr="00EA35E1">
              <w:rPr>
                <w:rFonts w:ascii="Times New Roman" w:hAnsi="Times New Roman" w:cs="Times New Roman"/>
                <w:sz w:val="28"/>
                <w:szCs w:val="28"/>
                <w:lang w:val="kk-KZ"/>
              </w:rPr>
              <w:t>2.1 Антенналарды құрудың жалпы қағидалары</w:t>
            </w:r>
          </w:p>
          <w:p w:rsidR="00E02C0C" w:rsidRPr="00EA35E1" w:rsidRDefault="00E02C0C" w:rsidP="00F82311">
            <w:pPr>
              <w:ind w:firstLine="709"/>
              <w:rPr>
                <w:rFonts w:ascii="Times New Roman" w:hAnsi="Times New Roman" w:cs="Times New Roman"/>
                <w:sz w:val="28"/>
                <w:szCs w:val="28"/>
                <w:lang w:val="kk-KZ"/>
              </w:rPr>
            </w:pPr>
            <w:r w:rsidRPr="00EA35E1">
              <w:rPr>
                <w:rFonts w:ascii="Times New Roman" w:eastAsia="Times New Roman" w:hAnsi="Times New Roman" w:cs="Times New Roman"/>
                <w:sz w:val="28"/>
                <w:szCs w:val="28"/>
                <w:lang w:val="kk-KZ" w:eastAsia="ru-RU"/>
              </w:rPr>
              <w:t xml:space="preserve">2.2  </w:t>
            </w:r>
            <w:r w:rsidRPr="00EA35E1">
              <w:rPr>
                <w:rFonts w:ascii="Times New Roman" w:hAnsi="Times New Roman" w:cs="Times New Roman"/>
                <w:sz w:val="28"/>
                <w:szCs w:val="28"/>
                <w:lang w:val="kk-KZ"/>
              </w:rPr>
              <w:t>Таратушы антеналар</w:t>
            </w:r>
          </w:p>
          <w:p w:rsidR="00E02C0C" w:rsidRPr="00EA35E1" w:rsidRDefault="00E02C0C" w:rsidP="00F82311">
            <w:pPr>
              <w:ind w:firstLine="709"/>
              <w:rPr>
                <w:rFonts w:ascii="Times New Roman" w:hAnsi="Times New Roman" w:cs="Times New Roman"/>
                <w:sz w:val="28"/>
                <w:szCs w:val="28"/>
                <w:lang w:val="kk-KZ"/>
              </w:rPr>
            </w:pPr>
            <w:r w:rsidRPr="00EA35E1">
              <w:rPr>
                <w:rFonts w:ascii="Times New Roman" w:hAnsi="Times New Roman" w:cs="Times New Roman"/>
                <w:sz w:val="28"/>
                <w:szCs w:val="28"/>
                <w:lang w:val="kk-KZ"/>
              </w:rPr>
              <w:t>2.3 Антеннаны өлшеу координаттар жүйесі</w:t>
            </w:r>
          </w:p>
          <w:p w:rsidR="00E02C0C" w:rsidRPr="00EA35E1" w:rsidRDefault="00E02C0C" w:rsidP="00F82311">
            <w:pPr>
              <w:ind w:firstLine="709"/>
              <w:rPr>
                <w:rFonts w:ascii="Times New Roman" w:hAnsi="Times New Roman" w:cs="Times New Roman"/>
                <w:sz w:val="28"/>
                <w:szCs w:val="28"/>
                <w:lang w:val="kk-KZ"/>
              </w:rPr>
            </w:pPr>
            <w:r w:rsidRPr="00EA35E1">
              <w:rPr>
                <w:rFonts w:ascii="Times New Roman" w:hAnsi="Times New Roman" w:cs="Times New Roman"/>
                <w:sz w:val="28"/>
                <w:szCs w:val="28"/>
                <w:lang w:val="kk-KZ"/>
              </w:rPr>
              <w:t>2.4 Антеннаның классификациясы</w:t>
            </w:r>
          </w:p>
          <w:p w:rsidR="00E02C0C" w:rsidRPr="00EA35E1" w:rsidRDefault="00E02C0C" w:rsidP="00F82311">
            <w:pPr>
              <w:ind w:firstLine="709"/>
              <w:rPr>
                <w:rFonts w:ascii="Times New Roman" w:hAnsi="Times New Roman" w:cs="Times New Roman"/>
                <w:sz w:val="28"/>
                <w:szCs w:val="28"/>
                <w:lang w:val="kk-KZ"/>
              </w:rPr>
            </w:pPr>
            <w:r w:rsidRPr="00EA35E1">
              <w:rPr>
                <w:rFonts w:ascii="Times New Roman" w:hAnsi="Times New Roman" w:cs="Times New Roman"/>
                <w:sz w:val="28"/>
                <w:szCs w:val="28"/>
                <w:lang w:val="kk-KZ"/>
              </w:rPr>
              <w:t>2.5 Антенналардың тағайындалуы және оның жіктелуі</w:t>
            </w:r>
          </w:p>
          <w:p w:rsidR="00E02C0C" w:rsidRPr="00EA35E1" w:rsidRDefault="00E02C0C" w:rsidP="00F82311">
            <w:pPr>
              <w:tabs>
                <w:tab w:val="left" w:pos="567"/>
              </w:tabs>
              <w:ind w:firstLine="709"/>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2.6 Антеннаның қасиеттерін сипаттайтын параметрлер</w:t>
            </w:r>
          </w:p>
          <w:p w:rsidR="00E02C0C" w:rsidRPr="00EA35E1" w:rsidRDefault="00E02C0C" w:rsidP="00F82311">
            <w:pPr>
              <w:ind w:firstLine="709"/>
              <w:rPr>
                <w:rFonts w:ascii="Times New Roman" w:hAnsi="Times New Roman" w:cs="Times New Roman"/>
                <w:sz w:val="28"/>
                <w:szCs w:val="28"/>
                <w:lang w:val="kk-KZ"/>
              </w:rPr>
            </w:pPr>
            <w:r w:rsidRPr="00EA35E1">
              <w:rPr>
                <w:rFonts w:ascii="Times New Roman" w:eastAsia="Times New Roman" w:hAnsi="Times New Roman" w:cs="Times New Roman"/>
                <w:sz w:val="28"/>
                <w:szCs w:val="28"/>
                <w:lang w:val="kk-KZ" w:eastAsia="ru-RU"/>
              </w:rPr>
              <w:t xml:space="preserve">2.7  </w:t>
            </w:r>
            <w:r w:rsidRPr="00EA35E1">
              <w:rPr>
                <w:rFonts w:ascii="Times New Roman" w:hAnsi="Times New Roman" w:cs="Times New Roman"/>
                <w:sz w:val="28"/>
                <w:szCs w:val="28"/>
                <w:lang w:val="kk-KZ"/>
              </w:rPr>
              <w:t>Архитектура ерекшеліктері</w:t>
            </w:r>
          </w:p>
          <w:p w:rsidR="00E02C0C" w:rsidRPr="00EA35E1" w:rsidRDefault="00E02C0C" w:rsidP="00F82311">
            <w:pPr>
              <w:rPr>
                <w:rFonts w:ascii="Times New Roman" w:eastAsia="Times New Roman" w:hAnsi="Times New Roman" w:cs="Times New Roman"/>
                <w:sz w:val="28"/>
                <w:szCs w:val="28"/>
                <w:lang w:val="kk-KZ" w:eastAsia="ru-RU"/>
              </w:rPr>
            </w:pPr>
          </w:p>
          <w:p w:rsidR="00E02C0C" w:rsidRPr="00EA35E1" w:rsidRDefault="00E02C0C" w:rsidP="00F82311">
            <w:pPr>
              <w:jc w:val="center"/>
              <w:rPr>
                <w:rFonts w:ascii="Times New Roman" w:eastAsia="Times New Roman" w:hAnsi="Times New Roman" w:cs="Times New Roman"/>
                <w:b/>
                <w:sz w:val="28"/>
                <w:szCs w:val="28"/>
                <w:lang w:val="kk-KZ" w:eastAsia="ru-RU"/>
              </w:rPr>
            </w:pPr>
            <w:r w:rsidRPr="00EA35E1">
              <w:rPr>
                <w:rFonts w:ascii="Times New Roman" w:eastAsia="Times New Roman" w:hAnsi="Times New Roman" w:cs="Times New Roman"/>
                <w:b/>
                <w:sz w:val="28"/>
                <w:szCs w:val="28"/>
                <w:lang w:val="kk-KZ" w:eastAsia="ru-RU"/>
              </w:rPr>
              <w:t>III</w:t>
            </w:r>
            <w:r w:rsidRPr="00EA35E1">
              <w:rPr>
                <w:rFonts w:ascii="Times New Roman" w:hAnsi="Times New Roman" w:cs="Times New Roman"/>
                <w:b/>
                <w:sz w:val="28"/>
                <w:szCs w:val="28"/>
                <w:lang w:val="kk-KZ"/>
              </w:rPr>
              <w:t xml:space="preserve"> Радиотаратқыш жүйелер</w:t>
            </w:r>
            <w:r>
              <w:rPr>
                <w:rFonts w:ascii="Times New Roman" w:hAnsi="Times New Roman" w:cs="Times New Roman"/>
                <w:b/>
                <w:sz w:val="28"/>
                <w:szCs w:val="28"/>
                <w:lang w:val="kk-KZ"/>
              </w:rPr>
              <w:t xml:space="preserve">дің </w:t>
            </w:r>
            <w:r w:rsidRPr="00EA35E1">
              <w:rPr>
                <w:rFonts w:ascii="Times New Roman" w:eastAsia="Times New Roman" w:hAnsi="Times New Roman" w:cs="Times New Roman"/>
                <w:b/>
                <w:sz w:val="28"/>
                <w:szCs w:val="28"/>
                <w:lang w:val="kk-KZ" w:eastAsia="ru-RU"/>
              </w:rPr>
              <w:t>теориялық негіздері</w:t>
            </w:r>
          </w:p>
          <w:p w:rsidR="00E02C0C" w:rsidRPr="00EA35E1" w:rsidRDefault="00E02C0C" w:rsidP="00F82311">
            <w:pPr>
              <w:rPr>
                <w:rFonts w:ascii="Times New Roman" w:hAnsi="Times New Roman" w:cs="Times New Roman"/>
                <w:sz w:val="28"/>
                <w:szCs w:val="28"/>
                <w:lang w:val="kk-KZ"/>
              </w:rPr>
            </w:pPr>
          </w:p>
          <w:p w:rsidR="00E02C0C" w:rsidRPr="00EA35E1" w:rsidRDefault="00E02C0C" w:rsidP="00F82311">
            <w:pPr>
              <w:ind w:firstLine="709"/>
              <w:rPr>
                <w:rFonts w:ascii="Times New Roman" w:hAnsi="Times New Roman" w:cs="Times New Roman"/>
                <w:sz w:val="28"/>
                <w:szCs w:val="28"/>
                <w:lang w:val="kk-KZ"/>
              </w:rPr>
            </w:pPr>
            <w:r w:rsidRPr="00EA35E1">
              <w:rPr>
                <w:rFonts w:ascii="Times New Roman" w:hAnsi="Times New Roman" w:cs="Times New Roman"/>
                <w:sz w:val="28"/>
                <w:szCs w:val="28"/>
                <w:lang w:val="kk-KZ"/>
              </w:rPr>
              <w:t>3.1 Қабылдау және жіберу көздері</w:t>
            </w:r>
          </w:p>
          <w:p w:rsidR="00E02C0C" w:rsidRPr="00EA35E1" w:rsidRDefault="00E02C0C" w:rsidP="00F82311">
            <w:pPr>
              <w:ind w:firstLine="709"/>
              <w:rPr>
                <w:rFonts w:ascii="Times New Roman" w:hAnsi="Times New Roman" w:cs="Times New Roman"/>
                <w:sz w:val="28"/>
                <w:szCs w:val="28"/>
                <w:lang w:val="kk-KZ"/>
              </w:rPr>
            </w:pPr>
            <w:r w:rsidRPr="00EA35E1">
              <w:rPr>
                <w:rFonts w:ascii="Times New Roman" w:eastAsia="Times New Roman" w:hAnsi="Times New Roman" w:cs="Times New Roman"/>
                <w:sz w:val="28"/>
                <w:szCs w:val="28"/>
                <w:lang w:val="kk-KZ" w:eastAsia="ru-RU"/>
              </w:rPr>
              <w:t xml:space="preserve">3.2   </w:t>
            </w:r>
            <w:r w:rsidRPr="00EA35E1">
              <w:rPr>
                <w:rFonts w:ascii="Times New Roman" w:hAnsi="Times New Roman" w:cs="Times New Roman"/>
                <w:sz w:val="28"/>
                <w:szCs w:val="28"/>
                <w:lang w:val="kk-KZ"/>
              </w:rPr>
              <w:t>Өзгеру  антеналары</w:t>
            </w:r>
          </w:p>
          <w:p w:rsidR="00E02C0C" w:rsidRPr="00EA35E1" w:rsidRDefault="00E02C0C" w:rsidP="00F82311">
            <w:pPr>
              <w:tabs>
                <w:tab w:val="left" w:pos="567"/>
              </w:tabs>
              <w:ind w:firstLine="709"/>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3.3 Антеннаның күшейту параметрлері</w:t>
            </w:r>
          </w:p>
          <w:p w:rsidR="00E02C0C" w:rsidRPr="00EA35E1" w:rsidRDefault="00E02C0C" w:rsidP="00F82311">
            <w:pPr>
              <w:tabs>
                <w:tab w:val="left" w:pos="567"/>
              </w:tabs>
              <w:ind w:firstLine="709"/>
              <w:contextualSpacing/>
              <w:rPr>
                <w:rFonts w:ascii="Times New Roman" w:eastAsiaTheme="minorEastAsia"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 xml:space="preserve">3.4  </w:t>
            </w:r>
            <w:r w:rsidRPr="00EA35E1">
              <w:rPr>
                <w:rFonts w:ascii="Times New Roman" w:eastAsiaTheme="minorEastAsia" w:hAnsi="Times New Roman" w:cs="Times New Roman"/>
                <w:sz w:val="28"/>
                <w:szCs w:val="28"/>
                <w:lang w:val="kk-KZ" w:eastAsia="ru-RU"/>
              </w:rPr>
              <w:t xml:space="preserve">Антенаның поляризационды шамасы </w:t>
            </w:r>
          </w:p>
          <w:p w:rsidR="00E02C0C" w:rsidRPr="00EA35E1" w:rsidRDefault="00E02C0C" w:rsidP="00F82311">
            <w:pPr>
              <w:tabs>
                <w:tab w:val="left" w:pos="567"/>
                <w:tab w:val="left" w:pos="851"/>
              </w:tabs>
              <w:ind w:firstLine="709"/>
              <w:rPr>
                <w:rFonts w:ascii="Times New Roman" w:eastAsiaTheme="minorEastAsia"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 xml:space="preserve">3.5  </w:t>
            </w:r>
            <w:r w:rsidRPr="00EA35E1">
              <w:rPr>
                <w:rFonts w:ascii="Times New Roman" w:eastAsiaTheme="minorEastAsia" w:hAnsi="Times New Roman" w:cs="Times New Roman"/>
                <w:sz w:val="28"/>
                <w:szCs w:val="28"/>
                <w:lang w:val="kk-KZ" w:eastAsia="ru-RU"/>
              </w:rPr>
              <w:t>Қабылдаушы антенаның ерекшелігі</w:t>
            </w:r>
          </w:p>
          <w:p w:rsidR="00E02C0C" w:rsidRPr="00EA35E1" w:rsidRDefault="00E02C0C" w:rsidP="00F82311">
            <w:pPr>
              <w:ind w:firstLine="709"/>
              <w:rPr>
                <w:rFonts w:ascii="Times New Roman" w:hAnsi="Times New Roman" w:cs="Times New Roman"/>
                <w:sz w:val="28"/>
                <w:szCs w:val="28"/>
                <w:lang w:val="kk-KZ"/>
              </w:rPr>
            </w:pPr>
            <w:r w:rsidRPr="00EA35E1">
              <w:rPr>
                <w:rFonts w:ascii="Times New Roman" w:eastAsia="Times New Roman" w:hAnsi="Times New Roman" w:cs="Times New Roman"/>
                <w:sz w:val="28"/>
                <w:szCs w:val="28"/>
                <w:lang w:val="kk-KZ" w:eastAsia="ru-RU"/>
              </w:rPr>
              <w:t xml:space="preserve">3.6 </w:t>
            </w:r>
            <w:r w:rsidRPr="00EA35E1">
              <w:rPr>
                <w:rFonts w:ascii="Times New Roman" w:hAnsi="Times New Roman" w:cs="Times New Roman"/>
                <w:sz w:val="28"/>
                <w:szCs w:val="28"/>
                <w:lang w:val="kk-KZ"/>
              </w:rPr>
              <w:t>Ұялы антеналар</w:t>
            </w:r>
          </w:p>
          <w:p w:rsidR="00E02C0C" w:rsidRPr="00EA35E1" w:rsidRDefault="00E02C0C" w:rsidP="00F82311">
            <w:pPr>
              <w:ind w:firstLine="709"/>
              <w:rPr>
                <w:rFonts w:ascii="Times New Roman" w:hAnsi="Times New Roman" w:cs="Times New Roman"/>
                <w:sz w:val="28"/>
                <w:szCs w:val="28"/>
                <w:lang w:val="kk-KZ"/>
              </w:rPr>
            </w:pPr>
            <w:r w:rsidRPr="00EA35E1">
              <w:rPr>
                <w:rFonts w:ascii="Times New Roman" w:hAnsi="Times New Roman" w:cs="Times New Roman"/>
                <w:sz w:val="28"/>
                <w:szCs w:val="28"/>
                <w:lang w:val="kk-KZ"/>
              </w:rPr>
              <w:t>3.7 Антенна күшейткішінің қолдану аясы</w:t>
            </w:r>
          </w:p>
          <w:p w:rsidR="00E02C0C" w:rsidRPr="00EA35E1" w:rsidRDefault="00E02C0C" w:rsidP="00F82311">
            <w:pPr>
              <w:ind w:firstLine="709"/>
              <w:rPr>
                <w:rFonts w:ascii="Times New Roman" w:hAnsi="Times New Roman" w:cs="Times New Roman"/>
                <w:sz w:val="28"/>
                <w:szCs w:val="28"/>
                <w:lang w:val="kk-KZ"/>
              </w:rPr>
            </w:pPr>
            <w:r w:rsidRPr="00EA35E1">
              <w:rPr>
                <w:rFonts w:ascii="Times New Roman" w:hAnsi="Times New Roman" w:cs="Times New Roman"/>
                <w:sz w:val="28"/>
                <w:szCs w:val="28"/>
                <w:lang w:val="kk-KZ"/>
              </w:rPr>
              <w:t>3.8 Радиотаратқыш құрылғылар</w:t>
            </w:r>
          </w:p>
          <w:p w:rsidR="00E02C0C" w:rsidRPr="00EA35E1" w:rsidRDefault="00E02C0C" w:rsidP="00F82311">
            <w:pPr>
              <w:ind w:firstLine="709"/>
              <w:rPr>
                <w:rFonts w:ascii="Times New Roman" w:hAnsi="Times New Roman" w:cs="Times New Roman"/>
                <w:sz w:val="28"/>
                <w:szCs w:val="28"/>
                <w:lang w:val="kk-KZ"/>
              </w:rPr>
            </w:pPr>
            <w:r w:rsidRPr="00EA35E1">
              <w:rPr>
                <w:rFonts w:ascii="Times New Roman" w:hAnsi="Times New Roman" w:cs="Times New Roman"/>
                <w:sz w:val="28"/>
                <w:szCs w:val="28"/>
                <w:lang w:val="kk-KZ"/>
              </w:rPr>
              <w:t>3.9 Радиотаратқыштың негізгі функционалдық блоктары</w:t>
            </w:r>
          </w:p>
          <w:p w:rsidR="00E02C0C" w:rsidRPr="00EA35E1" w:rsidRDefault="00E02C0C" w:rsidP="00F82311">
            <w:pPr>
              <w:rPr>
                <w:rFonts w:ascii="Times New Roman" w:eastAsia="Times New Roman" w:hAnsi="Times New Roman" w:cs="Times New Roman"/>
                <w:sz w:val="28"/>
                <w:szCs w:val="28"/>
                <w:lang w:val="kk-KZ" w:eastAsia="ru-RU"/>
              </w:rPr>
            </w:pPr>
          </w:p>
          <w:p w:rsidR="00E02C0C" w:rsidRPr="00EA35E1" w:rsidRDefault="00E02C0C" w:rsidP="00F82311">
            <w:pPr>
              <w:jc w:val="center"/>
              <w:rPr>
                <w:rFonts w:ascii="Times New Roman" w:hAnsi="Times New Roman" w:cs="Times New Roman"/>
                <w:b/>
                <w:sz w:val="28"/>
                <w:szCs w:val="28"/>
                <w:lang w:val="kk-KZ"/>
              </w:rPr>
            </w:pPr>
            <w:r w:rsidRPr="00EA35E1">
              <w:rPr>
                <w:rFonts w:ascii="Times New Roman" w:eastAsia="Times New Roman" w:hAnsi="Times New Roman" w:cs="Times New Roman"/>
                <w:b/>
                <w:sz w:val="28"/>
                <w:szCs w:val="28"/>
                <w:lang w:val="en-US" w:eastAsia="ru-RU"/>
              </w:rPr>
              <w:t>IV</w:t>
            </w:r>
            <w:r w:rsidRPr="00EA35E1">
              <w:rPr>
                <w:rFonts w:ascii="Times New Roman" w:eastAsia="Times New Roman" w:hAnsi="Times New Roman" w:cs="Times New Roman"/>
                <w:b/>
                <w:sz w:val="28"/>
                <w:szCs w:val="28"/>
                <w:lang w:eastAsia="ru-RU"/>
              </w:rPr>
              <w:t xml:space="preserve"> </w:t>
            </w:r>
            <w:r w:rsidRPr="00EA35E1">
              <w:rPr>
                <w:rFonts w:ascii="Times New Roman" w:eastAsia="Times New Roman" w:hAnsi="Times New Roman" w:cs="Times New Roman"/>
                <w:b/>
                <w:sz w:val="28"/>
                <w:szCs w:val="28"/>
                <w:lang w:val="kk-KZ" w:eastAsia="ru-RU"/>
              </w:rPr>
              <w:t>Теле арналар</w:t>
            </w:r>
          </w:p>
          <w:p w:rsidR="00E02C0C" w:rsidRPr="00EA35E1" w:rsidRDefault="00E02C0C" w:rsidP="00F82311">
            <w:pPr>
              <w:rPr>
                <w:rFonts w:ascii="Times New Roman" w:eastAsia="Times New Roman" w:hAnsi="Times New Roman" w:cs="Times New Roman"/>
                <w:sz w:val="28"/>
                <w:szCs w:val="28"/>
                <w:lang w:val="kk-KZ" w:eastAsia="ru-RU"/>
              </w:rPr>
            </w:pPr>
          </w:p>
          <w:p w:rsidR="00E02C0C" w:rsidRPr="00EA35E1" w:rsidRDefault="00E02C0C" w:rsidP="00F82311">
            <w:pPr>
              <w:ind w:firstLine="709"/>
              <w:rPr>
                <w:rFonts w:ascii="Times New Roman" w:hAnsi="Times New Roman" w:cs="Times New Roman"/>
                <w:sz w:val="28"/>
                <w:szCs w:val="28"/>
                <w:lang w:val="kk-KZ"/>
              </w:rPr>
            </w:pPr>
            <w:r w:rsidRPr="00EA35E1">
              <w:rPr>
                <w:rFonts w:ascii="Times New Roman" w:eastAsia="Times New Roman" w:hAnsi="Times New Roman" w:cs="Times New Roman"/>
                <w:sz w:val="28"/>
                <w:szCs w:val="28"/>
                <w:lang w:val="kk-KZ" w:eastAsia="ru-RU"/>
              </w:rPr>
              <w:t>4.1</w:t>
            </w:r>
            <w:r w:rsidRPr="00EA35E1">
              <w:rPr>
                <w:rFonts w:ascii="Times New Roman" w:hAnsi="Times New Roman" w:cs="Times New Roman"/>
                <w:sz w:val="28"/>
                <w:szCs w:val="28"/>
                <w:lang w:val="kk-KZ"/>
              </w:rPr>
              <w:t xml:space="preserve"> Теледидар. Теледидарының мүмкіндіктері </w:t>
            </w:r>
          </w:p>
          <w:p w:rsidR="00E02C0C" w:rsidRPr="00EA35E1" w:rsidRDefault="00E02C0C" w:rsidP="00F82311">
            <w:pPr>
              <w:ind w:firstLine="709"/>
              <w:rPr>
                <w:rFonts w:ascii="Times New Roman" w:hAnsi="Times New Roman" w:cs="Times New Roman"/>
                <w:sz w:val="28"/>
                <w:szCs w:val="28"/>
                <w:lang w:val="kk-KZ"/>
              </w:rPr>
            </w:pPr>
            <w:r w:rsidRPr="00EA35E1">
              <w:rPr>
                <w:rFonts w:ascii="Times New Roman" w:eastAsia="Times New Roman" w:hAnsi="Times New Roman" w:cs="Times New Roman"/>
                <w:sz w:val="28"/>
                <w:szCs w:val="28"/>
                <w:lang w:val="kk-KZ" w:eastAsia="ru-RU"/>
              </w:rPr>
              <w:t>4.2</w:t>
            </w:r>
            <w:r w:rsidRPr="00EA35E1">
              <w:rPr>
                <w:rFonts w:ascii="Times New Roman" w:hAnsi="Times New Roman" w:cs="Times New Roman"/>
                <w:sz w:val="28"/>
                <w:szCs w:val="28"/>
                <w:lang w:val="kk-KZ"/>
              </w:rPr>
              <w:t xml:space="preserve"> Жеткізу каналы, беру торабы  </w:t>
            </w:r>
          </w:p>
          <w:p w:rsidR="00E02C0C" w:rsidRPr="00EA35E1" w:rsidRDefault="00E02C0C" w:rsidP="00F82311">
            <w:pPr>
              <w:ind w:firstLine="709"/>
              <w:rPr>
                <w:rFonts w:ascii="Times New Roman" w:hAnsi="Times New Roman" w:cs="Times New Roman"/>
                <w:sz w:val="28"/>
                <w:szCs w:val="28"/>
                <w:lang w:val="kk-KZ"/>
              </w:rPr>
            </w:pPr>
            <w:r w:rsidRPr="00EA35E1">
              <w:rPr>
                <w:rFonts w:ascii="Times New Roman" w:eastAsia="Times New Roman" w:hAnsi="Times New Roman" w:cs="Times New Roman"/>
                <w:sz w:val="28"/>
                <w:szCs w:val="28"/>
                <w:lang w:val="kk-KZ" w:eastAsia="ru-RU"/>
              </w:rPr>
              <w:t>4.3</w:t>
            </w:r>
            <w:r w:rsidRPr="00EA35E1">
              <w:rPr>
                <w:rFonts w:ascii="Times New Roman" w:hAnsi="Times New Roman" w:cs="Times New Roman"/>
                <w:sz w:val="28"/>
                <w:szCs w:val="28"/>
                <w:lang w:val="kk-KZ"/>
              </w:rPr>
              <w:t xml:space="preserve"> Жеке пайдалану системасы (SPR) </w:t>
            </w:r>
          </w:p>
          <w:p w:rsidR="00E02C0C" w:rsidRDefault="00E02C0C" w:rsidP="00F82311">
            <w:pPr>
              <w:jc w:val="center"/>
              <w:rPr>
                <w:rFonts w:ascii="Times New Roman" w:eastAsia="Times New Roman" w:hAnsi="Times New Roman" w:cs="Times New Roman"/>
                <w:b/>
                <w:sz w:val="28"/>
                <w:szCs w:val="28"/>
                <w:lang w:val="kk-KZ" w:eastAsia="ru-RU"/>
              </w:rPr>
            </w:pPr>
          </w:p>
          <w:p w:rsidR="00647264" w:rsidRDefault="00647264" w:rsidP="00F82311">
            <w:pPr>
              <w:jc w:val="center"/>
              <w:rPr>
                <w:rFonts w:ascii="Times New Roman" w:eastAsia="Times New Roman" w:hAnsi="Times New Roman" w:cs="Times New Roman"/>
                <w:b/>
                <w:sz w:val="28"/>
                <w:szCs w:val="28"/>
                <w:lang w:val="kk-KZ" w:eastAsia="ru-RU"/>
              </w:rPr>
            </w:pPr>
          </w:p>
          <w:p w:rsidR="00647264" w:rsidRDefault="00647264" w:rsidP="00F82311">
            <w:pPr>
              <w:jc w:val="center"/>
              <w:rPr>
                <w:rFonts w:ascii="Times New Roman" w:eastAsia="Times New Roman" w:hAnsi="Times New Roman" w:cs="Times New Roman"/>
                <w:b/>
                <w:sz w:val="28"/>
                <w:szCs w:val="28"/>
                <w:lang w:val="kk-KZ" w:eastAsia="ru-RU"/>
              </w:rPr>
            </w:pPr>
          </w:p>
          <w:p w:rsidR="00E02C0C" w:rsidRPr="00EA35E1" w:rsidRDefault="00E02C0C" w:rsidP="00F82311">
            <w:pPr>
              <w:jc w:val="center"/>
              <w:rPr>
                <w:rFonts w:ascii="Times New Roman" w:eastAsia="Times New Roman" w:hAnsi="Times New Roman" w:cs="Times New Roman"/>
                <w:b/>
                <w:sz w:val="28"/>
                <w:szCs w:val="28"/>
                <w:lang w:val="kk-KZ" w:eastAsia="ru-RU"/>
              </w:rPr>
            </w:pPr>
            <w:r w:rsidRPr="00EA35E1">
              <w:rPr>
                <w:rFonts w:ascii="Times New Roman" w:eastAsia="Times New Roman" w:hAnsi="Times New Roman" w:cs="Times New Roman"/>
                <w:b/>
                <w:sz w:val="28"/>
                <w:szCs w:val="28"/>
                <w:lang w:val="kk-KZ" w:eastAsia="ru-RU"/>
              </w:rPr>
              <w:t xml:space="preserve">V </w:t>
            </w:r>
            <w:r w:rsidRPr="00005398">
              <w:rPr>
                <w:rFonts w:ascii="Times New Roman" w:hAnsi="Times New Roman" w:cs="Times New Roman"/>
                <w:b/>
                <w:sz w:val="28"/>
                <w:szCs w:val="28"/>
                <w:lang w:val="kk-KZ"/>
              </w:rPr>
              <w:t>Радиоқабылдағыштардың</w:t>
            </w:r>
            <w:r w:rsidRPr="00EA35E1">
              <w:rPr>
                <w:rFonts w:ascii="Times New Roman" w:hAnsi="Times New Roman" w:cs="Times New Roman"/>
                <w:b/>
                <w:sz w:val="28"/>
                <w:szCs w:val="28"/>
                <w:lang w:val="kk-KZ"/>
              </w:rPr>
              <w:t xml:space="preserve"> жүйелер</w:t>
            </w:r>
            <w:r>
              <w:rPr>
                <w:rFonts w:ascii="Times New Roman" w:hAnsi="Times New Roman" w:cs="Times New Roman"/>
                <w:b/>
                <w:sz w:val="28"/>
                <w:szCs w:val="28"/>
                <w:lang w:val="kk-KZ"/>
              </w:rPr>
              <w:t>інің параметрлері</w:t>
            </w:r>
          </w:p>
          <w:p w:rsidR="00E02C0C" w:rsidRPr="00EA35E1" w:rsidRDefault="00E02C0C" w:rsidP="00F82311">
            <w:pPr>
              <w:rPr>
                <w:rFonts w:ascii="Times New Roman" w:hAnsi="Times New Roman" w:cs="Times New Roman"/>
                <w:sz w:val="28"/>
                <w:szCs w:val="28"/>
                <w:lang w:val="kk-KZ"/>
              </w:rPr>
            </w:pPr>
          </w:p>
          <w:p w:rsidR="00E02C0C" w:rsidRPr="00EA35E1" w:rsidRDefault="00E02C0C" w:rsidP="00F82311">
            <w:pPr>
              <w:ind w:firstLine="709"/>
              <w:rPr>
                <w:rFonts w:ascii="Times New Roman" w:hAnsi="Times New Roman" w:cs="Times New Roman"/>
                <w:sz w:val="28"/>
                <w:szCs w:val="28"/>
                <w:lang w:val="kk-KZ"/>
              </w:rPr>
            </w:pPr>
            <w:r w:rsidRPr="00EA35E1">
              <w:rPr>
                <w:rFonts w:ascii="Times New Roman" w:hAnsi="Times New Roman" w:cs="Times New Roman"/>
                <w:sz w:val="28"/>
                <w:szCs w:val="28"/>
                <w:lang w:val="kk-KZ"/>
              </w:rPr>
              <w:t>5.1 Радиотаратқыштардың техникалық көрсеткіштері</w:t>
            </w:r>
          </w:p>
          <w:p w:rsidR="00E02C0C" w:rsidRPr="00EA35E1" w:rsidRDefault="00E02C0C" w:rsidP="00F82311">
            <w:pPr>
              <w:ind w:firstLine="709"/>
              <w:rPr>
                <w:rFonts w:ascii="Times New Roman" w:hAnsi="Times New Roman" w:cs="Times New Roman"/>
                <w:sz w:val="28"/>
                <w:szCs w:val="28"/>
                <w:lang w:val="kk-KZ"/>
              </w:rPr>
            </w:pPr>
            <w:r w:rsidRPr="00EA35E1">
              <w:rPr>
                <w:rFonts w:ascii="Times New Roman" w:eastAsia="Times New Roman" w:hAnsi="Times New Roman" w:cs="Times New Roman"/>
                <w:sz w:val="28"/>
                <w:szCs w:val="28"/>
                <w:lang w:val="kk-KZ" w:eastAsia="ru-RU"/>
              </w:rPr>
              <w:t>5.2</w:t>
            </w:r>
            <w:r w:rsidRPr="00EA35E1">
              <w:rPr>
                <w:rFonts w:ascii="Times New Roman" w:hAnsi="Times New Roman" w:cs="Times New Roman"/>
                <w:sz w:val="28"/>
                <w:szCs w:val="28"/>
                <w:lang w:val="kk-KZ"/>
              </w:rPr>
              <w:t xml:space="preserve"> Радиоқабылдағыштар</w:t>
            </w:r>
          </w:p>
          <w:p w:rsidR="00E02C0C" w:rsidRPr="00EA35E1" w:rsidRDefault="00E02C0C" w:rsidP="00F82311">
            <w:pPr>
              <w:ind w:firstLine="709"/>
              <w:rPr>
                <w:rFonts w:ascii="Times New Roman" w:hAnsi="Times New Roman" w:cs="Times New Roman"/>
                <w:sz w:val="28"/>
                <w:szCs w:val="28"/>
                <w:lang w:val="kk-KZ"/>
              </w:rPr>
            </w:pPr>
            <w:r w:rsidRPr="00EA35E1">
              <w:rPr>
                <w:rFonts w:ascii="Times New Roman" w:eastAsia="Times New Roman" w:hAnsi="Times New Roman" w:cs="Times New Roman"/>
                <w:sz w:val="28"/>
                <w:szCs w:val="28"/>
                <w:lang w:val="kk-KZ" w:eastAsia="ru-RU"/>
              </w:rPr>
              <w:t>5.3</w:t>
            </w:r>
            <w:r w:rsidRPr="00EA35E1">
              <w:rPr>
                <w:rFonts w:ascii="Times New Roman" w:hAnsi="Times New Roman" w:cs="Times New Roman"/>
                <w:sz w:val="28"/>
                <w:szCs w:val="28"/>
                <w:lang w:val="kk-KZ"/>
              </w:rPr>
              <w:t xml:space="preserve"> Радиоқабылдағыштардың белгіленуі және сұрыпталуы</w:t>
            </w:r>
          </w:p>
          <w:p w:rsidR="00E02C0C" w:rsidRPr="00EA35E1" w:rsidRDefault="00E02C0C" w:rsidP="00F82311">
            <w:pPr>
              <w:ind w:firstLine="709"/>
              <w:rPr>
                <w:rFonts w:ascii="Times New Roman" w:hAnsi="Times New Roman" w:cs="Times New Roman"/>
                <w:sz w:val="28"/>
                <w:szCs w:val="28"/>
                <w:lang w:val="kk-KZ"/>
              </w:rPr>
            </w:pPr>
            <w:r w:rsidRPr="00EA35E1">
              <w:rPr>
                <w:rFonts w:ascii="Times New Roman" w:eastAsia="Times New Roman" w:hAnsi="Times New Roman" w:cs="Times New Roman"/>
                <w:sz w:val="28"/>
                <w:szCs w:val="28"/>
                <w:lang w:val="kk-KZ" w:eastAsia="ru-RU"/>
              </w:rPr>
              <w:t>5.4</w:t>
            </w:r>
            <w:r w:rsidRPr="00EA35E1">
              <w:rPr>
                <w:rFonts w:ascii="Times New Roman" w:hAnsi="Times New Roman" w:cs="Times New Roman"/>
                <w:sz w:val="28"/>
                <w:szCs w:val="28"/>
                <w:lang w:val="kk-KZ"/>
              </w:rPr>
              <w:t xml:space="preserve"> Радиоқабылдағыштардың көрсеткіштері</w:t>
            </w:r>
          </w:p>
          <w:p w:rsidR="00E02C0C" w:rsidRPr="00EA35E1" w:rsidRDefault="00E02C0C" w:rsidP="00F82311">
            <w:pPr>
              <w:ind w:firstLine="709"/>
              <w:rPr>
                <w:rFonts w:ascii="Times New Roman" w:hAnsi="Times New Roman" w:cs="Times New Roman"/>
                <w:sz w:val="28"/>
                <w:szCs w:val="28"/>
                <w:lang w:val="kk-KZ"/>
              </w:rPr>
            </w:pPr>
            <w:r w:rsidRPr="00EA35E1">
              <w:rPr>
                <w:rFonts w:ascii="Times New Roman" w:eastAsia="Times New Roman" w:hAnsi="Times New Roman" w:cs="Times New Roman"/>
                <w:sz w:val="28"/>
                <w:szCs w:val="28"/>
                <w:lang w:val="kk-KZ" w:eastAsia="ru-RU"/>
              </w:rPr>
              <w:t>5.5</w:t>
            </w:r>
            <w:r w:rsidRPr="00EA35E1">
              <w:rPr>
                <w:rFonts w:ascii="Times New Roman" w:hAnsi="Times New Roman" w:cs="Times New Roman"/>
                <w:sz w:val="28"/>
                <w:szCs w:val="28"/>
                <w:lang w:val="kk-KZ"/>
              </w:rPr>
              <w:t xml:space="preserve"> Радиоқабылдағыштардың құрамдық сұлбалары</w:t>
            </w:r>
          </w:p>
          <w:p w:rsidR="00E02C0C" w:rsidRPr="00EA35E1" w:rsidRDefault="00E02C0C" w:rsidP="00F82311">
            <w:pPr>
              <w:rPr>
                <w:rFonts w:ascii="Times New Roman" w:eastAsia="Times New Roman" w:hAnsi="Times New Roman" w:cs="Times New Roman"/>
                <w:sz w:val="28"/>
                <w:szCs w:val="28"/>
                <w:lang w:val="kk-KZ" w:eastAsia="ru-RU"/>
              </w:rPr>
            </w:pPr>
          </w:p>
          <w:p w:rsidR="00E02C0C" w:rsidRPr="00EA35E1" w:rsidRDefault="00E02C0C" w:rsidP="00F82311">
            <w:pPr>
              <w:jc w:val="center"/>
              <w:rPr>
                <w:rFonts w:ascii="Times New Roman" w:eastAsia="Times New Roman" w:hAnsi="Times New Roman" w:cs="Times New Roman"/>
                <w:b/>
                <w:sz w:val="28"/>
                <w:szCs w:val="28"/>
                <w:lang w:val="kk-KZ" w:eastAsia="ru-RU"/>
              </w:rPr>
            </w:pPr>
            <w:r w:rsidRPr="00EA35E1">
              <w:rPr>
                <w:rFonts w:ascii="Times New Roman" w:eastAsia="Times New Roman" w:hAnsi="Times New Roman" w:cs="Times New Roman"/>
                <w:b/>
                <w:sz w:val="28"/>
                <w:szCs w:val="28"/>
                <w:lang w:val="kk-KZ" w:eastAsia="ru-RU"/>
              </w:rPr>
              <w:t>VI Цифрлық телекоммуникация негіздері</w:t>
            </w:r>
          </w:p>
          <w:p w:rsidR="00E02C0C" w:rsidRPr="00EA35E1" w:rsidRDefault="00E02C0C" w:rsidP="00F82311">
            <w:pPr>
              <w:rPr>
                <w:rFonts w:ascii="Times New Roman" w:hAnsi="Times New Roman" w:cs="Times New Roman"/>
                <w:sz w:val="28"/>
                <w:szCs w:val="28"/>
                <w:lang w:val="kk-KZ"/>
              </w:rPr>
            </w:pPr>
          </w:p>
          <w:p w:rsidR="00E02C0C" w:rsidRPr="00EA35E1" w:rsidRDefault="00E02C0C" w:rsidP="00F82311">
            <w:pPr>
              <w:ind w:firstLine="709"/>
              <w:rPr>
                <w:rFonts w:ascii="Times New Roman" w:hAnsi="Times New Roman" w:cs="Times New Roman"/>
                <w:sz w:val="28"/>
                <w:szCs w:val="28"/>
                <w:lang w:val="kk-KZ"/>
              </w:rPr>
            </w:pPr>
            <w:r w:rsidRPr="00EA35E1">
              <w:rPr>
                <w:rFonts w:ascii="Times New Roman" w:hAnsi="Times New Roman" w:cs="Times New Roman"/>
                <w:sz w:val="28"/>
                <w:szCs w:val="28"/>
                <w:lang w:val="kk-KZ"/>
              </w:rPr>
              <w:t>6.1  Дыбыстық хабар беру системасының құрамдас бөліктері</w:t>
            </w:r>
          </w:p>
          <w:p w:rsidR="00E02C0C" w:rsidRPr="00EA35E1" w:rsidRDefault="00E02C0C" w:rsidP="00F82311">
            <w:pPr>
              <w:ind w:firstLine="709"/>
              <w:rPr>
                <w:rFonts w:ascii="Times New Roman" w:hAnsi="Times New Roman" w:cs="Times New Roman"/>
                <w:sz w:val="28"/>
                <w:szCs w:val="28"/>
                <w:lang w:val="kk-KZ"/>
              </w:rPr>
            </w:pPr>
            <w:r w:rsidRPr="00EA35E1">
              <w:rPr>
                <w:rFonts w:ascii="Times New Roman" w:hAnsi="Times New Roman" w:cs="Times New Roman"/>
                <w:sz w:val="28"/>
                <w:szCs w:val="28"/>
                <w:lang w:val="kk-KZ"/>
              </w:rPr>
              <w:t>6.2  Дыбыстық хабар тарату жүйесінің құрамдас бөліктері</w:t>
            </w:r>
          </w:p>
          <w:p w:rsidR="00E02C0C" w:rsidRPr="00EA35E1" w:rsidRDefault="00E02C0C" w:rsidP="00F82311">
            <w:pPr>
              <w:ind w:firstLine="709"/>
              <w:rPr>
                <w:rFonts w:ascii="Times New Roman" w:hAnsi="Times New Roman" w:cs="Times New Roman"/>
                <w:sz w:val="28"/>
                <w:szCs w:val="28"/>
                <w:lang w:val="kk-KZ"/>
              </w:rPr>
            </w:pPr>
            <w:r w:rsidRPr="00EA35E1">
              <w:rPr>
                <w:rFonts w:ascii="Times New Roman" w:eastAsia="Times New Roman" w:hAnsi="Times New Roman" w:cs="Times New Roman"/>
                <w:sz w:val="28"/>
                <w:szCs w:val="28"/>
                <w:lang w:val="kk-KZ" w:eastAsia="ru-RU"/>
              </w:rPr>
              <w:t xml:space="preserve">6.3 </w:t>
            </w:r>
            <w:r w:rsidRPr="00EA35E1">
              <w:rPr>
                <w:rFonts w:ascii="Times New Roman" w:hAnsi="Times New Roman" w:cs="Times New Roman"/>
                <w:sz w:val="28"/>
                <w:szCs w:val="28"/>
                <w:lang w:val="kk-KZ"/>
              </w:rPr>
              <w:t xml:space="preserve"> Сандық хабар беру</w:t>
            </w:r>
          </w:p>
          <w:p w:rsidR="00E02C0C" w:rsidRPr="00EA35E1" w:rsidRDefault="00E02C0C" w:rsidP="00F82311">
            <w:pPr>
              <w:ind w:firstLine="709"/>
              <w:rPr>
                <w:rFonts w:ascii="Times New Roman" w:hAnsi="Times New Roman" w:cs="Times New Roman"/>
                <w:sz w:val="28"/>
                <w:szCs w:val="28"/>
                <w:lang w:val="kk-KZ"/>
              </w:rPr>
            </w:pPr>
            <w:r w:rsidRPr="00EA35E1">
              <w:rPr>
                <w:rFonts w:ascii="Times New Roman" w:eastAsia="Times New Roman" w:hAnsi="Times New Roman" w:cs="Times New Roman"/>
                <w:sz w:val="28"/>
                <w:szCs w:val="28"/>
                <w:lang w:val="kk-KZ" w:eastAsia="ru-RU"/>
              </w:rPr>
              <w:t xml:space="preserve">6.4 </w:t>
            </w:r>
            <w:r w:rsidRPr="00EA35E1">
              <w:rPr>
                <w:rFonts w:ascii="Times New Roman" w:hAnsi="Times New Roman" w:cs="Times New Roman"/>
                <w:sz w:val="28"/>
                <w:szCs w:val="28"/>
                <w:lang w:val="kk-KZ"/>
              </w:rPr>
              <w:t xml:space="preserve"> Интернет радио</w:t>
            </w:r>
          </w:p>
          <w:p w:rsidR="00E02C0C" w:rsidRPr="00EA35E1" w:rsidRDefault="00E02C0C" w:rsidP="00F82311">
            <w:pPr>
              <w:rPr>
                <w:rFonts w:ascii="Times New Roman" w:eastAsia="Times New Roman" w:hAnsi="Times New Roman" w:cs="Times New Roman"/>
                <w:sz w:val="28"/>
                <w:szCs w:val="28"/>
                <w:lang w:val="kk-KZ" w:eastAsia="ru-RU"/>
              </w:rPr>
            </w:pPr>
          </w:p>
          <w:p w:rsidR="00E02C0C" w:rsidRPr="00EA35E1" w:rsidRDefault="00E02C0C" w:rsidP="00F82311">
            <w:pPr>
              <w:jc w:val="center"/>
              <w:rPr>
                <w:rFonts w:ascii="Times New Roman" w:eastAsia="Times New Roman" w:hAnsi="Times New Roman" w:cs="Times New Roman"/>
                <w:b/>
                <w:sz w:val="28"/>
                <w:szCs w:val="28"/>
                <w:lang w:val="kk-KZ" w:eastAsia="ru-RU"/>
              </w:rPr>
            </w:pPr>
            <w:r w:rsidRPr="00EA35E1">
              <w:rPr>
                <w:rFonts w:ascii="Times New Roman" w:eastAsia="Times New Roman" w:hAnsi="Times New Roman" w:cs="Times New Roman"/>
                <w:b/>
                <w:sz w:val="28"/>
                <w:szCs w:val="28"/>
                <w:lang w:val="kk-KZ" w:eastAsia="ru-RU"/>
              </w:rPr>
              <w:t>VII Зертханалық жұмыстарға арналған әдістемелік нұсқаулар</w:t>
            </w:r>
          </w:p>
          <w:p w:rsidR="00E02C0C" w:rsidRPr="00EA35E1" w:rsidRDefault="00E02C0C" w:rsidP="00F82311">
            <w:pPr>
              <w:pStyle w:val="a6"/>
              <w:ind w:firstLine="567"/>
              <w:jc w:val="center"/>
              <w:rPr>
                <w:rFonts w:ascii="Times New Roman" w:hAnsi="Times New Roman" w:cs="Times New Roman"/>
                <w:sz w:val="28"/>
                <w:szCs w:val="28"/>
                <w:lang w:val="kk-KZ"/>
              </w:rPr>
            </w:pPr>
          </w:p>
          <w:p w:rsidR="00E02C0C" w:rsidRPr="00EA35E1" w:rsidRDefault="00E02C0C" w:rsidP="00F82311">
            <w:pPr>
              <w:pStyle w:val="a6"/>
              <w:ind w:firstLine="709"/>
              <w:rPr>
                <w:rFonts w:ascii="Times New Roman" w:hAnsi="Times New Roman" w:cs="Times New Roman"/>
                <w:sz w:val="28"/>
                <w:szCs w:val="28"/>
                <w:lang w:val="kk-KZ"/>
              </w:rPr>
            </w:pPr>
            <w:r w:rsidRPr="00EA35E1">
              <w:rPr>
                <w:rFonts w:ascii="Times New Roman" w:hAnsi="Times New Roman" w:cs="Times New Roman"/>
                <w:sz w:val="28"/>
                <w:szCs w:val="28"/>
                <w:lang w:val="kk-KZ"/>
              </w:rPr>
              <w:t>Қолданылған әдебиеттер тізімі</w:t>
            </w:r>
          </w:p>
          <w:p w:rsidR="00E02C0C" w:rsidRPr="00EA35E1" w:rsidRDefault="00E02C0C" w:rsidP="00F82311">
            <w:pPr>
              <w:rPr>
                <w:rFonts w:ascii="Times New Roman" w:hAnsi="Times New Roman" w:cs="Times New Roman"/>
                <w:sz w:val="24"/>
                <w:szCs w:val="24"/>
                <w:lang w:val="kk-KZ"/>
              </w:rPr>
            </w:pPr>
          </w:p>
          <w:p w:rsidR="00E02C0C" w:rsidRDefault="00E02C0C" w:rsidP="00F82311"/>
        </w:tc>
        <w:tc>
          <w:tcPr>
            <w:tcW w:w="703" w:type="dxa"/>
          </w:tcPr>
          <w:p w:rsidR="00E02C0C" w:rsidRDefault="00E02C0C" w:rsidP="00F82311">
            <w:r>
              <w:lastRenderedPageBreak/>
              <w:t xml:space="preserve">     </w:t>
            </w:r>
          </w:p>
          <w:p w:rsidR="00E02C0C" w:rsidRDefault="00E02C0C" w:rsidP="00F82311">
            <w:pPr>
              <w:rPr>
                <w:rFonts w:ascii="Times New Roman" w:hAnsi="Times New Roman" w:cs="Times New Roman"/>
                <w:sz w:val="28"/>
                <w:szCs w:val="28"/>
              </w:rPr>
            </w:pPr>
          </w:p>
          <w:p w:rsidR="00E02C0C" w:rsidRPr="00B12866" w:rsidRDefault="00E02C0C" w:rsidP="00F82311">
            <w:pPr>
              <w:rPr>
                <w:rFonts w:ascii="Times New Roman" w:hAnsi="Times New Roman" w:cs="Times New Roman"/>
                <w:sz w:val="28"/>
                <w:szCs w:val="28"/>
              </w:rPr>
            </w:pPr>
            <w:r>
              <w:rPr>
                <w:rFonts w:ascii="Times New Roman" w:hAnsi="Times New Roman" w:cs="Times New Roman"/>
                <w:sz w:val="28"/>
                <w:szCs w:val="28"/>
              </w:rPr>
              <w:t>6</w:t>
            </w:r>
          </w:p>
          <w:p w:rsidR="00E02C0C" w:rsidRDefault="00E02C0C" w:rsidP="00F82311">
            <w:pPr>
              <w:pStyle w:val="a6"/>
              <w:rPr>
                <w:rFonts w:ascii="Times New Roman" w:hAnsi="Times New Roman" w:cs="Times New Roman"/>
                <w:sz w:val="28"/>
                <w:szCs w:val="28"/>
              </w:rPr>
            </w:pPr>
          </w:p>
          <w:p w:rsidR="00E02C0C" w:rsidRPr="003622B0" w:rsidRDefault="00E02C0C" w:rsidP="00F82311">
            <w:pPr>
              <w:pStyle w:val="a6"/>
              <w:rPr>
                <w:rFonts w:ascii="Times New Roman" w:hAnsi="Times New Roman" w:cs="Times New Roman"/>
                <w:sz w:val="28"/>
                <w:szCs w:val="28"/>
              </w:rPr>
            </w:pPr>
            <w:r>
              <w:rPr>
                <w:rFonts w:ascii="Times New Roman" w:hAnsi="Times New Roman" w:cs="Times New Roman"/>
                <w:sz w:val="28"/>
                <w:szCs w:val="28"/>
              </w:rPr>
              <w:t>7</w:t>
            </w:r>
          </w:p>
          <w:p w:rsidR="00E02C0C" w:rsidRDefault="00E02C0C" w:rsidP="00F82311">
            <w:pPr>
              <w:pStyle w:val="a6"/>
              <w:rPr>
                <w:rFonts w:ascii="Times New Roman" w:hAnsi="Times New Roman" w:cs="Times New Roman"/>
                <w:sz w:val="16"/>
                <w:szCs w:val="16"/>
              </w:rPr>
            </w:pPr>
          </w:p>
          <w:p w:rsidR="00E02C0C" w:rsidRPr="00B12866" w:rsidRDefault="00E02C0C" w:rsidP="00F82311">
            <w:pPr>
              <w:pStyle w:val="a6"/>
              <w:rPr>
                <w:rFonts w:ascii="Times New Roman" w:hAnsi="Times New Roman" w:cs="Times New Roman"/>
                <w:sz w:val="28"/>
                <w:szCs w:val="28"/>
              </w:rPr>
            </w:pPr>
            <w:r w:rsidRPr="00B12866">
              <w:rPr>
                <w:rFonts w:ascii="Times New Roman" w:hAnsi="Times New Roman" w:cs="Times New Roman"/>
                <w:sz w:val="28"/>
                <w:szCs w:val="28"/>
              </w:rPr>
              <w:t>7</w:t>
            </w:r>
          </w:p>
          <w:p w:rsidR="00E02C0C" w:rsidRPr="00B12866" w:rsidRDefault="00E02C0C" w:rsidP="00F82311">
            <w:pPr>
              <w:pStyle w:val="a6"/>
              <w:rPr>
                <w:rFonts w:ascii="Times New Roman" w:hAnsi="Times New Roman" w:cs="Times New Roman"/>
                <w:sz w:val="28"/>
                <w:szCs w:val="28"/>
              </w:rPr>
            </w:pPr>
            <w:r w:rsidRPr="00B12866">
              <w:rPr>
                <w:rFonts w:ascii="Times New Roman" w:hAnsi="Times New Roman" w:cs="Times New Roman"/>
                <w:sz w:val="28"/>
                <w:szCs w:val="28"/>
              </w:rPr>
              <w:t>9</w:t>
            </w:r>
          </w:p>
          <w:p w:rsidR="00E02C0C" w:rsidRPr="00B12866" w:rsidRDefault="00E02C0C" w:rsidP="00F82311">
            <w:pPr>
              <w:pStyle w:val="a6"/>
              <w:rPr>
                <w:rFonts w:ascii="Times New Roman" w:hAnsi="Times New Roman" w:cs="Times New Roman"/>
                <w:sz w:val="28"/>
                <w:szCs w:val="28"/>
              </w:rPr>
            </w:pPr>
            <w:r w:rsidRPr="00B12866">
              <w:rPr>
                <w:rFonts w:ascii="Times New Roman" w:hAnsi="Times New Roman" w:cs="Times New Roman"/>
                <w:sz w:val="28"/>
                <w:szCs w:val="28"/>
              </w:rPr>
              <w:t>12</w:t>
            </w:r>
          </w:p>
          <w:p w:rsidR="00E02C0C" w:rsidRDefault="00E02C0C" w:rsidP="00F82311">
            <w:pPr>
              <w:pStyle w:val="a6"/>
              <w:rPr>
                <w:rFonts w:ascii="Times New Roman" w:hAnsi="Times New Roman" w:cs="Times New Roman"/>
                <w:sz w:val="28"/>
                <w:szCs w:val="28"/>
              </w:rPr>
            </w:pPr>
            <w:r w:rsidRPr="00B12866">
              <w:rPr>
                <w:rFonts w:ascii="Times New Roman" w:hAnsi="Times New Roman" w:cs="Times New Roman"/>
                <w:sz w:val="28"/>
                <w:szCs w:val="28"/>
              </w:rPr>
              <w:t>14</w:t>
            </w:r>
          </w:p>
          <w:p w:rsidR="00E02C0C" w:rsidRDefault="00E02C0C" w:rsidP="00F82311">
            <w:pPr>
              <w:pStyle w:val="a6"/>
              <w:rPr>
                <w:rFonts w:ascii="Times New Roman" w:hAnsi="Times New Roman" w:cs="Times New Roman"/>
                <w:sz w:val="28"/>
                <w:szCs w:val="28"/>
              </w:rPr>
            </w:pPr>
            <w:r w:rsidRPr="00B12866">
              <w:rPr>
                <w:rFonts w:ascii="Times New Roman" w:hAnsi="Times New Roman" w:cs="Times New Roman"/>
                <w:sz w:val="28"/>
                <w:szCs w:val="28"/>
              </w:rPr>
              <w:t>16</w:t>
            </w:r>
          </w:p>
          <w:p w:rsidR="00E02C0C" w:rsidRDefault="00E02C0C" w:rsidP="00F82311">
            <w:pPr>
              <w:pStyle w:val="a6"/>
              <w:rPr>
                <w:rFonts w:ascii="Times New Roman" w:hAnsi="Times New Roman" w:cs="Times New Roman"/>
                <w:sz w:val="28"/>
                <w:szCs w:val="28"/>
              </w:rPr>
            </w:pPr>
            <w:r>
              <w:rPr>
                <w:rFonts w:ascii="Times New Roman" w:hAnsi="Times New Roman" w:cs="Times New Roman"/>
                <w:sz w:val="28"/>
                <w:szCs w:val="28"/>
              </w:rPr>
              <w:t>19</w:t>
            </w:r>
          </w:p>
          <w:p w:rsidR="00E02C0C" w:rsidRDefault="00E02C0C" w:rsidP="00F82311">
            <w:pPr>
              <w:pStyle w:val="a6"/>
              <w:rPr>
                <w:rFonts w:ascii="Times New Roman" w:hAnsi="Times New Roman" w:cs="Times New Roman"/>
                <w:sz w:val="28"/>
                <w:szCs w:val="28"/>
              </w:rPr>
            </w:pPr>
            <w:r>
              <w:rPr>
                <w:rFonts w:ascii="Times New Roman" w:hAnsi="Times New Roman" w:cs="Times New Roman"/>
                <w:sz w:val="28"/>
                <w:szCs w:val="28"/>
              </w:rPr>
              <w:t>20</w:t>
            </w:r>
          </w:p>
          <w:p w:rsidR="00E02C0C" w:rsidRPr="003622B0" w:rsidRDefault="00E02C0C" w:rsidP="00F82311">
            <w:pPr>
              <w:rPr>
                <w:sz w:val="16"/>
                <w:szCs w:val="16"/>
              </w:rPr>
            </w:pPr>
          </w:p>
          <w:p w:rsidR="00E02C0C" w:rsidRDefault="00E02C0C" w:rsidP="00F82311">
            <w:pPr>
              <w:pStyle w:val="a6"/>
              <w:rPr>
                <w:rFonts w:ascii="Times New Roman" w:hAnsi="Times New Roman" w:cs="Times New Roman"/>
                <w:sz w:val="28"/>
                <w:szCs w:val="28"/>
              </w:rPr>
            </w:pPr>
          </w:p>
          <w:p w:rsidR="00E02C0C" w:rsidRPr="003622B0" w:rsidRDefault="00E02C0C" w:rsidP="00F82311">
            <w:pPr>
              <w:pStyle w:val="a6"/>
              <w:rPr>
                <w:rFonts w:ascii="Times New Roman" w:hAnsi="Times New Roman" w:cs="Times New Roman"/>
                <w:sz w:val="28"/>
                <w:szCs w:val="28"/>
              </w:rPr>
            </w:pPr>
            <w:r w:rsidRPr="003622B0">
              <w:rPr>
                <w:rFonts w:ascii="Times New Roman" w:hAnsi="Times New Roman" w:cs="Times New Roman"/>
                <w:sz w:val="28"/>
                <w:szCs w:val="28"/>
              </w:rPr>
              <w:t>22</w:t>
            </w:r>
          </w:p>
          <w:p w:rsidR="00E02C0C" w:rsidRDefault="00E02C0C" w:rsidP="00F82311">
            <w:pPr>
              <w:pStyle w:val="a6"/>
              <w:rPr>
                <w:rFonts w:ascii="Times New Roman" w:hAnsi="Times New Roman" w:cs="Times New Roman"/>
                <w:sz w:val="16"/>
                <w:szCs w:val="16"/>
              </w:rPr>
            </w:pPr>
          </w:p>
          <w:p w:rsidR="00E02C0C" w:rsidRDefault="00E02C0C" w:rsidP="00F82311">
            <w:pPr>
              <w:pStyle w:val="a6"/>
              <w:rPr>
                <w:rFonts w:ascii="Times New Roman" w:hAnsi="Times New Roman" w:cs="Times New Roman"/>
                <w:sz w:val="28"/>
                <w:szCs w:val="28"/>
              </w:rPr>
            </w:pPr>
            <w:r w:rsidRPr="00B12866">
              <w:rPr>
                <w:rFonts w:ascii="Times New Roman" w:hAnsi="Times New Roman" w:cs="Times New Roman"/>
                <w:sz w:val="28"/>
                <w:szCs w:val="28"/>
              </w:rPr>
              <w:t>22</w:t>
            </w:r>
          </w:p>
          <w:p w:rsidR="00E02C0C" w:rsidRDefault="00E02C0C" w:rsidP="00F82311">
            <w:pPr>
              <w:pStyle w:val="a6"/>
              <w:rPr>
                <w:rFonts w:ascii="Times New Roman" w:hAnsi="Times New Roman" w:cs="Times New Roman"/>
                <w:sz w:val="28"/>
                <w:szCs w:val="28"/>
              </w:rPr>
            </w:pPr>
            <w:r>
              <w:rPr>
                <w:rFonts w:ascii="Times New Roman" w:hAnsi="Times New Roman" w:cs="Times New Roman"/>
                <w:sz w:val="28"/>
                <w:szCs w:val="28"/>
              </w:rPr>
              <w:t>28</w:t>
            </w:r>
          </w:p>
          <w:p w:rsidR="00E02C0C" w:rsidRDefault="00E02C0C" w:rsidP="00F82311">
            <w:pPr>
              <w:pStyle w:val="a6"/>
              <w:rPr>
                <w:rFonts w:ascii="Times New Roman" w:hAnsi="Times New Roman" w:cs="Times New Roman"/>
                <w:sz w:val="28"/>
                <w:szCs w:val="28"/>
              </w:rPr>
            </w:pPr>
            <w:r>
              <w:rPr>
                <w:rFonts w:ascii="Times New Roman" w:hAnsi="Times New Roman" w:cs="Times New Roman"/>
                <w:sz w:val="28"/>
                <w:szCs w:val="28"/>
              </w:rPr>
              <w:t>29</w:t>
            </w:r>
          </w:p>
          <w:p w:rsidR="00E02C0C" w:rsidRDefault="00E02C0C" w:rsidP="00F82311">
            <w:pPr>
              <w:pStyle w:val="a6"/>
              <w:rPr>
                <w:rFonts w:ascii="Times New Roman" w:hAnsi="Times New Roman" w:cs="Times New Roman"/>
                <w:sz w:val="28"/>
                <w:szCs w:val="28"/>
              </w:rPr>
            </w:pPr>
            <w:r>
              <w:rPr>
                <w:rFonts w:ascii="Times New Roman" w:hAnsi="Times New Roman" w:cs="Times New Roman"/>
                <w:sz w:val="28"/>
                <w:szCs w:val="28"/>
              </w:rPr>
              <w:t>31</w:t>
            </w:r>
          </w:p>
          <w:p w:rsidR="00E02C0C" w:rsidRDefault="00E02C0C" w:rsidP="00F82311">
            <w:pPr>
              <w:pStyle w:val="a6"/>
              <w:rPr>
                <w:rFonts w:ascii="Times New Roman" w:hAnsi="Times New Roman" w:cs="Times New Roman"/>
                <w:sz w:val="28"/>
                <w:szCs w:val="28"/>
              </w:rPr>
            </w:pPr>
            <w:r>
              <w:rPr>
                <w:rFonts w:ascii="Times New Roman" w:hAnsi="Times New Roman" w:cs="Times New Roman"/>
                <w:sz w:val="28"/>
                <w:szCs w:val="28"/>
              </w:rPr>
              <w:t>33</w:t>
            </w:r>
          </w:p>
          <w:p w:rsidR="00E02C0C" w:rsidRDefault="00E02C0C" w:rsidP="00F82311">
            <w:pPr>
              <w:pStyle w:val="a6"/>
              <w:rPr>
                <w:rFonts w:ascii="Times New Roman" w:hAnsi="Times New Roman" w:cs="Times New Roman"/>
                <w:sz w:val="28"/>
                <w:szCs w:val="28"/>
              </w:rPr>
            </w:pPr>
            <w:r>
              <w:rPr>
                <w:rFonts w:ascii="Times New Roman" w:hAnsi="Times New Roman" w:cs="Times New Roman"/>
                <w:sz w:val="28"/>
                <w:szCs w:val="28"/>
              </w:rPr>
              <w:t>37</w:t>
            </w:r>
          </w:p>
          <w:p w:rsidR="00E02C0C" w:rsidRPr="00B12866" w:rsidRDefault="00E02C0C" w:rsidP="00F82311">
            <w:pPr>
              <w:pStyle w:val="a6"/>
              <w:rPr>
                <w:rFonts w:ascii="Times New Roman" w:hAnsi="Times New Roman" w:cs="Times New Roman"/>
                <w:sz w:val="28"/>
                <w:szCs w:val="28"/>
              </w:rPr>
            </w:pPr>
            <w:r>
              <w:rPr>
                <w:rFonts w:ascii="Times New Roman" w:hAnsi="Times New Roman" w:cs="Times New Roman"/>
                <w:sz w:val="28"/>
                <w:szCs w:val="28"/>
              </w:rPr>
              <w:t>41</w:t>
            </w:r>
          </w:p>
          <w:p w:rsidR="00E02C0C" w:rsidRPr="003622B0" w:rsidRDefault="00E02C0C" w:rsidP="00F82311">
            <w:pPr>
              <w:rPr>
                <w:rFonts w:ascii="Times New Roman" w:hAnsi="Times New Roman" w:cs="Times New Roman"/>
                <w:sz w:val="16"/>
                <w:szCs w:val="16"/>
              </w:rPr>
            </w:pPr>
          </w:p>
          <w:p w:rsidR="00E02C0C" w:rsidRDefault="00E02C0C" w:rsidP="00F82311">
            <w:pPr>
              <w:rPr>
                <w:rFonts w:ascii="Times New Roman" w:hAnsi="Times New Roman" w:cs="Times New Roman"/>
                <w:sz w:val="28"/>
                <w:szCs w:val="28"/>
              </w:rPr>
            </w:pPr>
          </w:p>
          <w:p w:rsidR="00E02C0C" w:rsidRDefault="00E02C0C" w:rsidP="00F82311">
            <w:pPr>
              <w:rPr>
                <w:rFonts w:ascii="Times New Roman" w:hAnsi="Times New Roman" w:cs="Times New Roman"/>
                <w:sz w:val="28"/>
                <w:szCs w:val="28"/>
              </w:rPr>
            </w:pPr>
            <w:r>
              <w:rPr>
                <w:rFonts w:ascii="Times New Roman" w:hAnsi="Times New Roman" w:cs="Times New Roman"/>
                <w:sz w:val="28"/>
                <w:szCs w:val="28"/>
              </w:rPr>
              <w:t>43</w:t>
            </w:r>
          </w:p>
          <w:p w:rsidR="00E02C0C" w:rsidRDefault="00E02C0C" w:rsidP="00F82311">
            <w:pPr>
              <w:pStyle w:val="a6"/>
              <w:rPr>
                <w:rFonts w:ascii="Times New Roman" w:hAnsi="Times New Roman" w:cs="Times New Roman"/>
                <w:sz w:val="28"/>
                <w:szCs w:val="28"/>
              </w:rPr>
            </w:pPr>
            <w:r w:rsidRPr="00B12866">
              <w:rPr>
                <w:rFonts w:ascii="Times New Roman" w:hAnsi="Times New Roman" w:cs="Times New Roman"/>
                <w:sz w:val="28"/>
                <w:szCs w:val="28"/>
              </w:rPr>
              <w:t>43</w:t>
            </w:r>
          </w:p>
          <w:p w:rsidR="00E02C0C" w:rsidRDefault="00E02C0C" w:rsidP="00F82311">
            <w:pPr>
              <w:pStyle w:val="a6"/>
              <w:rPr>
                <w:rFonts w:ascii="Times New Roman" w:hAnsi="Times New Roman" w:cs="Times New Roman"/>
                <w:sz w:val="28"/>
                <w:szCs w:val="28"/>
              </w:rPr>
            </w:pPr>
            <w:r>
              <w:rPr>
                <w:rFonts w:ascii="Times New Roman" w:hAnsi="Times New Roman" w:cs="Times New Roman"/>
                <w:sz w:val="28"/>
                <w:szCs w:val="28"/>
              </w:rPr>
              <w:t>44</w:t>
            </w:r>
          </w:p>
          <w:p w:rsidR="00E02C0C" w:rsidRDefault="00E02C0C" w:rsidP="00F82311">
            <w:pPr>
              <w:pStyle w:val="a6"/>
              <w:rPr>
                <w:rFonts w:ascii="Times New Roman" w:hAnsi="Times New Roman" w:cs="Times New Roman"/>
                <w:sz w:val="28"/>
                <w:szCs w:val="28"/>
              </w:rPr>
            </w:pPr>
            <w:r>
              <w:rPr>
                <w:rFonts w:ascii="Times New Roman" w:hAnsi="Times New Roman" w:cs="Times New Roman"/>
                <w:sz w:val="28"/>
                <w:szCs w:val="28"/>
              </w:rPr>
              <w:t>50</w:t>
            </w:r>
          </w:p>
          <w:p w:rsidR="00E02C0C" w:rsidRDefault="00E02C0C" w:rsidP="00F82311">
            <w:pPr>
              <w:pStyle w:val="a6"/>
              <w:rPr>
                <w:rFonts w:ascii="Times New Roman" w:hAnsi="Times New Roman" w:cs="Times New Roman"/>
                <w:sz w:val="28"/>
                <w:szCs w:val="28"/>
              </w:rPr>
            </w:pPr>
            <w:r>
              <w:rPr>
                <w:rFonts w:ascii="Times New Roman" w:hAnsi="Times New Roman" w:cs="Times New Roman"/>
                <w:sz w:val="28"/>
                <w:szCs w:val="28"/>
              </w:rPr>
              <w:t>53</w:t>
            </w:r>
          </w:p>
          <w:p w:rsidR="00E02C0C" w:rsidRDefault="00E02C0C" w:rsidP="00F82311">
            <w:pPr>
              <w:pStyle w:val="a6"/>
              <w:rPr>
                <w:rFonts w:ascii="Times New Roman" w:hAnsi="Times New Roman" w:cs="Times New Roman"/>
                <w:sz w:val="28"/>
                <w:szCs w:val="28"/>
              </w:rPr>
            </w:pPr>
            <w:r>
              <w:rPr>
                <w:rFonts w:ascii="Times New Roman" w:hAnsi="Times New Roman" w:cs="Times New Roman"/>
                <w:sz w:val="28"/>
                <w:szCs w:val="28"/>
              </w:rPr>
              <w:t>55</w:t>
            </w:r>
          </w:p>
          <w:p w:rsidR="00E02C0C" w:rsidRDefault="00E02C0C" w:rsidP="00F82311">
            <w:pPr>
              <w:pStyle w:val="a6"/>
              <w:rPr>
                <w:rFonts w:ascii="Times New Roman" w:hAnsi="Times New Roman" w:cs="Times New Roman"/>
                <w:sz w:val="28"/>
                <w:szCs w:val="28"/>
              </w:rPr>
            </w:pPr>
            <w:r>
              <w:rPr>
                <w:rFonts w:ascii="Times New Roman" w:hAnsi="Times New Roman" w:cs="Times New Roman"/>
                <w:sz w:val="28"/>
                <w:szCs w:val="28"/>
              </w:rPr>
              <w:t>59</w:t>
            </w:r>
          </w:p>
          <w:p w:rsidR="00E02C0C" w:rsidRDefault="00E02C0C" w:rsidP="00F82311">
            <w:pPr>
              <w:pStyle w:val="a6"/>
              <w:rPr>
                <w:rFonts w:ascii="Times New Roman" w:hAnsi="Times New Roman" w:cs="Times New Roman"/>
                <w:sz w:val="28"/>
                <w:szCs w:val="28"/>
              </w:rPr>
            </w:pPr>
            <w:r>
              <w:rPr>
                <w:rFonts w:ascii="Times New Roman" w:hAnsi="Times New Roman" w:cs="Times New Roman"/>
                <w:sz w:val="28"/>
                <w:szCs w:val="28"/>
              </w:rPr>
              <w:t>60</w:t>
            </w:r>
          </w:p>
          <w:p w:rsidR="00E02C0C" w:rsidRDefault="00E02C0C" w:rsidP="00F82311">
            <w:pPr>
              <w:pStyle w:val="a6"/>
              <w:rPr>
                <w:rFonts w:ascii="Times New Roman" w:hAnsi="Times New Roman" w:cs="Times New Roman"/>
                <w:sz w:val="28"/>
                <w:szCs w:val="28"/>
              </w:rPr>
            </w:pPr>
            <w:r>
              <w:rPr>
                <w:rFonts w:ascii="Times New Roman" w:hAnsi="Times New Roman" w:cs="Times New Roman"/>
                <w:sz w:val="28"/>
                <w:szCs w:val="28"/>
              </w:rPr>
              <w:t>67</w:t>
            </w:r>
          </w:p>
          <w:p w:rsidR="00E02C0C" w:rsidRDefault="00E02C0C" w:rsidP="00F82311">
            <w:pPr>
              <w:pStyle w:val="a6"/>
              <w:rPr>
                <w:rFonts w:ascii="Times New Roman" w:hAnsi="Times New Roman" w:cs="Times New Roman"/>
                <w:sz w:val="28"/>
                <w:szCs w:val="28"/>
              </w:rPr>
            </w:pPr>
            <w:r>
              <w:rPr>
                <w:rFonts w:ascii="Times New Roman" w:hAnsi="Times New Roman" w:cs="Times New Roman"/>
                <w:sz w:val="28"/>
                <w:szCs w:val="28"/>
              </w:rPr>
              <w:t>70</w:t>
            </w:r>
          </w:p>
          <w:p w:rsidR="00E02C0C" w:rsidRPr="00B12866" w:rsidRDefault="00E02C0C" w:rsidP="00F82311">
            <w:pPr>
              <w:pStyle w:val="a6"/>
              <w:rPr>
                <w:rFonts w:ascii="Times New Roman" w:hAnsi="Times New Roman" w:cs="Times New Roman"/>
                <w:sz w:val="28"/>
                <w:szCs w:val="28"/>
              </w:rPr>
            </w:pPr>
          </w:p>
          <w:p w:rsidR="00E02C0C" w:rsidRDefault="00E02C0C" w:rsidP="00F82311">
            <w:pPr>
              <w:rPr>
                <w:rFonts w:ascii="Times New Roman" w:hAnsi="Times New Roman" w:cs="Times New Roman"/>
                <w:sz w:val="28"/>
                <w:szCs w:val="28"/>
              </w:rPr>
            </w:pPr>
          </w:p>
          <w:p w:rsidR="00E02C0C" w:rsidRDefault="00E02C0C" w:rsidP="00F82311">
            <w:pPr>
              <w:rPr>
                <w:rFonts w:ascii="Times New Roman" w:hAnsi="Times New Roman" w:cs="Times New Roman"/>
                <w:sz w:val="28"/>
                <w:szCs w:val="28"/>
              </w:rPr>
            </w:pPr>
            <w:r>
              <w:rPr>
                <w:rFonts w:ascii="Times New Roman" w:hAnsi="Times New Roman" w:cs="Times New Roman"/>
                <w:sz w:val="28"/>
                <w:szCs w:val="28"/>
              </w:rPr>
              <w:t>73</w:t>
            </w:r>
          </w:p>
          <w:p w:rsidR="00E02C0C" w:rsidRDefault="00E02C0C" w:rsidP="00F82311">
            <w:pPr>
              <w:pStyle w:val="a6"/>
              <w:rPr>
                <w:rFonts w:ascii="Times New Roman" w:hAnsi="Times New Roman" w:cs="Times New Roman"/>
                <w:sz w:val="28"/>
                <w:szCs w:val="28"/>
              </w:rPr>
            </w:pPr>
          </w:p>
          <w:p w:rsidR="00E02C0C" w:rsidRDefault="00E02C0C" w:rsidP="00F82311">
            <w:pPr>
              <w:pStyle w:val="a6"/>
              <w:rPr>
                <w:rFonts w:ascii="Times New Roman" w:hAnsi="Times New Roman" w:cs="Times New Roman"/>
                <w:sz w:val="28"/>
                <w:szCs w:val="28"/>
              </w:rPr>
            </w:pPr>
            <w:r w:rsidRPr="00B12866">
              <w:rPr>
                <w:rFonts w:ascii="Times New Roman" w:hAnsi="Times New Roman" w:cs="Times New Roman"/>
                <w:sz w:val="28"/>
                <w:szCs w:val="28"/>
              </w:rPr>
              <w:t>73</w:t>
            </w:r>
          </w:p>
          <w:p w:rsidR="00E02C0C" w:rsidRDefault="00E02C0C" w:rsidP="00F82311">
            <w:pPr>
              <w:pStyle w:val="a6"/>
              <w:rPr>
                <w:rFonts w:ascii="Times New Roman" w:hAnsi="Times New Roman" w:cs="Times New Roman"/>
                <w:sz w:val="28"/>
                <w:szCs w:val="28"/>
              </w:rPr>
            </w:pPr>
            <w:r>
              <w:rPr>
                <w:rFonts w:ascii="Times New Roman" w:hAnsi="Times New Roman" w:cs="Times New Roman"/>
                <w:sz w:val="28"/>
                <w:szCs w:val="28"/>
              </w:rPr>
              <w:t>74</w:t>
            </w:r>
          </w:p>
          <w:p w:rsidR="00E02C0C" w:rsidRPr="00B12866" w:rsidRDefault="00E02C0C" w:rsidP="00F82311">
            <w:pPr>
              <w:pStyle w:val="a6"/>
              <w:rPr>
                <w:rFonts w:ascii="Times New Roman" w:hAnsi="Times New Roman" w:cs="Times New Roman"/>
                <w:sz w:val="28"/>
                <w:szCs w:val="28"/>
              </w:rPr>
            </w:pPr>
            <w:r>
              <w:rPr>
                <w:rFonts w:ascii="Times New Roman" w:hAnsi="Times New Roman" w:cs="Times New Roman"/>
                <w:sz w:val="28"/>
                <w:szCs w:val="28"/>
              </w:rPr>
              <w:t>76</w:t>
            </w:r>
          </w:p>
          <w:p w:rsidR="00E02C0C" w:rsidRDefault="00E02C0C" w:rsidP="00F82311">
            <w:pPr>
              <w:rPr>
                <w:rFonts w:ascii="Times New Roman" w:hAnsi="Times New Roman" w:cs="Times New Roman"/>
                <w:sz w:val="28"/>
                <w:szCs w:val="28"/>
              </w:rPr>
            </w:pPr>
          </w:p>
          <w:p w:rsidR="00647264" w:rsidRDefault="00647264" w:rsidP="00F82311">
            <w:pPr>
              <w:rPr>
                <w:rFonts w:ascii="Times New Roman" w:hAnsi="Times New Roman" w:cs="Times New Roman"/>
                <w:sz w:val="28"/>
                <w:szCs w:val="28"/>
              </w:rPr>
            </w:pPr>
          </w:p>
          <w:p w:rsidR="00647264" w:rsidRDefault="00647264" w:rsidP="00F82311">
            <w:pPr>
              <w:rPr>
                <w:rFonts w:ascii="Times New Roman" w:hAnsi="Times New Roman" w:cs="Times New Roman"/>
                <w:sz w:val="28"/>
                <w:szCs w:val="28"/>
              </w:rPr>
            </w:pPr>
          </w:p>
          <w:p w:rsidR="00E02C0C" w:rsidRDefault="00E02C0C" w:rsidP="00F82311">
            <w:pPr>
              <w:rPr>
                <w:rFonts w:ascii="Times New Roman" w:hAnsi="Times New Roman" w:cs="Times New Roman"/>
                <w:sz w:val="28"/>
                <w:szCs w:val="28"/>
              </w:rPr>
            </w:pPr>
            <w:r>
              <w:rPr>
                <w:rFonts w:ascii="Times New Roman" w:hAnsi="Times New Roman" w:cs="Times New Roman"/>
                <w:sz w:val="28"/>
                <w:szCs w:val="28"/>
              </w:rPr>
              <w:t>78</w:t>
            </w:r>
          </w:p>
          <w:p w:rsidR="00E02C0C" w:rsidRDefault="00E02C0C" w:rsidP="00F82311">
            <w:pPr>
              <w:pStyle w:val="a6"/>
              <w:rPr>
                <w:rFonts w:ascii="Times New Roman" w:hAnsi="Times New Roman" w:cs="Times New Roman"/>
                <w:sz w:val="28"/>
                <w:szCs w:val="28"/>
              </w:rPr>
            </w:pPr>
          </w:p>
          <w:p w:rsidR="00E02C0C" w:rsidRDefault="00E02C0C" w:rsidP="00F82311">
            <w:pPr>
              <w:pStyle w:val="a6"/>
              <w:rPr>
                <w:rFonts w:ascii="Times New Roman" w:hAnsi="Times New Roman" w:cs="Times New Roman"/>
                <w:sz w:val="28"/>
                <w:szCs w:val="28"/>
              </w:rPr>
            </w:pPr>
            <w:r w:rsidRPr="00B12866">
              <w:rPr>
                <w:rFonts w:ascii="Times New Roman" w:hAnsi="Times New Roman" w:cs="Times New Roman"/>
                <w:sz w:val="28"/>
                <w:szCs w:val="28"/>
              </w:rPr>
              <w:t>78</w:t>
            </w:r>
          </w:p>
          <w:p w:rsidR="00E02C0C" w:rsidRDefault="00E02C0C" w:rsidP="00F82311">
            <w:pPr>
              <w:pStyle w:val="a6"/>
              <w:rPr>
                <w:rFonts w:ascii="Times New Roman" w:hAnsi="Times New Roman" w:cs="Times New Roman"/>
                <w:sz w:val="28"/>
                <w:szCs w:val="28"/>
              </w:rPr>
            </w:pPr>
            <w:r>
              <w:rPr>
                <w:rFonts w:ascii="Times New Roman" w:hAnsi="Times New Roman" w:cs="Times New Roman"/>
                <w:sz w:val="28"/>
                <w:szCs w:val="28"/>
              </w:rPr>
              <w:t>80</w:t>
            </w:r>
          </w:p>
          <w:p w:rsidR="00E02C0C" w:rsidRDefault="00E02C0C" w:rsidP="00F82311">
            <w:pPr>
              <w:pStyle w:val="a6"/>
              <w:rPr>
                <w:rFonts w:ascii="Times New Roman" w:hAnsi="Times New Roman" w:cs="Times New Roman"/>
                <w:sz w:val="28"/>
                <w:szCs w:val="28"/>
              </w:rPr>
            </w:pPr>
            <w:r>
              <w:rPr>
                <w:rFonts w:ascii="Times New Roman" w:hAnsi="Times New Roman" w:cs="Times New Roman"/>
                <w:sz w:val="28"/>
                <w:szCs w:val="28"/>
              </w:rPr>
              <w:t>85</w:t>
            </w:r>
          </w:p>
          <w:p w:rsidR="00E02C0C" w:rsidRDefault="00E02C0C" w:rsidP="00F82311">
            <w:pPr>
              <w:pStyle w:val="a6"/>
              <w:rPr>
                <w:rFonts w:ascii="Times New Roman" w:hAnsi="Times New Roman" w:cs="Times New Roman"/>
                <w:sz w:val="28"/>
                <w:szCs w:val="28"/>
              </w:rPr>
            </w:pPr>
            <w:r>
              <w:rPr>
                <w:rFonts w:ascii="Times New Roman" w:hAnsi="Times New Roman" w:cs="Times New Roman"/>
                <w:sz w:val="28"/>
                <w:szCs w:val="28"/>
              </w:rPr>
              <w:t>87</w:t>
            </w:r>
          </w:p>
          <w:p w:rsidR="00E02C0C" w:rsidRDefault="00E02C0C" w:rsidP="00F82311">
            <w:pPr>
              <w:pStyle w:val="a6"/>
              <w:rPr>
                <w:rFonts w:ascii="Times New Roman" w:hAnsi="Times New Roman" w:cs="Times New Roman"/>
                <w:sz w:val="28"/>
                <w:szCs w:val="28"/>
              </w:rPr>
            </w:pPr>
            <w:r>
              <w:rPr>
                <w:rFonts w:ascii="Times New Roman" w:hAnsi="Times New Roman" w:cs="Times New Roman"/>
                <w:sz w:val="28"/>
                <w:szCs w:val="28"/>
              </w:rPr>
              <w:t>91</w:t>
            </w:r>
          </w:p>
          <w:p w:rsidR="00E02C0C" w:rsidRPr="00B12866" w:rsidRDefault="00E02C0C" w:rsidP="00F82311"/>
          <w:p w:rsidR="00E02C0C" w:rsidRPr="003622B0" w:rsidRDefault="00E02C0C" w:rsidP="00F82311">
            <w:pPr>
              <w:rPr>
                <w:rFonts w:ascii="Times New Roman" w:hAnsi="Times New Roman" w:cs="Times New Roman"/>
                <w:sz w:val="28"/>
                <w:szCs w:val="28"/>
              </w:rPr>
            </w:pPr>
            <w:r w:rsidRPr="003622B0">
              <w:rPr>
                <w:rFonts w:ascii="Times New Roman" w:hAnsi="Times New Roman" w:cs="Times New Roman"/>
                <w:sz w:val="28"/>
                <w:szCs w:val="28"/>
              </w:rPr>
              <w:t>94</w:t>
            </w:r>
          </w:p>
          <w:p w:rsidR="00E02C0C" w:rsidRDefault="00E02C0C" w:rsidP="00F82311">
            <w:pPr>
              <w:pStyle w:val="a6"/>
              <w:rPr>
                <w:rFonts w:ascii="Times New Roman" w:hAnsi="Times New Roman" w:cs="Times New Roman"/>
                <w:sz w:val="28"/>
                <w:szCs w:val="28"/>
              </w:rPr>
            </w:pPr>
          </w:p>
          <w:p w:rsidR="00E02C0C" w:rsidRDefault="00E02C0C" w:rsidP="00F82311">
            <w:pPr>
              <w:pStyle w:val="a6"/>
              <w:rPr>
                <w:rFonts w:ascii="Times New Roman" w:hAnsi="Times New Roman" w:cs="Times New Roman"/>
                <w:sz w:val="28"/>
                <w:szCs w:val="28"/>
              </w:rPr>
            </w:pPr>
            <w:r w:rsidRPr="00B12866">
              <w:rPr>
                <w:rFonts w:ascii="Times New Roman" w:hAnsi="Times New Roman" w:cs="Times New Roman"/>
                <w:sz w:val="28"/>
                <w:szCs w:val="28"/>
              </w:rPr>
              <w:t>94</w:t>
            </w:r>
          </w:p>
          <w:p w:rsidR="00E02C0C" w:rsidRDefault="00E02C0C" w:rsidP="00F82311">
            <w:pPr>
              <w:pStyle w:val="a6"/>
              <w:rPr>
                <w:rFonts w:ascii="Times New Roman" w:hAnsi="Times New Roman" w:cs="Times New Roman"/>
                <w:sz w:val="28"/>
                <w:szCs w:val="28"/>
              </w:rPr>
            </w:pPr>
            <w:r>
              <w:rPr>
                <w:rFonts w:ascii="Times New Roman" w:hAnsi="Times New Roman" w:cs="Times New Roman"/>
                <w:sz w:val="28"/>
                <w:szCs w:val="28"/>
              </w:rPr>
              <w:t>96</w:t>
            </w:r>
          </w:p>
          <w:p w:rsidR="00E02C0C" w:rsidRDefault="00E02C0C" w:rsidP="00F82311">
            <w:pPr>
              <w:pStyle w:val="a6"/>
              <w:rPr>
                <w:rFonts w:ascii="Times New Roman" w:hAnsi="Times New Roman" w:cs="Times New Roman"/>
                <w:sz w:val="28"/>
                <w:szCs w:val="28"/>
              </w:rPr>
            </w:pPr>
            <w:r>
              <w:rPr>
                <w:rFonts w:ascii="Times New Roman" w:hAnsi="Times New Roman" w:cs="Times New Roman"/>
                <w:sz w:val="28"/>
                <w:szCs w:val="28"/>
              </w:rPr>
              <w:t>99</w:t>
            </w:r>
          </w:p>
          <w:p w:rsidR="00E02C0C" w:rsidRDefault="00E02C0C" w:rsidP="00F82311">
            <w:pPr>
              <w:pStyle w:val="a6"/>
              <w:rPr>
                <w:rFonts w:ascii="Times New Roman" w:hAnsi="Times New Roman" w:cs="Times New Roman"/>
                <w:sz w:val="28"/>
                <w:szCs w:val="28"/>
              </w:rPr>
            </w:pPr>
            <w:r>
              <w:rPr>
                <w:rFonts w:ascii="Times New Roman" w:hAnsi="Times New Roman" w:cs="Times New Roman"/>
                <w:sz w:val="28"/>
                <w:szCs w:val="28"/>
              </w:rPr>
              <w:t>105</w:t>
            </w:r>
          </w:p>
          <w:p w:rsidR="00E02C0C" w:rsidRDefault="00E02C0C" w:rsidP="00F82311">
            <w:pPr>
              <w:pStyle w:val="a6"/>
              <w:rPr>
                <w:rFonts w:ascii="Times New Roman" w:hAnsi="Times New Roman" w:cs="Times New Roman"/>
                <w:sz w:val="16"/>
                <w:szCs w:val="16"/>
              </w:rPr>
            </w:pPr>
          </w:p>
          <w:p w:rsidR="00647264" w:rsidRPr="00647264" w:rsidRDefault="00647264" w:rsidP="00F82311">
            <w:pPr>
              <w:pStyle w:val="a6"/>
              <w:rPr>
                <w:rFonts w:ascii="Times New Roman" w:hAnsi="Times New Roman" w:cs="Times New Roman"/>
                <w:sz w:val="16"/>
                <w:szCs w:val="16"/>
              </w:rPr>
            </w:pPr>
          </w:p>
          <w:p w:rsidR="00E02C0C" w:rsidRDefault="00E02C0C" w:rsidP="00F82311">
            <w:pPr>
              <w:pStyle w:val="a6"/>
              <w:rPr>
                <w:rFonts w:ascii="Times New Roman" w:hAnsi="Times New Roman" w:cs="Times New Roman"/>
                <w:sz w:val="28"/>
                <w:szCs w:val="28"/>
              </w:rPr>
            </w:pPr>
            <w:r>
              <w:rPr>
                <w:rFonts w:ascii="Times New Roman" w:hAnsi="Times New Roman" w:cs="Times New Roman"/>
                <w:sz w:val="28"/>
                <w:szCs w:val="28"/>
              </w:rPr>
              <w:t>111</w:t>
            </w:r>
          </w:p>
          <w:p w:rsidR="00E02C0C" w:rsidRDefault="00E02C0C" w:rsidP="00F82311">
            <w:pPr>
              <w:pStyle w:val="a6"/>
              <w:rPr>
                <w:rFonts w:ascii="Times New Roman" w:hAnsi="Times New Roman" w:cs="Times New Roman"/>
                <w:sz w:val="28"/>
                <w:szCs w:val="28"/>
              </w:rPr>
            </w:pPr>
          </w:p>
          <w:p w:rsidR="00E02C0C" w:rsidRDefault="00E02C0C" w:rsidP="00F82311">
            <w:pPr>
              <w:pStyle w:val="a6"/>
              <w:rPr>
                <w:rFonts w:ascii="Times New Roman" w:hAnsi="Times New Roman" w:cs="Times New Roman"/>
                <w:sz w:val="28"/>
                <w:szCs w:val="28"/>
              </w:rPr>
            </w:pPr>
            <w:r>
              <w:rPr>
                <w:rFonts w:ascii="Times New Roman" w:hAnsi="Times New Roman" w:cs="Times New Roman"/>
                <w:sz w:val="28"/>
                <w:szCs w:val="28"/>
              </w:rPr>
              <w:t>131</w:t>
            </w:r>
          </w:p>
          <w:p w:rsidR="00E02C0C" w:rsidRDefault="00E02C0C" w:rsidP="00F82311">
            <w:pPr>
              <w:pStyle w:val="a6"/>
              <w:rPr>
                <w:rFonts w:ascii="Times New Roman" w:hAnsi="Times New Roman" w:cs="Times New Roman"/>
                <w:sz w:val="28"/>
                <w:szCs w:val="28"/>
              </w:rPr>
            </w:pPr>
          </w:p>
          <w:p w:rsidR="00E02C0C" w:rsidRPr="00B12866" w:rsidRDefault="00E02C0C" w:rsidP="00F82311">
            <w:pPr>
              <w:pStyle w:val="a6"/>
              <w:rPr>
                <w:rFonts w:ascii="Times New Roman" w:hAnsi="Times New Roman" w:cs="Times New Roman"/>
                <w:sz w:val="28"/>
                <w:szCs w:val="28"/>
              </w:rPr>
            </w:pPr>
          </w:p>
        </w:tc>
      </w:tr>
    </w:tbl>
    <w:p w:rsidR="00D078DD" w:rsidRPr="00EA35E1" w:rsidRDefault="00D078DD" w:rsidP="008034DF">
      <w:pPr>
        <w:tabs>
          <w:tab w:val="left" w:pos="567"/>
        </w:tabs>
        <w:spacing w:after="0" w:line="240" w:lineRule="auto"/>
        <w:ind w:firstLine="425"/>
        <w:rPr>
          <w:rFonts w:ascii="Times New Roman" w:eastAsia="Times New Roman" w:hAnsi="Times New Roman" w:cs="Times New Roman"/>
          <w:sz w:val="28"/>
          <w:szCs w:val="28"/>
          <w:lang w:val="kk-KZ" w:eastAsia="ru-RU"/>
        </w:rPr>
      </w:pPr>
    </w:p>
    <w:p w:rsidR="00E02C0C" w:rsidRDefault="00E02C0C" w:rsidP="00871ED1">
      <w:pPr>
        <w:tabs>
          <w:tab w:val="left" w:pos="567"/>
        </w:tabs>
        <w:spacing w:after="0" w:line="240" w:lineRule="auto"/>
        <w:ind w:firstLine="567"/>
        <w:rPr>
          <w:rFonts w:ascii="Times New Roman" w:eastAsia="Times New Roman" w:hAnsi="Times New Roman" w:cs="Times New Roman"/>
          <w:b/>
          <w:sz w:val="28"/>
          <w:szCs w:val="28"/>
          <w:lang w:val="kk-KZ" w:eastAsia="ru-RU"/>
        </w:rPr>
      </w:pPr>
    </w:p>
    <w:p w:rsidR="00E02C0C" w:rsidRDefault="00E02C0C" w:rsidP="00871ED1">
      <w:pPr>
        <w:tabs>
          <w:tab w:val="left" w:pos="567"/>
        </w:tabs>
        <w:spacing w:after="0" w:line="240" w:lineRule="auto"/>
        <w:ind w:firstLine="567"/>
        <w:rPr>
          <w:rFonts w:ascii="Times New Roman" w:eastAsia="Times New Roman" w:hAnsi="Times New Roman" w:cs="Times New Roman"/>
          <w:b/>
          <w:sz w:val="28"/>
          <w:szCs w:val="28"/>
          <w:lang w:val="kk-KZ" w:eastAsia="ru-RU"/>
        </w:rPr>
      </w:pPr>
    </w:p>
    <w:p w:rsidR="00E02C0C" w:rsidRDefault="00E02C0C" w:rsidP="00871ED1">
      <w:pPr>
        <w:tabs>
          <w:tab w:val="left" w:pos="567"/>
        </w:tabs>
        <w:spacing w:after="0" w:line="240" w:lineRule="auto"/>
        <w:ind w:firstLine="567"/>
        <w:rPr>
          <w:rFonts w:ascii="Times New Roman" w:eastAsia="Times New Roman" w:hAnsi="Times New Roman" w:cs="Times New Roman"/>
          <w:b/>
          <w:sz w:val="28"/>
          <w:szCs w:val="28"/>
          <w:lang w:val="kk-KZ" w:eastAsia="ru-RU"/>
        </w:rPr>
      </w:pPr>
    </w:p>
    <w:p w:rsidR="00E02C0C" w:rsidRDefault="00E02C0C" w:rsidP="00871ED1">
      <w:pPr>
        <w:tabs>
          <w:tab w:val="left" w:pos="567"/>
        </w:tabs>
        <w:spacing w:after="0" w:line="240" w:lineRule="auto"/>
        <w:ind w:firstLine="567"/>
        <w:rPr>
          <w:rFonts w:ascii="Times New Roman" w:eastAsia="Times New Roman" w:hAnsi="Times New Roman" w:cs="Times New Roman"/>
          <w:b/>
          <w:sz w:val="28"/>
          <w:szCs w:val="28"/>
          <w:lang w:val="kk-KZ" w:eastAsia="ru-RU"/>
        </w:rPr>
      </w:pPr>
    </w:p>
    <w:p w:rsidR="00E02C0C" w:rsidRDefault="00E02C0C" w:rsidP="00871ED1">
      <w:pPr>
        <w:tabs>
          <w:tab w:val="left" w:pos="567"/>
        </w:tabs>
        <w:spacing w:after="0" w:line="240" w:lineRule="auto"/>
        <w:ind w:firstLine="567"/>
        <w:rPr>
          <w:rFonts w:ascii="Times New Roman" w:eastAsia="Times New Roman" w:hAnsi="Times New Roman" w:cs="Times New Roman"/>
          <w:b/>
          <w:sz w:val="28"/>
          <w:szCs w:val="28"/>
          <w:lang w:val="kk-KZ" w:eastAsia="ru-RU"/>
        </w:rPr>
      </w:pPr>
    </w:p>
    <w:p w:rsidR="00E02C0C" w:rsidRDefault="00E02C0C" w:rsidP="00871ED1">
      <w:pPr>
        <w:tabs>
          <w:tab w:val="left" w:pos="567"/>
        </w:tabs>
        <w:spacing w:after="0" w:line="240" w:lineRule="auto"/>
        <w:ind w:firstLine="567"/>
        <w:rPr>
          <w:rFonts w:ascii="Times New Roman" w:eastAsia="Times New Roman" w:hAnsi="Times New Roman" w:cs="Times New Roman"/>
          <w:b/>
          <w:sz w:val="28"/>
          <w:szCs w:val="28"/>
          <w:lang w:val="kk-KZ" w:eastAsia="ru-RU"/>
        </w:rPr>
      </w:pPr>
    </w:p>
    <w:p w:rsidR="00E02C0C" w:rsidRDefault="00E02C0C" w:rsidP="00871ED1">
      <w:pPr>
        <w:tabs>
          <w:tab w:val="left" w:pos="567"/>
        </w:tabs>
        <w:spacing w:after="0" w:line="240" w:lineRule="auto"/>
        <w:ind w:firstLine="567"/>
        <w:rPr>
          <w:rFonts w:ascii="Times New Roman" w:eastAsia="Times New Roman" w:hAnsi="Times New Roman" w:cs="Times New Roman"/>
          <w:b/>
          <w:sz w:val="28"/>
          <w:szCs w:val="28"/>
          <w:lang w:val="kk-KZ" w:eastAsia="ru-RU"/>
        </w:rPr>
      </w:pPr>
    </w:p>
    <w:p w:rsidR="00E02C0C" w:rsidRDefault="00E02C0C" w:rsidP="00871ED1">
      <w:pPr>
        <w:tabs>
          <w:tab w:val="left" w:pos="567"/>
        </w:tabs>
        <w:spacing w:after="0" w:line="240" w:lineRule="auto"/>
        <w:ind w:firstLine="567"/>
        <w:rPr>
          <w:rFonts w:ascii="Times New Roman" w:eastAsia="Times New Roman" w:hAnsi="Times New Roman" w:cs="Times New Roman"/>
          <w:b/>
          <w:sz w:val="28"/>
          <w:szCs w:val="28"/>
          <w:lang w:val="kk-KZ" w:eastAsia="ru-RU"/>
        </w:rPr>
      </w:pPr>
    </w:p>
    <w:p w:rsidR="00E02C0C" w:rsidRDefault="00E02C0C" w:rsidP="00871ED1">
      <w:pPr>
        <w:tabs>
          <w:tab w:val="left" w:pos="567"/>
        </w:tabs>
        <w:spacing w:after="0" w:line="240" w:lineRule="auto"/>
        <w:ind w:firstLine="567"/>
        <w:rPr>
          <w:rFonts w:ascii="Times New Roman" w:eastAsia="Times New Roman" w:hAnsi="Times New Roman" w:cs="Times New Roman"/>
          <w:b/>
          <w:sz w:val="28"/>
          <w:szCs w:val="28"/>
          <w:lang w:val="kk-KZ" w:eastAsia="ru-RU"/>
        </w:rPr>
      </w:pPr>
    </w:p>
    <w:p w:rsidR="00E02C0C" w:rsidRDefault="00E02C0C" w:rsidP="00871ED1">
      <w:pPr>
        <w:tabs>
          <w:tab w:val="left" w:pos="567"/>
        </w:tabs>
        <w:spacing w:after="0" w:line="240" w:lineRule="auto"/>
        <w:ind w:firstLine="567"/>
        <w:rPr>
          <w:rFonts w:ascii="Times New Roman" w:eastAsia="Times New Roman" w:hAnsi="Times New Roman" w:cs="Times New Roman"/>
          <w:b/>
          <w:sz w:val="28"/>
          <w:szCs w:val="28"/>
          <w:lang w:val="kk-KZ" w:eastAsia="ru-RU"/>
        </w:rPr>
      </w:pPr>
    </w:p>
    <w:p w:rsidR="00E02C0C" w:rsidRDefault="00E02C0C" w:rsidP="00871ED1">
      <w:pPr>
        <w:tabs>
          <w:tab w:val="left" w:pos="567"/>
        </w:tabs>
        <w:spacing w:after="0" w:line="240" w:lineRule="auto"/>
        <w:ind w:firstLine="567"/>
        <w:rPr>
          <w:rFonts w:ascii="Times New Roman" w:eastAsia="Times New Roman" w:hAnsi="Times New Roman" w:cs="Times New Roman"/>
          <w:b/>
          <w:sz w:val="28"/>
          <w:szCs w:val="28"/>
          <w:lang w:val="kk-KZ" w:eastAsia="ru-RU"/>
        </w:rPr>
      </w:pPr>
    </w:p>
    <w:p w:rsidR="00E02C0C" w:rsidRDefault="00E02C0C" w:rsidP="00871ED1">
      <w:pPr>
        <w:tabs>
          <w:tab w:val="left" w:pos="567"/>
        </w:tabs>
        <w:spacing w:after="0" w:line="240" w:lineRule="auto"/>
        <w:ind w:firstLine="567"/>
        <w:rPr>
          <w:rFonts w:ascii="Times New Roman" w:eastAsia="Times New Roman" w:hAnsi="Times New Roman" w:cs="Times New Roman"/>
          <w:b/>
          <w:sz w:val="28"/>
          <w:szCs w:val="28"/>
          <w:lang w:val="kk-KZ" w:eastAsia="ru-RU"/>
        </w:rPr>
      </w:pPr>
    </w:p>
    <w:p w:rsidR="00E02C0C" w:rsidRDefault="00E02C0C" w:rsidP="00871ED1">
      <w:pPr>
        <w:tabs>
          <w:tab w:val="left" w:pos="567"/>
        </w:tabs>
        <w:spacing w:after="0" w:line="240" w:lineRule="auto"/>
        <w:ind w:firstLine="567"/>
        <w:rPr>
          <w:rFonts w:ascii="Times New Roman" w:eastAsia="Times New Roman" w:hAnsi="Times New Roman" w:cs="Times New Roman"/>
          <w:b/>
          <w:sz w:val="28"/>
          <w:szCs w:val="28"/>
          <w:lang w:val="kk-KZ" w:eastAsia="ru-RU"/>
        </w:rPr>
      </w:pPr>
    </w:p>
    <w:p w:rsidR="00E02C0C" w:rsidRDefault="00E02C0C" w:rsidP="00871ED1">
      <w:pPr>
        <w:tabs>
          <w:tab w:val="left" w:pos="567"/>
        </w:tabs>
        <w:spacing w:after="0" w:line="240" w:lineRule="auto"/>
        <w:ind w:firstLine="567"/>
        <w:rPr>
          <w:rFonts w:ascii="Times New Roman" w:eastAsia="Times New Roman" w:hAnsi="Times New Roman" w:cs="Times New Roman"/>
          <w:b/>
          <w:sz w:val="28"/>
          <w:szCs w:val="28"/>
          <w:lang w:val="kk-KZ" w:eastAsia="ru-RU"/>
        </w:rPr>
      </w:pPr>
    </w:p>
    <w:p w:rsidR="00E02C0C" w:rsidRDefault="00E02C0C" w:rsidP="00871ED1">
      <w:pPr>
        <w:tabs>
          <w:tab w:val="left" w:pos="567"/>
        </w:tabs>
        <w:spacing w:after="0" w:line="240" w:lineRule="auto"/>
        <w:ind w:firstLine="567"/>
        <w:rPr>
          <w:rFonts w:ascii="Times New Roman" w:eastAsia="Times New Roman" w:hAnsi="Times New Roman" w:cs="Times New Roman"/>
          <w:b/>
          <w:sz w:val="28"/>
          <w:szCs w:val="28"/>
          <w:lang w:val="kk-KZ" w:eastAsia="ru-RU"/>
        </w:rPr>
      </w:pPr>
    </w:p>
    <w:p w:rsidR="00E02C0C" w:rsidRDefault="00E02C0C" w:rsidP="00871ED1">
      <w:pPr>
        <w:tabs>
          <w:tab w:val="left" w:pos="567"/>
        </w:tabs>
        <w:spacing w:after="0" w:line="240" w:lineRule="auto"/>
        <w:ind w:firstLine="567"/>
        <w:rPr>
          <w:rFonts w:ascii="Times New Roman" w:eastAsia="Times New Roman" w:hAnsi="Times New Roman" w:cs="Times New Roman"/>
          <w:b/>
          <w:sz w:val="28"/>
          <w:szCs w:val="28"/>
          <w:lang w:val="kk-KZ" w:eastAsia="ru-RU"/>
        </w:rPr>
      </w:pPr>
    </w:p>
    <w:p w:rsidR="00E02C0C" w:rsidRDefault="00E02C0C" w:rsidP="00871ED1">
      <w:pPr>
        <w:tabs>
          <w:tab w:val="left" w:pos="567"/>
        </w:tabs>
        <w:spacing w:after="0" w:line="240" w:lineRule="auto"/>
        <w:ind w:firstLine="567"/>
        <w:rPr>
          <w:rFonts w:ascii="Times New Roman" w:eastAsia="Times New Roman" w:hAnsi="Times New Roman" w:cs="Times New Roman"/>
          <w:b/>
          <w:sz w:val="28"/>
          <w:szCs w:val="28"/>
          <w:lang w:val="kk-KZ" w:eastAsia="ru-RU"/>
        </w:rPr>
      </w:pPr>
    </w:p>
    <w:p w:rsidR="00E02C0C" w:rsidRDefault="00E02C0C" w:rsidP="00871ED1">
      <w:pPr>
        <w:tabs>
          <w:tab w:val="left" w:pos="567"/>
        </w:tabs>
        <w:spacing w:after="0" w:line="240" w:lineRule="auto"/>
        <w:ind w:firstLine="567"/>
        <w:rPr>
          <w:rFonts w:ascii="Times New Roman" w:eastAsia="Times New Roman" w:hAnsi="Times New Roman" w:cs="Times New Roman"/>
          <w:b/>
          <w:sz w:val="28"/>
          <w:szCs w:val="28"/>
          <w:lang w:val="kk-KZ" w:eastAsia="ru-RU"/>
        </w:rPr>
      </w:pPr>
    </w:p>
    <w:p w:rsidR="00E02C0C" w:rsidRDefault="00E02C0C" w:rsidP="00871ED1">
      <w:pPr>
        <w:tabs>
          <w:tab w:val="left" w:pos="567"/>
        </w:tabs>
        <w:spacing w:after="0" w:line="240" w:lineRule="auto"/>
        <w:ind w:firstLine="567"/>
        <w:rPr>
          <w:rFonts w:ascii="Times New Roman" w:eastAsia="Times New Roman" w:hAnsi="Times New Roman" w:cs="Times New Roman"/>
          <w:b/>
          <w:sz w:val="28"/>
          <w:szCs w:val="28"/>
          <w:lang w:val="kk-KZ" w:eastAsia="ru-RU"/>
        </w:rPr>
      </w:pPr>
    </w:p>
    <w:p w:rsidR="00E02C0C" w:rsidRDefault="00E02C0C" w:rsidP="00871ED1">
      <w:pPr>
        <w:tabs>
          <w:tab w:val="left" w:pos="567"/>
        </w:tabs>
        <w:spacing w:after="0" w:line="240" w:lineRule="auto"/>
        <w:ind w:firstLine="567"/>
        <w:rPr>
          <w:rFonts w:ascii="Times New Roman" w:eastAsia="Times New Roman" w:hAnsi="Times New Roman" w:cs="Times New Roman"/>
          <w:b/>
          <w:sz w:val="28"/>
          <w:szCs w:val="28"/>
          <w:lang w:val="kk-KZ" w:eastAsia="ru-RU"/>
        </w:rPr>
      </w:pPr>
    </w:p>
    <w:p w:rsidR="00E02C0C" w:rsidRDefault="00E02C0C" w:rsidP="00871ED1">
      <w:pPr>
        <w:tabs>
          <w:tab w:val="left" w:pos="567"/>
        </w:tabs>
        <w:spacing w:after="0" w:line="240" w:lineRule="auto"/>
        <w:ind w:firstLine="567"/>
        <w:rPr>
          <w:rFonts w:ascii="Times New Roman" w:eastAsia="Times New Roman" w:hAnsi="Times New Roman" w:cs="Times New Roman"/>
          <w:b/>
          <w:sz w:val="28"/>
          <w:szCs w:val="28"/>
          <w:lang w:val="kk-KZ" w:eastAsia="ru-RU"/>
        </w:rPr>
      </w:pPr>
    </w:p>
    <w:p w:rsidR="00E02C0C" w:rsidRDefault="00E02C0C" w:rsidP="00871ED1">
      <w:pPr>
        <w:tabs>
          <w:tab w:val="left" w:pos="567"/>
        </w:tabs>
        <w:spacing w:after="0" w:line="240" w:lineRule="auto"/>
        <w:ind w:firstLine="567"/>
        <w:rPr>
          <w:rFonts w:ascii="Times New Roman" w:eastAsia="Times New Roman" w:hAnsi="Times New Roman" w:cs="Times New Roman"/>
          <w:b/>
          <w:sz w:val="28"/>
          <w:szCs w:val="28"/>
          <w:lang w:val="kk-KZ" w:eastAsia="ru-RU"/>
        </w:rPr>
      </w:pPr>
    </w:p>
    <w:p w:rsidR="008034DF" w:rsidRPr="00871ED1" w:rsidRDefault="008034DF" w:rsidP="00871ED1">
      <w:pPr>
        <w:tabs>
          <w:tab w:val="left" w:pos="567"/>
        </w:tabs>
        <w:spacing w:after="0" w:line="240" w:lineRule="auto"/>
        <w:ind w:firstLine="567"/>
        <w:rPr>
          <w:rFonts w:ascii="Times New Roman" w:eastAsia="Times New Roman" w:hAnsi="Times New Roman" w:cs="Times New Roman"/>
          <w:b/>
          <w:sz w:val="28"/>
          <w:szCs w:val="28"/>
          <w:lang w:val="kk-KZ" w:eastAsia="ru-RU"/>
        </w:rPr>
      </w:pPr>
      <w:r w:rsidRPr="00871ED1">
        <w:rPr>
          <w:rFonts w:ascii="Times New Roman" w:eastAsia="Times New Roman" w:hAnsi="Times New Roman" w:cs="Times New Roman"/>
          <w:b/>
          <w:sz w:val="28"/>
          <w:szCs w:val="28"/>
          <w:lang w:val="kk-KZ" w:eastAsia="ru-RU"/>
        </w:rPr>
        <w:lastRenderedPageBreak/>
        <w:t>Кіріспе</w:t>
      </w:r>
    </w:p>
    <w:p w:rsidR="008034DF" w:rsidRPr="00EA35E1" w:rsidRDefault="008034DF" w:rsidP="00871ED1">
      <w:pPr>
        <w:tabs>
          <w:tab w:val="left" w:pos="567"/>
        </w:tabs>
        <w:spacing w:after="0" w:line="240" w:lineRule="auto"/>
        <w:ind w:firstLine="567"/>
        <w:rPr>
          <w:rFonts w:ascii="Times New Roman" w:eastAsia="Times New Roman" w:hAnsi="Times New Roman" w:cs="Times New Roman"/>
          <w:sz w:val="28"/>
          <w:szCs w:val="28"/>
          <w:lang w:val="kk-KZ" w:eastAsia="ru-RU"/>
        </w:rPr>
      </w:pPr>
    </w:p>
    <w:p w:rsidR="008034DF" w:rsidRPr="00EA35E1" w:rsidRDefault="008034DF" w:rsidP="00871ED1">
      <w:pPr>
        <w:tabs>
          <w:tab w:val="left" w:pos="567"/>
        </w:tabs>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Қазіргі байланыс түрлері өте</w:t>
      </w:r>
      <w:r w:rsidR="00673334" w:rsidRPr="00EA35E1">
        <w:rPr>
          <w:rFonts w:ascii="Times New Roman" w:eastAsia="Times New Roman" w:hAnsi="Times New Roman" w:cs="Times New Roman"/>
          <w:sz w:val="28"/>
          <w:szCs w:val="28"/>
          <w:lang w:val="kk-KZ" w:eastAsia="ru-RU"/>
        </w:rPr>
        <w:t xml:space="preserve"> </w:t>
      </w:r>
      <w:r w:rsidRPr="00EA35E1">
        <w:rPr>
          <w:rFonts w:ascii="Times New Roman" w:eastAsia="Times New Roman" w:hAnsi="Times New Roman" w:cs="Times New Roman"/>
          <w:sz w:val="28"/>
          <w:szCs w:val="28"/>
          <w:lang w:val="kk-KZ" w:eastAsia="ru-RU"/>
        </w:rPr>
        <w:t>жоғарғы және аса</w:t>
      </w:r>
      <w:r w:rsidR="00673334" w:rsidRPr="00EA35E1">
        <w:rPr>
          <w:rFonts w:ascii="Times New Roman" w:eastAsia="Times New Roman" w:hAnsi="Times New Roman" w:cs="Times New Roman"/>
          <w:sz w:val="28"/>
          <w:szCs w:val="28"/>
          <w:lang w:val="kk-KZ" w:eastAsia="ru-RU"/>
        </w:rPr>
        <w:t xml:space="preserve"> </w:t>
      </w:r>
      <w:r w:rsidRPr="00EA35E1">
        <w:rPr>
          <w:rFonts w:ascii="Times New Roman" w:eastAsia="Times New Roman" w:hAnsi="Times New Roman" w:cs="Times New Roman"/>
          <w:sz w:val="28"/>
          <w:szCs w:val="28"/>
          <w:lang w:val="kk-KZ" w:eastAsia="ru-RU"/>
        </w:rPr>
        <w:t xml:space="preserve">жоғарғы жиіліктерге жататын жиілік </w:t>
      </w:r>
      <w:r w:rsidR="00673334" w:rsidRPr="00EA35E1">
        <w:rPr>
          <w:rFonts w:ascii="Times New Roman" w:eastAsia="Times New Roman" w:hAnsi="Times New Roman" w:cs="Times New Roman"/>
          <w:sz w:val="28"/>
          <w:szCs w:val="28"/>
          <w:lang w:val="kk-KZ" w:eastAsia="ru-RU"/>
        </w:rPr>
        <w:t>аумағын</w:t>
      </w:r>
      <w:r w:rsidRPr="00EA35E1">
        <w:rPr>
          <w:rFonts w:ascii="Times New Roman" w:eastAsia="Times New Roman" w:hAnsi="Times New Roman" w:cs="Times New Roman"/>
          <w:sz w:val="28"/>
          <w:szCs w:val="28"/>
          <w:lang w:val="kk-KZ" w:eastAsia="ru-RU"/>
        </w:rPr>
        <w:t xml:space="preserve"> </w:t>
      </w:r>
      <w:r w:rsidR="00673334" w:rsidRPr="00EA35E1">
        <w:rPr>
          <w:rFonts w:ascii="Times New Roman" w:eastAsia="Times New Roman" w:hAnsi="Times New Roman" w:cs="Times New Roman"/>
          <w:sz w:val="28"/>
          <w:szCs w:val="28"/>
          <w:lang w:val="kk-KZ" w:eastAsia="ru-RU"/>
        </w:rPr>
        <w:t>іске асырады</w:t>
      </w:r>
      <w:r w:rsidRPr="00EA35E1">
        <w:rPr>
          <w:rFonts w:ascii="Times New Roman" w:eastAsia="Times New Roman" w:hAnsi="Times New Roman" w:cs="Times New Roman"/>
          <w:sz w:val="28"/>
          <w:szCs w:val="28"/>
          <w:lang w:val="kk-KZ" w:eastAsia="ru-RU"/>
        </w:rPr>
        <w:t xml:space="preserve">. </w:t>
      </w:r>
      <w:r w:rsidR="00673334" w:rsidRPr="00EA35E1">
        <w:rPr>
          <w:rFonts w:ascii="Times New Roman" w:eastAsia="Times New Roman" w:hAnsi="Times New Roman" w:cs="Times New Roman"/>
          <w:sz w:val="28"/>
          <w:szCs w:val="28"/>
          <w:lang w:val="kk-KZ" w:eastAsia="ru-RU"/>
        </w:rPr>
        <w:t>Ал,</w:t>
      </w:r>
      <w:r w:rsidRPr="00EA35E1">
        <w:rPr>
          <w:rFonts w:ascii="Times New Roman" w:eastAsia="Times New Roman" w:hAnsi="Times New Roman" w:cs="Times New Roman"/>
          <w:sz w:val="28"/>
          <w:szCs w:val="28"/>
          <w:lang w:val="kk-KZ" w:eastAsia="ru-RU"/>
        </w:rPr>
        <w:t xml:space="preserve"> мобильді байланыстың дамуы қабылдаушы – таратушы және антенндік құрылғылардың </w:t>
      </w:r>
      <w:r w:rsidR="00FA3D16" w:rsidRPr="00EA35E1">
        <w:rPr>
          <w:rFonts w:ascii="Times New Roman" w:eastAsia="Times New Roman" w:hAnsi="Times New Roman" w:cs="Times New Roman"/>
          <w:sz w:val="28"/>
          <w:szCs w:val="28"/>
          <w:lang w:val="kk-KZ" w:eastAsia="ru-RU"/>
        </w:rPr>
        <w:t>минатюр</w:t>
      </w:r>
      <w:r w:rsidRPr="00EA35E1">
        <w:rPr>
          <w:rFonts w:ascii="Times New Roman" w:eastAsia="Times New Roman" w:hAnsi="Times New Roman" w:cs="Times New Roman"/>
          <w:sz w:val="28"/>
          <w:szCs w:val="28"/>
          <w:lang w:val="kk-KZ" w:eastAsia="ru-RU"/>
        </w:rPr>
        <w:t xml:space="preserve"> етеді. Абоненттердің </w:t>
      </w:r>
      <w:r w:rsidR="00FA3D16" w:rsidRPr="00EA35E1">
        <w:rPr>
          <w:rFonts w:ascii="Times New Roman" w:eastAsia="Times New Roman" w:hAnsi="Times New Roman" w:cs="Times New Roman"/>
          <w:sz w:val="28"/>
          <w:szCs w:val="28"/>
          <w:lang w:val="kk-KZ" w:eastAsia="ru-RU"/>
        </w:rPr>
        <w:t>ұлғаюының</w:t>
      </w:r>
      <w:r w:rsidRPr="00EA35E1">
        <w:rPr>
          <w:rFonts w:ascii="Times New Roman" w:eastAsia="Times New Roman" w:hAnsi="Times New Roman" w:cs="Times New Roman"/>
          <w:sz w:val="28"/>
          <w:szCs w:val="28"/>
          <w:lang w:val="kk-KZ" w:eastAsia="ru-RU"/>
        </w:rPr>
        <w:t xml:space="preserve"> және қабылдау</w:t>
      </w:r>
      <w:r w:rsidR="00FA3D16" w:rsidRPr="00EA35E1">
        <w:rPr>
          <w:rFonts w:ascii="Times New Roman" w:eastAsia="Times New Roman" w:hAnsi="Times New Roman" w:cs="Times New Roman"/>
          <w:sz w:val="28"/>
          <w:szCs w:val="28"/>
          <w:lang w:val="kk-KZ" w:eastAsia="ru-RU"/>
        </w:rPr>
        <w:t xml:space="preserve"> құрылғыларының</w:t>
      </w:r>
      <w:r w:rsidRPr="00EA35E1">
        <w:rPr>
          <w:rFonts w:ascii="Times New Roman" w:eastAsia="Times New Roman" w:hAnsi="Times New Roman" w:cs="Times New Roman"/>
          <w:sz w:val="28"/>
          <w:szCs w:val="28"/>
          <w:lang w:val="kk-KZ" w:eastAsia="ru-RU"/>
        </w:rPr>
        <w:t xml:space="preserve"> қашық</w:t>
      </w:r>
      <w:r w:rsidR="00FA3D16" w:rsidRPr="00EA35E1">
        <w:rPr>
          <w:rFonts w:ascii="Times New Roman" w:eastAsia="Times New Roman" w:hAnsi="Times New Roman" w:cs="Times New Roman"/>
          <w:sz w:val="28"/>
          <w:szCs w:val="28"/>
          <w:lang w:val="kk-KZ" w:eastAsia="ru-RU"/>
        </w:rPr>
        <w:t xml:space="preserve">  орналасуы</w:t>
      </w:r>
      <w:r w:rsidRPr="00EA35E1">
        <w:rPr>
          <w:rFonts w:ascii="Times New Roman" w:eastAsia="Times New Roman" w:hAnsi="Times New Roman" w:cs="Times New Roman"/>
          <w:sz w:val="28"/>
          <w:szCs w:val="28"/>
          <w:lang w:val="kk-KZ" w:eastAsia="ru-RU"/>
        </w:rPr>
        <w:t xml:space="preserve"> </w:t>
      </w:r>
      <w:r w:rsidR="00FA3D16" w:rsidRPr="00EA35E1">
        <w:rPr>
          <w:rFonts w:ascii="Times New Roman" w:eastAsia="Times New Roman" w:hAnsi="Times New Roman" w:cs="Times New Roman"/>
          <w:sz w:val="28"/>
          <w:szCs w:val="28"/>
          <w:lang w:val="kk-KZ" w:eastAsia="ru-RU"/>
        </w:rPr>
        <w:t>байланыс сапасының жақсартуға</w:t>
      </w:r>
      <w:r w:rsidRPr="00EA35E1">
        <w:rPr>
          <w:rFonts w:ascii="Times New Roman" w:eastAsia="Times New Roman" w:hAnsi="Times New Roman" w:cs="Times New Roman"/>
          <w:sz w:val="28"/>
          <w:szCs w:val="28"/>
          <w:lang w:val="kk-KZ" w:eastAsia="ru-RU"/>
        </w:rPr>
        <w:t xml:space="preserve"> ұмтыл</w:t>
      </w:r>
      <w:r w:rsidR="00FA3D16" w:rsidRPr="00EA35E1">
        <w:rPr>
          <w:rFonts w:ascii="Times New Roman" w:eastAsia="Times New Roman" w:hAnsi="Times New Roman" w:cs="Times New Roman"/>
          <w:sz w:val="28"/>
          <w:szCs w:val="28"/>
          <w:lang w:val="kk-KZ" w:eastAsia="ru-RU"/>
        </w:rPr>
        <w:t>дырады.</w:t>
      </w:r>
      <w:r w:rsidRPr="00EA35E1">
        <w:rPr>
          <w:rFonts w:ascii="Times New Roman" w:eastAsia="Times New Roman" w:hAnsi="Times New Roman" w:cs="Times New Roman"/>
          <w:sz w:val="28"/>
          <w:szCs w:val="28"/>
          <w:lang w:val="kk-KZ" w:eastAsia="ru-RU"/>
        </w:rPr>
        <w:t xml:space="preserve"> </w:t>
      </w:r>
      <w:r w:rsidR="00FA3D16" w:rsidRPr="00EA35E1">
        <w:rPr>
          <w:rFonts w:ascii="Times New Roman" w:eastAsia="Times New Roman" w:hAnsi="Times New Roman" w:cs="Times New Roman"/>
          <w:sz w:val="28"/>
          <w:szCs w:val="28"/>
          <w:lang w:val="kk-KZ" w:eastAsia="ru-RU"/>
        </w:rPr>
        <w:t xml:space="preserve">Бұл </w:t>
      </w:r>
      <w:r w:rsidRPr="00EA35E1">
        <w:rPr>
          <w:rFonts w:ascii="Times New Roman" w:eastAsia="Times New Roman" w:hAnsi="Times New Roman" w:cs="Times New Roman"/>
          <w:sz w:val="28"/>
          <w:szCs w:val="28"/>
          <w:lang w:val="kk-KZ" w:eastAsia="ru-RU"/>
        </w:rPr>
        <w:t>көп</w:t>
      </w:r>
      <w:r w:rsidR="00FA3D16" w:rsidRPr="00EA35E1">
        <w:rPr>
          <w:rFonts w:ascii="Times New Roman" w:eastAsia="Times New Roman" w:hAnsi="Times New Roman" w:cs="Times New Roman"/>
          <w:sz w:val="28"/>
          <w:szCs w:val="28"/>
          <w:lang w:val="kk-KZ" w:eastAsia="ru-RU"/>
        </w:rPr>
        <w:t xml:space="preserve"> </w:t>
      </w:r>
      <w:r w:rsidRPr="00EA35E1">
        <w:rPr>
          <w:rFonts w:ascii="Times New Roman" w:eastAsia="Times New Roman" w:hAnsi="Times New Roman" w:cs="Times New Roman"/>
          <w:sz w:val="28"/>
          <w:szCs w:val="28"/>
          <w:lang w:val="kk-KZ" w:eastAsia="ru-RU"/>
        </w:rPr>
        <w:t xml:space="preserve">сәулелі антенналар, сигналдарды өңдейтін антенналар, фазалық және сандық антенналық торлар, микрожолақты желілердегі жалпақ антенналар және т.б. антенналардың жаңа түрлерін </w:t>
      </w:r>
      <w:r w:rsidR="00FA3D16" w:rsidRPr="00EA35E1">
        <w:rPr>
          <w:rFonts w:ascii="Times New Roman" w:eastAsia="Times New Roman" w:hAnsi="Times New Roman" w:cs="Times New Roman"/>
          <w:sz w:val="28"/>
          <w:szCs w:val="28"/>
          <w:lang w:val="kk-KZ" w:eastAsia="ru-RU"/>
        </w:rPr>
        <w:t xml:space="preserve">жетілдіруге </w:t>
      </w:r>
      <w:r w:rsidRPr="00EA35E1">
        <w:rPr>
          <w:rFonts w:ascii="Times New Roman" w:eastAsia="Times New Roman" w:hAnsi="Times New Roman" w:cs="Times New Roman"/>
          <w:sz w:val="28"/>
          <w:szCs w:val="28"/>
          <w:lang w:val="kk-KZ" w:eastAsia="ru-RU"/>
        </w:rPr>
        <w:t xml:space="preserve"> </w:t>
      </w:r>
      <w:r w:rsidR="00FA3D16" w:rsidRPr="00EA35E1">
        <w:rPr>
          <w:rFonts w:ascii="Times New Roman" w:eastAsia="Times New Roman" w:hAnsi="Times New Roman" w:cs="Times New Roman"/>
          <w:sz w:val="28"/>
          <w:szCs w:val="28"/>
          <w:lang w:val="kk-KZ" w:eastAsia="ru-RU"/>
        </w:rPr>
        <w:t>соқтырады</w:t>
      </w:r>
      <w:r w:rsidRPr="00EA35E1">
        <w:rPr>
          <w:rFonts w:ascii="Times New Roman" w:eastAsia="Times New Roman" w:hAnsi="Times New Roman" w:cs="Times New Roman"/>
          <w:sz w:val="28"/>
          <w:szCs w:val="28"/>
          <w:lang w:val="kk-KZ" w:eastAsia="ru-RU"/>
        </w:rPr>
        <w:t>.</w:t>
      </w:r>
    </w:p>
    <w:p w:rsidR="008034DF" w:rsidRPr="00EA35E1" w:rsidRDefault="00FA3D16" w:rsidP="00871ED1">
      <w:pPr>
        <w:tabs>
          <w:tab w:val="left" w:pos="567"/>
        </w:tabs>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 xml:space="preserve">Оқу құралында </w:t>
      </w:r>
      <w:r w:rsidR="008034DF" w:rsidRPr="00EA35E1">
        <w:rPr>
          <w:rFonts w:ascii="Times New Roman" w:eastAsia="Times New Roman" w:hAnsi="Times New Roman" w:cs="Times New Roman"/>
          <w:sz w:val="28"/>
          <w:szCs w:val="28"/>
          <w:lang w:val="kk-KZ" w:eastAsia="ru-RU"/>
        </w:rPr>
        <w:t>төменгі жиілікті, өте</w:t>
      </w:r>
      <w:r w:rsidRPr="00EA35E1">
        <w:rPr>
          <w:rFonts w:ascii="Times New Roman" w:eastAsia="Times New Roman" w:hAnsi="Times New Roman" w:cs="Times New Roman"/>
          <w:sz w:val="28"/>
          <w:szCs w:val="28"/>
          <w:lang w:val="kk-KZ" w:eastAsia="ru-RU"/>
        </w:rPr>
        <w:t xml:space="preserve"> </w:t>
      </w:r>
      <w:r w:rsidR="008034DF" w:rsidRPr="00EA35E1">
        <w:rPr>
          <w:rFonts w:ascii="Times New Roman" w:eastAsia="Times New Roman" w:hAnsi="Times New Roman" w:cs="Times New Roman"/>
          <w:sz w:val="28"/>
          <w:szCs w:val="28"/>
          <w:lang w:val="kk-KZ" w:eastAsia="ru-RU"/>
        </w:rPr>
        <w:t xml:space="preserve">жоғарғы жиілікті және оптикалық </w:t>
      </w:r>
      <w:r w:rsidRPr="00EA35E1">
        <w:rPr>
          <w:rFonts w:ascii="Times New Roman" w:eastAsia="Times New Roman" w:hAnsi="Times New Roman" w:cs="Times New Roman"/>
          <w:sz w:val="28"/>
          <w:szCs w:val="28"/>
          <w:lang w:val="kk-KZ" w:eastAsia="ru-RU"/>
        </w:rPr>
        <w:t>аумақтарды</w:t>
      </w:r>
      <w:r w:rsidR="008034DF" w:rsidRPr="00EA35E1">
        <w:rPr>
          <w:rFonts w:ascii="Times New Roman" w:eastAsia="Times New Roman" w:hAnsi="Times New Roman" w:cs="Times New Roman"/>
          <w:sz w:val="28"/>
          <w:szCs w:val="28"/>
          <w:lang w:val="kk-KZ" w:eastAsia="ru-RU"/>
        </w:rPr>
        <w:t>, құралдардың тарату желілерін</w:t>
      </w:r>
      <w:r w:rsidRPr="00EA35E1">
        <w:rPr>
          <w:rFonts w:ascii="Times New Roman" w:eastAsia="Times New Roman" w:hAnsi="Times New Roman" w:cs="Times New Roman"/>
          <w:sz w:val="28"/>
          <w:szCs w:val="28"/>
          <w:lang w:val="kk-KZ" w:eastAsia="ru-RU"/>
        </w:rPr>
        <w:t>е,</w:t>
      </w:r>
      <w:r w:rsidR="008034DF" w:rsidRPr="00EA35E1">
        <w:rPr>
          <w:rFonts w:ascii="Times New Roman" w:eastAsia="Times New Roman" w:hAnsi="Times New Roman" w:cs="Times New Roman"/>
          <w:sz w:val="28"/>
          <w:szCs w:val="28"/>
          <w:lang w:val="kk-KZ" w:eastAsia="ru-RU"/>
        </w:rPr>
        <w:t xml:space="preserve"> радиорелейлі және ғарыштық байланыс, радиобайланыста, теледидарда және радиотаратуда қолданылатын антенналардың </w:t>
      </w:r>
      <w:r w:rsidRPr="00EA35E1">
        <w:rPr>
          <w:rFonts w:ascii="Times New Roman" w:eastAsia="Times New Roman" w:hAnsi="Times New Roman" w:cs="Times New Roman"/>
          <w:sz w:val="28"/>
          <w:szCs w:val="28"/>
          <w:lang w:val="kk-KZ" w:eastAsia="ru-RU"/>
        </w:rPr>
        <w:t>салаларына арналған</w:t>
      </w:r>
      <w:r w:rsidR="008034DF" w:rsidRPr="00EA35E1">
        <w:rPr>
          <w:rFonts w:ascii="Times New Roman" w:eastAsia="Times New Roman" w:hAnsi="Times New Roman" w:cs="Times New Roman"/>
          <w:sz w:val="28"/>
          <w:szCs w:val="28"/>
          <w:lang w:val="kk-KZ" w:eastAsia="ru-RU"/>
        </w:rPr>
        <w:t xml:space="preserve">. </w:t>
      </w:r>
      <w:r w:rsidRPr="00EA35E1">
        <w:rPr>
          <w:rFonts w:ascii="Times New Roman" w:eastAsia="Times New Roman" w:hAnsi="Times New Roman" w:cs="Times New Roman"/>
          <w:sz w:val="28"/>
          <w:szCs w:val="28"/>
          <w:lang w:val="kk-KZ" w:eastAsia="ru-RU"/>
        </w:rPr>
        <w:t xml:space="preserve"> </w:t>
      </w:r>
    </w:p>
    <w:p w:rsidR="00D078DD" w:rsidRPr="00EA35E1" w:rsidRDefault="00D078DD" w:rsidP="00FA3D16">
      <w:pPr>
        <w:tabs>
          <w:tab w:val="left" w:pos="567"/>
        </w:tabs>
        <w:spacing w:after="0" w:line="240" w:lineRule="auto"/>
        <w:ind w:firstLine="425"/>
        <w:jc w:val="both"/>
        <w:rPr>
          <w:rFonts w:ascii="Times New Roman" w:eastAsia="Times New Roman" w:hAnsi="Times New Roman" w:cs="Times New Roman"/>
          <w:sz w:val="28"/>
          <w:szCs w:val="28"/>
          <w:lang w:val="kk-KZ" w:eastAsia="ru-RU"/>
        </w:rPr>
      </w:pPr>
    </w:p>
    <w:p w:rsidR="00D078DD" w:rsidRPr="00EA35E1" w:rsidRDefault="00D078DD" w:rsidP="00FA3D16">
      <w:pPr>
        <w:tabs>
          <w:tab w:val="left" w:pos="567"/>
        </w:tabs>
        <w:spacing w:after="0" w:line="240" w:lineRule="auto"/>
        <w:ind w:firstLine="425"/>
        <w:jc w:val="both"/>
        <w:rPr>
          <w:rFonts w:ascii="Times New Roman" w:eastAsia="Times New Roman" w:hAnsi="Times New Roman" w:cs="Times New Roman"/>
          <w:b/>
          <w:sz w:val="28"/>
          <w:szCs w:val="28"/>
          <w:lang w:val="kk-KZ" w:eastAsia="ru-RU"/>
        </w:rPr>
      </w:pPr>
    </w:p>
    <w:p w:rsidR="00D078DD" w:rsidRPr="00EA35E1" w:rsidRDefault="00D078DD" w:rsidP="00D078DD">
      <w:pPr>
        <w:tabs>
          <w:tab w:val="left" w:pos="567"/>
        </w:tabs>
        <w:spacing w:after="0" w:line="240" w:lineRule="auto"/>
        <w:jc w:val="center"/>
        <w:rPr>
          <w:rFonts w:ascii="Times New Roman" w:eastAsia="Times New Roman" w:hAnsi="Times New Roman" w:cs="Times New Roman"/>
          <w:b/>
          <w:sz w:val="28"/>
          <w:szCs w:val="28"/>
          <w:lang w:val="kk-KZ" w:eastAsia="ru-RU"/>
        </w:rPr>
      </w:pPr>
    </w:p>
    <w:p w:rsidR="00D078DD" w:rsidRPr="00EA35E1" w:rsidRDefault="00D078DD" w:rsidP="00D078DD">
      <w:pPr>
        <w:tabs>
          <w:tab w:val="left" w:pos="567"/>
        </w:tabs>
        <w:spacing w:after="0" w:line="240" w:lineRule="auto"/>
        <w:jc w:val="center"/>
        <w:rPr>
          <w:rFonts w:ascii="Times New Roman" w:eastAsia="Times New Roman" w:hAnsi="Times New Roman" w:cs="Times New Roman"/>
          <w:b/>
          <w:sz w:val="28"/>
          <w:szCs w:val="28"/>
          <w:lang w:val="kk-KZ" w:eastAsia="ru-RU"/>
        </w:rPr>
      </w:pPr>
    </w:p>
    <w:p w:rsidR="00D078DD" w:rsidRPr="00EA35E1" w:rsidRDefault="00D078DD" w:rsidP="00D078DD">
      <w:pPr>
        <w:tabs>
          <w:tab w:val="left" w:pos="567"/>
        </w:tabs>
        <w:spacing w:after="0" w:line="240" w:lineRule="auto"/>
        <w:jc w:val="center"/>
        <w:rPr>
          <w:rFonts w:ascii="Times New Roman" w:eastAsia="Times New Roman" w:hAnsi="Times New Roman" w:cs="Times New Roman"/>
          <w:b/>
          <w:sz w:val="28"/>
          <w:szCs w:val="28"/>
          <w:lang w:val="kk-KZ" w:eastAsia="ru-RU"/>
        </w:rPr>
      </w:pPr>
    </w:p>
    <w:p w:rsidR="00D078DD" w:rsidRPr="00EA35E1" w:rsidRDefault="00D078DD" w:rsidP="00D078DD">
      <w:pPr>
        <w:tabs>
          <w:tab w:val="left" w:pos="567"/>
        </w:tabs>
        <w:spacing w:after="0" w:line="240" w:lineRule="auto"/>
        <w:jc w:val="center"/>
        <w:rPr>
          <w:rFonts w:ascii="Times New Roman" w:eastAsia="Times New Roman" w:hAnsi="Times New Roman" w:cs="Times New Roman"/>
          <w:b/>
          <w:sz w:val="28"/>
          <w:szCs w:val="28"/>
          <w:lang w:val="kk-KZ" w:eastAsia="ru-RU"/>
        </w:rPr>
      </w:pPr>
    </w:p>
    <w:p w:rsidR="00D078DD" w:rsidRPr="00EA35E1" w:rsidRDefault="00D078DD" w:rsidP="00D078DD">
      <w:pPr>
        <w:tabs>
          <w:tab w:val="left" w:pos="567"/>
        </w:tabs>
        <w:spacing w:after="0" w:line="240" w:lineRule="auto"/>
        <w:jc w:val="center"/>
        <w:rPr>
          <w:rFonts w:ascii="Times New Roman" w:eastAsia="Times New Roman" w:hAnsi="Times New Roman" w:cs="Times New Roman"/>
          <w:b/>
          <w:sz w:val="28"/>
          <w:szCs w:val="28"/>
          <w:lang w:val="kk-KZ" w:eastAsia="ru-RU"/>
        </w:rPr>
      </w:pPr>
    </w:p>
    <w:p w:rsidR="00D078DD" w:rsidRPr="00EA35E1" w:rsidRDefault="00D078DD" w:rsidP="00D078DD">
      <w:pPr>
        <w:tabs>
          <w:tab w:val="left" w:pos="567"/>
        </w:tabs>
        <w:spacing w:after="0" w:line="240" w:lineRule="auto"/>
        <w:jc w:val="center"/>
        <w:rPr>
          <w:rFonts w:ascii="Times New Roman" w:eastAsia="Times New Roman" w:hAnsi="Times New Roman" w:cs="Times New Roman"/>
          <w:b/>
          <w:sz w:val="28"/>
          <w:szCs w:val="28"/>
          <w:lang w:val="kk-KZ" w:eastAsia="ru-RU"/>
        </w:rPr>
      </w:pPr>
    </w:p>
    <w:p w:rsidR="00D078DD" w:rsidRPr="00EA35E1" w:rsidRDefault="00D078DD" w:rsidP="00D078DD">
      <w:pPr>
        <w:tabs>
          <w:tab w:val="left" w:pos="567"/>
        </w:tabs>
        <w:spacing w:after="0" w:line="240" w:lineRule="auto"/>
        <w:jc w:val="center"/>
        <w:rPr>
          <w:rFonts w:ascii="Times New Roman" w:eastAsia="Times New Roman" w:hAnsi="Times New Roman" w:cs="Times New Roman"/>
          <w:b/>
          <w:sz w:val="28"/>
          <w:szCs w:val="28"/>
          <w:lang w:val="kk-KZ" w:eastAsia="ru-RU"/>
        </w:rPr>
      </w:pPr>
    </w:p>
    <w:p w:rsidR="00D078DD" w:rsidRPr="00EA35E1" w:rsidRDefault="00D078DD" w:rsidP="00D078DD">
      <w:pPr>
        <w:tabs>
          <w:tab w:val="left" w:pos="567"/>
        </w:tabs>
        <w:spacing w:after="0" w:line="240" w:lineRule="auto"/>
        <w:jc w:val="center"/>
        <w:rPr>
          <w:rFonts w:ascii="Times New Roman" w:eastAsia="Times New Roman" w:hAnsi="Times New Roman" w:cs="Times New Roman"/>
          <w:b/>
          <w:sz w:val="28"/>
          <w:szCs w:val="28"/>
          <w:lang w:val="kk-KZ" w:eastAsia="ru-RU"/>
        </w:rPr>
      </w:pPr>
    </w:p>
    <w:p w:rsidR="00D078DD" w:rsidRPr="00EA35E1" w:rsidRDefault="00D078DD" w:rsidP="00D078DD">
      <w:pPr>
        <w:tabs>
          <w:tab w:val="left" w:pos="567"/>
        </w:tabs>
        <w:spacing w:after="0" w:line="240" w:lineRule="auto"/>
        <w:jc w:val="center"/>
        <w:rPr>
          <w:rFonts w:ascii="Times New Roman" w:eastAsia="Times New Roman" w:hAnsi="Times New Roman" w:cs="Times New Roman"/>
          <w:b/>
          <w:sz w:val="28"/>
          <w:szCs w:val="28"/>
          <w:lang w:val="kk-KZ" w:eastAsia="ru-RU"/>
        </w:rPr>
      </w:pPr>
    </w:p>
    <w:p w:rsidR="00D078DD" w:rsidRPr="00EA35E1" w:rsidRDefault="00D078DD" w:rsidP="00D078DD">
      <w:pPr>
        <w:tabs>
          <w:tab w:val="left" w:pos="567"/>
        </w:tabs>
        <w:spacing w:after="0" w:line="240" w:lineRule="auto"/>
        <w:jc w:val="center"/>
        <w:rPr>
          <w:rFonts w:ascii="Times New Roman" w:eastAsia="Times New Roman" w:hAnsi="Times New Roman" w:cs="Times New Roman"/>
          <w:b/>
          <w:sz w:val="28"/>
          <w:szCs w:val="28"/>
          <w:lang w:val="kk-KZ" w:eastAsia="ru-RU"/>
        </w:rPr>
      </w:pPr>
    </w:p>
    <w:p w:rsidR="00D078DD" w:rsidRPr="00EA35E1" w:rsidRDefault="00D078DD" w:rsidP="00D078DD">
      <w:pPr>
        <w:tabs>
          <w:tab w:val="left" w:pos="567"/>
        </w:tabs>
        <w:spacing w:after="0" w:line="240" w:lineRule="auto"/>
        <w:jc w:val="center"/>
        <w:rPr>
          <w:rFonts w:ascii="Times New Roman" w:eastAsia="Times New Roman" w:hAnsi="Times New Roman" w:cs="Times New Roman"/>
          <w:b/>
          <w:sz w:val="28"/>
          <w:szCs w:val="28"/>
          <w:lang w:val="kk-KZ" w:eastAsia="ru-RU"/>
        </w:rPr>
      </w:pPr>
    </w:p>
    <w:p w:rsidR="00D078DD" w:rsidRPr="00EA35E1" w:rsidRDefault="00D078DD" w:rsidP="00D078DD">
      <w:pPr>
        <w:tabs>
          <w:tab w:val="left" w:pos="567"/>
        </w:tabs>
        <w:spacing w:after="0" w:line="240" w:lineRule="auto"/>
        <w:jc w:val="center"/>
        <w:rPr>
          <w:rFonts w:ascii="Times New Roman" w:eastAsia="Times New Roman" w:hAnsi="Times New Roman" w:cs="Times New Roman"/>
          <w:b/>
          <w:sz w:val="28"/>
          <w:szCs w:val="28"/>
          <w:lang w:val="kk-KZ" w:eastAsia="ru-RU"/>
        </w:rPr>
      </w:pPr>
    </w:p>
    <w:p w:rsidR="00D078DD" w:rsidRPr="00EA35E1" w:rsidRDefault="00D078DD" w:rsidP="00D078DD">
      <w:pPr>
        <w:tabs>
          <w:tab w:val="left" w:pos="567"/>
        </w:tabs>
        <w:spacing w:after="0" w:line="240" w:lineRule="auto"/>
        <w:jc w:val="center"/>
        <w:rPr>
          <w:rFonts w:ascii="Times New Roman" w:eastAsia="Times New Roman" w:hAnsi="Times New Roman" w:cs="Times New Roman"/>
          <w:b/>
          <w:sz w:val="28"/>
          <w:szCs w:val="28"/>
          <w:lang w:val="kk-KZ" w:eastAsia="ru-RU"/>
        </w:rPr>
      </w:pPr>
    </w:p>
    <w:p w:rsidR="00D078DD" w:rsidRPr="00EA35E1" w:rsidRDefault="00D078DD" w:rsidP="00D078DD">
      <w:pPr>
        <w:tabs>
          <w:tab w:val="left" w:pos="567"/>
        </w:tabs>
        <w:spacing w:after="0" w:line="240" w:lineRule="auto"/>
        <w:jc w:val="center"/>
        <w:rPr>
          <w:rFonts w:ascii="Times New Roman" w:eastAsia="Times New Roman" w:hAnsi="Times New Roman" w:cs="Times New Roman"/>
          <w:b/>
          <w:sz w:val="28"/>
          <w:szCs w:val="28"/>
          <w:lang w:val="kk-KZ" w:eastAsia="ru-RU"/>
        </w:rPr>
      </w:pPr>
    </w:p>
    <w:p w:rsidR="00D078DD" w:rsidRPr="00EA35E1" w:rsidRDefault="00D078DD" w:rsidP="00D078DD">
      <w:pPr>
        <w:tabs>
          <w:tab w:val="left" w:pos="567"/>
        </w:tabs>
        <w:spacing w:after="0" w:line="240" w:lineRule="auto"/>
        <w:jc w:val="center"/>
        <w:rPr>
          <w:rFonts w:ascii="Times New Roman" w:eastAsia="Times New Roman" w:hAnsi="Times New Roman" w:cs="Times New Roman"/>
          <w:b/>
          <w:sz w:val="28"/>
          <w:szCs w:val="28"/>
          <w:lang w:val="kk-KZ" w:eastAsia="ru-RU"/>
        </w:rPr>
      </w:pPr>
    </w:p>
    <w:p w:rsidR="00D078DD" w:rsidRPr="00EA35E1" w:rsidRDefault="00D078DD" w:rsidP="00D078DD">
      <w:pPr>
        <w:tabs>
          <w:tab w:val="left" w:pos="567"/>
        </w:tabs>
        <w:spacing w:after="0" w:line="240" w:lineRule="auto"/>
        <w:jc w:val="center"/>
        <w:rPr>
          <w:rFonts w:ascii="Times New Roman" w:eastAsia="Times New Roman" w:hAnsi="Times New Roman" w:cs="Times New Roman"/>
          <w:b/>
          <w:sz w:val="28"/>
          <w:szCs w:val="28"/>
          <w:lang w:val="kk-KZ" w:eastAsia="ru-RU"/>
        </w:rPr>
      </w:pPr>
    </w:p>
    <w:p w:rsidR="00D078DD" w:rsidRPr="00EA35E1" w:rsidRDefault="00D078DD" w:rsidP="00D078DD">
      <w:pPr>
        <w:tabs>
          <w:tab w:val="left" w:pos="567"/>
        </w:tabs>
        <w:spacing w:after="0" w:line="240" w:lineRule="auto"/>
        <w:jc w:val="center"/>
        <w:rPr>
          <w:rFonts w:ascii="Times New Roman" w:eastAsia="Times New Roman" w:hAnsi="Times New Roman" w:cs="Times New Roman"/>
          <w:b/>
          <w:sz w:val="28"/>
          <w:szCs w:val="28"/>
          <w:lang w:val="kk-KZ" w:eastAsia="ru-RU"/>
        </w:rPr>
      </w:pPr>
    </w:p>
    <w:p w:rsidR="00D078DD" w:rsidRPr="00EA35E1" w:rsidRDefault="00D078DD" w:rsidP="00D078DD">
      <w:pPr>
        <w:tabs>
          <w:tab w:val="left" w:pos="567"/>
        </w:tabs>
        <w:spacing w:after="0" w:line="240" w:lineRule="auto"/>
        <w:jc w:val="center"/>
        <w:rPr>
          <w:rFonts w:ascii="Times New Roman" w:eastAsia="Times New Roman" w:hAnsi="Times New Roman" w:cs="Times New Roman"/>
          <w:b/>
          <w:sz w:val="28"/>
          <w:szCs w:val="28"/>
          <w:lang w:val="kk-KZ" w:eastAsia="ru-RU"/>
        </w:rPr>
      </w:pPr>
    </w:p>
    <w:p w:rsidR="00D078DD" w:rsidRPr="00EA35E1" w:rsidRDefault="00D078DD" w:rsidP="00D078DD">
      <w:pPr>
        <w:tabs>
          <w:tab w:val="left" w:pos="567"/>
        </w:tabs>
        <w:spacing w:after="0" w:line="240" w:lineRule="auto"/>
        <w:jc w:val="center"/>
        <w:rPr>
          <w:rFonts w:ascii="Times New Roman" w:eastAsia="Times New Roman" w:hAnsi="Times New Roman" w:cs="Times New Roman"/>
          <w:b/>
          <w:sz w:val="28"/>
          <w:szCs w:val="28"/>
          <w:lang w:val="kk-KZ" w:eastAsia="ru-RU"/>
        </w:rPr>
      </w:pPr>
    </w:p>
    <w:p w:rsidR="00D078DD" w:rsidRPr="00EA35E1" w:rsidRDefault="00D078DD" w:rsidP="00D078DD">
      <w:pPr>
        <w:tabs>
          <w:tab w:val="left" w:pos="567"/>
        </w:tabs>
        <w:spacing w:after="0" w:line="240" w:lineRule="auto"/>
        <w:jc w:val="center"/>
        <w:rPr>
          <w:rFonts w:ascii="Times New Roman" w:eastAsia="Times New Roman" w:hAnsi="Times New Roman" w:cs="Times New Roman"/>
          <w:b/>
          <w:sz w:val="28"/>
          <w:szCs w:val="28"/>
          <w:lang w:val="kk-KZ" w:eastAsia="ru-RU"/>
        </w:rPr>
      </w:pPr>
    </w:p>
    <w:p w:rsidR="00D078DD" w:rsidRPr="00EA35E1" w:rsidRDefault="00D078DD" w:rsidP="00D078DD">
      <w:pPr>
        <w:tabs>
          <w:tab w:val="left" w:pos="567"/>
        </w:tabs>
        <w:spacing w:after="0" w:line="240" w:lineRule="auto"/>
        <w:jc w:val="center"/>
        <w:rPr>
          <w:rFonts w:ascii="Times New Roman" w:eastAsia="Times New Roman" w:hAnsi="Times New Roman" w:cs="Times New Roman"/>
          <w:b/>
          <w:sz w:val="28"/>
          <w:szCs w:val="28"/>
          <w:lang w:val="kk-KZ" w:eastAsia="ru-RU"/>
        </w:rPr>
      </w:pPr>
    </w:p>
    <w:p w:rsidR="00D078DD" w:rsidRPr="00EA35E1" w:rsidRDefault="00D078DD" w:rsidP="00D078DD">
      <w:pPr>
        <w:tabs>
          <w:tab w:val="left" w:pos="567"/>
        </w:tabs>
        <w:spacing w:after="0" w:line="240" w:lineRule="auto"/>
        <w:jc w:val="center"/>
        <w:rPr>
          <w:rFonts w:ascii="Times New Roman" w:eastAsia="Times New Roman" w:hAnsi="Times New Roman" w:cs="Times New Roman"/>
          <w:b/>
          <w:sz w:val="28"/>
          <w:szCs w:val="28"/>
          <w:lang w:val="kk-KZ" w:eastAsia="ru-RU"/>
        </w:rPr>
      </w:pPr>
    </w:p>
    <w:p w:rsidR="00D078DD" w:rsidRPr="00EA35E1" w:rsidRDefault="00D078DD" w:rsidP="00D078DD">
      <w:pPr>
        <w:tabs>
          <w:tab w:val="left" w:pos="567"/>
        </w:tabs>
        <w:spacing w:after="0" w:line="240" w:lineRule="auto"/>
        <w:jc w:val="center"/>
        <w:rPr>
          <w:rFonts w:ascii="Times New Roman" w:eastAsia="Times New Roman" w:hAnsi="Times New Roman" w:cs="Times New Roman"/>
          <w:b/>
          <w:sz w:val="28"/>
          <w:szCs w:val="28"/>
          <w:lang w:val="kk-KZ" w:eastAsia="ru-RU"/>
        </w:rPr>
      </w:pPr>
    </w:p>
    <w:p w:rsidR="00D078DD" w:rsidRPr="00EA35E1" w:rsidRDefault="00D078DD" w:rsidP="00D078DD">
      <w:pPr>
        <w:tabs>
          <w:tab w:val="left" w:pos="567"/>
        </w:tabs>
        <w:spacing w:after="0" w:line="240" w:lineRule="auto"/>
        <w:jc w:val="center"/>
        <w:rPr>
          <w:rFonts w:ascii="Times New Roman" w:eastAsia="Times New Roman" w:hAnsi="Times New Roman" w:cs="Times New Roman"/>
          <w:b/>
          <w:sz w:val="28"/>
          <w:szCs w:val="28"/>
          <w:lang w:val="kk-KZ" w:eastAsia="ru-RU"/>
        </w:rPr>
      </w:pPr>
    </w:p>
    <w:p w:rsidR="00D078DD" w:rsidRPr="00EA35E1" w:rsidRDefault="00D078DD" w:rsidP="00D078DD">
      <w:pPr>
        <w:tabs>
          <w:tab w:val="left" w:pos="567"/>
        </w:tabs>
        <w:spacing w:after="0" w:line="240" w:lineRule="auto"/>
        <w:jc w:val="center"/>
        <w:rPr>
          <w:rFonts w:ascii="Times New Roman" w:eastAsia="Times New Roman" w:hAnsi="Times New Roman" w:cs="Times New Roman"/>
          <w:b/>
          <w:sz w:val="28"/>
          <w:szCs w:val="28"/>
          <w:lang w:val="kk-KZ" w:eastAsia="ru-RU"/>
        </w:rPr>
      </w:pPr>
    </w:p>
    <w:p w:rsidR="00D078DD" w:rsidRPr="00EA35E1" w:rsidRDefault="00D078DD" w:rsidP="00D078DD">
      <w:pPr>
        <w:tabs>
          <w:tab w:val="left" w:pos="567"/>
        </w:tabs>
        <w:spacing w:after="0" w:line="240" w:lineRule="auto"/>
        <w:jc w:val="center"/>
        <w:rPr>
          <w:rFonts w:ascii="Times New Roman" w:eastAsia="Times New Roman" w:hAnsi="Times New Roman" w:cs="Times New Roman"/>
          <w:b/>
          <w:sz w:val="28"/>
          <w:szCs w:val="28"/>
          <w:lang w:val="kk-KZ" w:eastAsia="ru-RU"/>
        </w:rPr>
      </w:pPr>
    </w:p>
    <w:p w:rsidR="00D078DD" w:rsidRPr="00EA35E1" w:rsidRDefault="00D078DD" w:rsidP="00D078DD">
      <w:pPr>
        <w:tabs>
          <w:tab w:val="left" w:pos="567"/>
        </w:tabs>
        <w:spacing w:after="0" w:line="240" w:lineRule="auto"/>
        <w:jc w:val="center"/>
        <w:rPr>
          <w:rFonts w:ascii="Times New Roman" w:eastAsia="Times New Roman" w:hAnsi="Times New Roman" w:cs="Times New Roman"/>
          <w:b/>
          <w:sz w:val="28"/>
          <w:szCs w:val="28"/>
          <w:lang w:val="kk-KZ" w:eastAsia="ru-RU"/>
        </w:rPr>
      </w:pPr>
    </w:p>
    <w:p w:rsidR="00D078DD" w:rsidRPr="00EA35E1" w:rsidRDefault="00D078DD" w:rsidP="00D078DD">
      <w:pPr>
        <w:tabs>
          <w:tab w:val="left" w:pos="567"/>
        </w:tabs>
        <w:spacing w:after="0" w:line="240" w:lineRule="auto"/>
        <w:jc w:val="center"/>
        <w:rPr>
          <w:rFonts w:ascii="Times New Roman" w:eastAsia="Times New Roman" w:hAnsi="Times New Roman" w:cs="Times New Roman"/>
          <w:b/>
          <w:sz w:val="28"/>
          <w:szCs w:val="28"/>
          <w:lang w:val="kk-KZ" w:eastAsia="ru-RU"/>
        </w:rPr>
      </w:pPr>
    </w:p>
    <w:p w:rsidR="00D078DD" w:rsidRPr="00EA35E1" w:rsidRDefault="00D078DD" w:rsidP="00D078DD">
      <w:pPr>
        <w:tabs>
          <w:tab w:val="left" w:pos="567"/>
        </w:tabs>
        <w:spacing w:after="0" w:line="240" w:lineRule="auto"/>
        <w:jc w:val="center"/>
        <w:rPr>
          <w:rFonts w:ascii="Times New Roman" w:eastAsia="Times New Roman" w:hAnsi="Times New Roman" w:cs="Times New Roman"/>
          <w:b/>
          <w:sz w:val="28"/>
          <w:szCs w:val="28"/>
          <w:lang w:val="kk-KZ" w:eastAsia="ru-RU"/>
        </w:rPr>
      </w:pPr>
      <w:r w:rsidRPr="00EA35E1">
        <w:rPr>
          <w:rFonts w:ascii="Times New Roman" w:eastAsia="Times New Roman" w:hAnsi="Times New Roman" w:cs="Times New Roman"/>
          <w:b/>
          <w:sz w:val="28"/>
          <w:szCs w:val="28"/>
          <w:lang w:val="kk-KZ" w:eastAsia="ru-RU"/>
        </w:rPr>
        <w:lastRenderedPageBreak/>
        <w:t>I Радио жүйелерінің негіздері</w:t>
      </w:r>
    </w:p>
    <w:p w:rsidR="00D078DD" w:rsidRPr="00EA35E1" w:rsidRDefault="00D078DD" w:rsidP="00D078DD">
      <w:pPr>
        <w:tabs>
          <w:tab w:val="left" w:pos="567"/>
        </w:tabs>
        <w:spacing w:after="0" w:line="240" w:lineRule="auto"/>
        <w:jc w:val="center"/>
        <w:rPr>
          <w:rFonts w:ascii="Times New Roman" w:eastAsia="Times New Roman" w:hAnsi="Times New Roman" w:cs="Times New Roman"/>
          <w:b/>
          <w:sz w:val="28"/>
          <w:szCs w:val="28"/>
          <w:lang w:val="kk-KZ" w:eastAsia="ru-RU"/>
        </w:rPr>
      </w:pPr>
    </w:p>
    <w:p w:rsidR="00CB2243" w:rsidRPr="00EA35E1" w:rsidRDefault="00CB2243" w:rsidP="00CB2243">
      <w:pPr>
        <w:tabs>
          <w:tab w:val="left" w:pos="709"/>
        </w:tabs>
        <w:spacing w:after="0" w:line="240" w:lineRule="auto"/>
        <w:ind w:firstLine="709"/>
        <w:contextualSpacing/>
        <w:jc w:val="both"/>
        <w:rPr>
          <w:rFonts w:ascii="Times New Roman" w:eastAsia="Times New Roman" w:hAnsi="Times New Roman" w:cs="Times New Roman"/>
          <w:b/>
          <w:sz w:val="28"/>
          <w:szCs w:val="28"/>
          <w:lang w:val="kk-KZ" w:eastAsia="ru-RU"/>
        </w:rPr>
      </w:pPr>
      <w:r w:rsidRPr="00EA35E1">
        <w:rPr>
          <w:rFonts w:ascii="Times New Roman" w:eastAsia="Times New Roman" w:hAnsi="Times New Roman" w:cs="Times New Roman"/>
          <w:b/>
          <w:sz w:val="28"/>
          <w:szCs w:val="28"/>
          <w:lang w:val="kk-KZ" w:eastAsia="ru-RU"/>
        </w:rPr>
        <w:t>1.</w:t>
      </w:r>
      <w:r w:rsidR="00D86B3E" w:rsidRPr="00EA35E1">
        <w:rPr>
          <w:rFonts w:ascii="Times New Roman" w:eastAsia="Times New Roman" w:hAnsi="Times New Roman" w:cs="Times New Roman"/>
          <w:b/>
          <w:sz w:val="28"/>
          <w:szCs w:val="28"/>
          <w:lang w:val="kk-KZ" w:eastAsia="ru-RU"/>
        </w:rPr>
        <w:t>1</w:t>
      </w:r>
      <w:r w:rsidRPr="00EA35E1">
        <w:rPr>
          <w:rFonts w:ascii="Times New Roman" w:eastAsia="Times New Roman" w:hAnsi="Times New Roman" w:cs="Times New Roman"/>
          <w:b/>
          <w:sz w:val="28"/>
          <w:szCs w:val="28"/>
          <w:lang w:val="kk-KZ" w:eastAsia="ru-RU"/>
        </w:rPr>
        <w:t xml:space="preserve"> Радионың пайда болу тарихы</w:t>
      </w:r>
    </w:p>
    <w:p w:rsidR="00CB2243" w:rsidRPr="00EA35E1" w:rsidRDefault="00CB2243" w:rsidP="00CB2243">
      <w:pPr>
        <w:tabs>
          <w:tab w:val="left" w:pos="709"/>
        </w:tabs>
        <w:spacing w:after="0" w:line="240" w:lineRule="auto"/>
        <w:ind w:firstLine="709"/>
        <w:contextualSpacing/>
        <w:jc w:val="both"/>
        <w:rPr>
          <w:rFonts w:ascii="Times New Roman" w:eastAsia="Times New Roman" w:hAnsi="Times New Roman" w:cs="Times New Roman"/>
          <w:b/>
          <w:sz w:val="28"/>
          <w:szCs w:val="28"/>
          <w:lang w:val="kk-KZ" w:eastAsia="ru-RU"/>
        </w:rPr>
      </w:pPr>
    </w:p>
    <w:p w:rsidR="00CB2243" w:rsidRPr="00EA35E1" w:rsidRDefault="00CB2243" w:rsidP="00CB2243">
      <w:pPr>
        <w:tabs>
          <w:tab w:val="left" w:pos="709"/>
        </w:tabs>
        <w:spacing w:after="0" w:line="240" w:lineRule="auto"/>
        <w:ind w:firstLine="709"/>
        <w:contextualSpacing/>
        <w:jc w:val="both"/>
        <w:rPr>
          <w:rFonts w:ascii="Times New Roman" w:eastAsia="Times New Roman" w:hAnsi="Times New Roman" w:cs="Times New Roman"/>
          <w:sz w:val="24"/>
          <w:szCs w:val="24"/>
          <w:lang w:val="kk-KZ" w:eastAsia="ru-RU"/>
        </w:rPr>
      </w:pPr>
      <w:r w:rsidRPr="00EA35E1">
        <w:rPr>
          <w:rFonts w:ascii="Times New Roman" w:eastAsia="Times New Roman" w:hAnsi="Times New Roman" w:cs="Times New Roman"/>
          <w:i/>
          <w:sz w:val="24"/>
          <w:szCs w:val="24"/>
          <w:lang w:val="kk-KZ" w:eastAsia="ru-RU"/>
        </w:rPr>
        <w:t xml:space="preserve"> Тақырыптың жоспары:</w:t>
      </w:r>
      <w:r w:rsidRPr="00EA35E1">
        <w:rPr>
          <w:rFonts w:ascii="Times New Roman" w:eastAsia="Times New Roman" w:hAnsi="Times New Roman" w:cs="Times New Roman"/>
          <w:sz w:val="24"/>
          <w:szCs w:val="24"/>
          <w:lang w:val="kk-KZ" w:eastAsia="ru-RU"/>
        </w:rPr>
        <w:t xml:space="preserve"> </w:t>
      </w:r>
    </w:p>
    <w:p w:rsidR="00CB2243" w:rsidRPr="00EA35E1" w:rsidRDefault="00CB2243" w:rsidP="008E3950">
      <w:pPr>
        <w:numPr>
          <w:ilvl w:val="0"/>
          <w:numId w:val="4"/>
        </w:numPr>
        <w:tabs>
          <w:tab w:val="left" w:pos="709"/>
        </w:tabs>
        <w:spacing w:after="0" w:line="240" w:lineRule="auto"/>
        <w:contextualSpacing/>
        <w:jc w:val="both"/>
        <w:rPr>
          <w:rFonts w:ascii="Times New Roman" w:eastAsia="Times New Roman" w:hAnsi="Times New Roman" w:cs="Times New Roman"/>
          <w:i/>
          <w:sz w:val="24"/>
          <w:szCs w:val="24"/>
          <w:lang w:val="kk-KZ" w:eastAsia="ru-RU"/>
        </w:rPr>
      </w:pPr>
      <w:r w:rsidRPr="00EA35E1">
        <w:rPr>
          <w:rFonts w:ascii="Times New Roman" w:eastAsia="Times New Roman" w:hAnsi="Times New Roman" w:cs="Times New Roman"/>
          <w:i/>
          <w:sz w:val="24"/>
          <w:szCs w:val="24"/>
          <w:lang w:val="kk-KZ" w:eastAsia="ru-RU"/>
        </w:rPr>
        <w:t>Радионың даму кезеңіндері</w:t>
      </w:r>
    </w:p>
    <w:p w:rsidR="00CB2243" w:rsidRPr="00EA35E1" w:rsidRDefault="00CB2243" w:rsidP="008E3950">
      <w:pPr>
        <w:numPr>
          <w:ilvl w:val="0"/>
          <w:numId w:val="4"/>
        </w:numPr>
        <w:tabs>
          <w:tab w:val="left" w:pos="851"/>
        </w:tabs>
        <w:spacing w:after="0" w:line="240" w:lineRule="auto"/>
        <w:contextualSpacing/>
        <w:jc w:val="both"/>
        <w:rPr>
          <w:rFonts w:ascii="Times New Roman" w:eastAsia="Times New Roman" w:hAnsi="Times New Roman" w:cs="Times New Roman"/>
          <w:i/>
          <w:sz w:val="24"/>
          <w:szCs w:val="24"/>
          <w:lang w:val="kk-KZ" w:eastAsia="ru-RU"/>
        </w:rPr>
      </w:pPr>
      <w:r w:rsidRPr="00EA35E1">
        <w:rPr>
          <w:rFonts w:ascii="Times New Roman" w:eastAsia="Times New Roman" w:hAnsi="Times New Roman" w:cs="Times New Roman"/>
          <w:i/>
          <w:sz w:val="24"/>
          <w:szCs w:val="24"/>
          <w:lang w:val="kk-KZ" w:eastAsia="ru-RU"/>
        </w:rPr>
        <w:t>Радио хабар системасының сұрыпталуы</w:t>
      </w:r>
    </w:p>
    <w:p w:rsidR="00CB2243" w:rsidRPr="00EA35E1" w:rsidRDefault="00CB2243" w:rsidP="008E3950">
      <w:pPr>
        <w:numPr>
          <w:ilvl w:val="0"/>
          <w:numId w:val="4"/>
        </w:numPr>
        <w:tabs>
          <w:tab w:val="left" w:pos="851"/>
        </w:tabs>
        <w:spacing w:after="0" w:line="240" w:lineRule="auto"/>
        <w:contextualSpacing/>
        <w:jc w:val="both"/>
        <w:rPr>
          <w:rFonts w:ascii="Times New Roman" w:hAnsi="Times New Roman" w:cs="Times New Roman"/>
          <w:i/>
          <w:sz w:val="24"/>
          <w:szCs w:val="24"/>
          <w:lang w:val="kk-KZ" w:eastAsia="ru-RU"/>
        </w:rPr>
      </w:pPr>
      <w:r w:rsidRPr="00EA35E1">
        <w:rPr>
          <w:rFonts w:ascii="Times New Roman" w:hAnsi="Times New Roman" w:cs="Times New Roman"/>
          <w:i/>
          <w:sz w:val="24"/>
          <w:szCs w:val="24"/>
          <w:lang w:val="kk-KZ" w:eastAsia="ru-RU"/>
        </w:rPr>
        <w:t>Радио хабар жүйелері</w:t>
      </w:r>
    </w:p>
    <w:p w:rsidR="00CB2243" w:rsidRPr="00EA35E1" w:rsidRDefault="00CB2243" w:rsidP="008E3950">
      <w:pPr>
        <w:numPr>
          <w:ilvl w:val="0"/>
          <w:numId w:val="4"/>
        </w:numPr>
        <w:tabs>
          <w:tab w:val="left" w:pos="851"/>
        </w:tabs>
        <w:spacing w:after="0" w:line="240" w:lineRule="auto"/>
        <w:contextualSpacing/>
        <w:jc w:val="both"/>
        <w:rPr>
          <w:rFonts w:ascii="Times New Roman" w:eastAsia="Times New Roman" w:hAnsi="Times New Roman" w:cs="Times New Roman"/>
          <w:i/>
          <w:sz w:val="24"/>
          <w:szCs w:val="24"/>
          <w:lang w:val="kk-KZ" w:eastAsia="ru-RU"/>
        </w:rPr>
      </w:pPr>
      <w:r w:rsidRPr="00EA35E1">
        <w:rPr>
          <w:rFonts w:ascii="Times New Roman" w:eastAsia="Times New Roman" w:hAnsi="Times New Roman" w:cs="Times New Roman"/>
          <w:i/>
          <w:sz w:val="24"/>
          <w:szCs w:val="24"/>
          <w:lang w:val="kk-KZ" w:eastAsia="ru-RU"/>
        </w:rPr>
        <w:t>Радио тербелістерінің сипаты</w:t>
      </w:r>
    </w:p>
    <w:p w:rsidR="00CB2243" w:rsidRPr="00EA35E1" w:rsidRDefault="00CB2243" w:rsidP="008E3950">
      <w:pPr>
        <w:numPr>
          <w:ilvl w:val="0"/>
          <w:numId w:val="4"/>
        </w:numPr>
        <w:tabs>
          <w:tab w:val="left" w:pos="851"/>
        </w:tabs>
        <w:spacing w:after="0" w:line="240" w:lineRule="auto"/>
        <w:contextualSpacing/>
        <w:jc w:val="both"/>
        <w:rPr>
          <w:rFonts w:ascii="Times New Roman" w:eastAsia="Times New Roman" w:hAnsi="Times New Roman" w:cs="Times New Roman"/>
          <w:i/>
          <w:sz w:val="24"/>
          <w:szCs w:val="24"/>
          <w:lang w:val="kk-KZ" w:eastAsia="ru-RU"/>
        </w:rPr>
      </w:pPr>
      <w:r w:rsidRPr="00EA35E1">
        <w:rPr>
          <w:rFonts w:ascii="Times New Roman" w:eastAsia="Times New Roman" w:hAnsi="Times New Roman" w:cs="Times New Roman"/>
          <w:i/>
          <w:sz w:val="24"/>
          <w:szCs w:val="24"/>
          <w:lang w:val="kk-KZ" w:eastAsia="ru-RU"/>
        </w:rPr>
        <w:t>Радио тербелістерінің енуіның басыңқы әдістері</w:t>
      </w:r>
    </w:p>
    <w:p w:rsidR="00CB2243" w:rsidRPr="00EA35E1" w:rsidRDefault="00CB2243" w:rsidP="008E3950">
      <w:pPr>
        <w:numPr>
          <w:ilvl w:val="0"/>
          <w:numId w:val="4"/>
        </w:numPr>
        <w:tabs>
          <w:tab w:val="left" w:pos="851"/>
        </w:tabs>
        <w:spacing w:after="0" w:line="240" w:lineRule="auto"/>
        <w:contextualSpacing/>
        <w:jc w:val="both"/>
        <w:rPr>
          <w:rFonts w:ascii="Times New Roman" w:eastAsia="Times New Roman" w:hAnsi="Times New Roman" w:cs="Times New Roman"/>
          <w:i/>
          <w:sz w:val="24"/>
          <w:szCs w:val="24"/>
          <w:lang w:val="kk-KZ" w:eastAsia="ru-RU"/>
        </w:rPr>
      </w:pPr>
      <w:r w:rsidRPr="00EA35E1">
        <w:rPr>
          <w:rFonts w:ascii="Times New Roman" w:eastAsia="Times New Roman" w:hAnsi="Times New Roman" w:cs="Times New Roman"/>
          <w:i/>
          <w:sz w:val="24"/>
          <w:szCs w:val="24"/>
          <w:lang w:val="kk-KZ" w:eastAsia="ru-RU"/>
        </w:rPr>
        <w:t>Сөйлеу таңбасының энергетикалық сипаты</w:t>
      </w:r>
    </w:p>
    <w:p w:rsidR="008034DF" w:rsidRPr="00EA35E1" w:rsidRDefault="008034DF" w:rsidP="00C314B6">
      <w:pPr>
        <w:shd w:val="clear" w:color="auto" w:fill="FFFFFF"/>
        <w:spacing w:after="0" w:line="240" w:lineRule="auto"/>
        <w:ind w:firstLine="720"/>
        <w:jc w:val="both"/>
        <w:rPr>
          <w:rFonts w:ascii="Times New Roman" w:eastAsia="Times New Roman" w:hAnsi="Times New Roman" w:cs="Times New Roman"/>
          <w:b/>
          <w:sz w:val="28"/>
          <w:szCs w:val="28"/>
          <w:lang w:val="kk-KZ" w:eastAsia="ru-RU"/>
        </w:rPr>
      </w:pPr>
    </w:p>
    <w:p w:rsidR="001E0D28" w:rsidRPr="00EA35E1" w:rsidRDefault="001E0D28" w:rsidP="001E0D28">
      <w:pPr>
        <w:tabs>
          <w:tab w:val="left" w:pos="567"/>
        </w:tabs>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Радио</w:t>
      </w:r>
      <w:r w:rsidR="005A3CC6" w:rsidRPr="00EA35E1">
        <w:rPr>
          <w:rFonts w:ascii="Times New Roman" w:eastAsia="Times New Roman" w:hAnsi="Times New Roman" w:cs="Times New Roman"/>
          <w:sz w:val="28"/>
          <w:szCs w:val="28"/>
          <w:lang w:val="kk-KZ" w:eastAsia="ru-RU"/>
        </w:rPr>
        <w:t>ның даму</w:t>
      </w:r>
      <w:r w:rsidRPr="00EA35E1">
        <w:rPr>
          <w:rFonts w:ascii="Times New Roman" w:eastAsia="Times New Roman" w:hAnsi="Times New Roman" w:cs="Times New Roman"/>
          <w:sz w:val="28"/>
          <w:szCs w:val="28"/>
          <w:lang w:val="kk-KZ" w:eastAsia="ru-RU"/>
        </w:rPr>
        <w:t xml:space="preserve"> кезеңінде антенналық техниканың дамуы кезектесіп </w:t>
      </w:r>
      <w:r w:rsidR="005A3CC6" w:rsidRPr="00EA35E1">
        <w:rPr>
          <w:rFonts w:ascii="Times New Roman" w:eastAsia="Times New Roman" w:hAnsi="Times New Roman" w:cs="Times New Roman"/>
          <w:sz w:val="28"/>
          <w:szCs w:val="28"/>
          <w:lang w:val="kk-KZ" w:eastAsia="ru-RU"/>
        </w:rPr>
        <w:t>отырған</w:t>
      </w:r>
      <w:r w:rsidRPr="00EA35E1">
        <w:rPr>
          <w:rFonts w:ascii="Times New Roman" w:eastAsia="Times New Roman" w:hAnsi="Times New Roman" w:cs="Times New Roman"/>
          <w:sz w:val="28"/>
          <w:szCs w:val="28"/>
          <w:lang w:val="kk-KZ" w:eastAsia="ru-RU"/>
        </w:rPr>
        <w:t>. Электромагниттік толқынның болуы</w:t>
      </w:r>
      <w:r w:rsidR="005A3CC6" w:rsidRPr="00EA35E1">
        <w:rPr>
          <w:rFonts w:ascii="Times New Roman" w:eastAsia="Times New Roman" w:hAnsi="Times New Roman" w:cs="Times New Roman"/>
          <w:sz w:val="28"/>
          <w:szCs w:val="28"/>
          <w:lang w:val="kk-KZ" w:eastAsia="ru-RU"/>
        </w:rPr>
        <w:t>н</w:t>
      </w:r>
      <w:r w:rsidRPr="00EA35E1">
        <w:rPr>
          <w:rFonts w:ascii="Times New Roman" w:eastAsia="Times New Roman" w:hAnsi="Times New Roman" w:cs="Times New Roman"/>
          <w:sz w:val="28"/>
          <w:szCs w:val="28"/>
          <w:lang w:val="kk-KZ" w:eastAsia="ru-RU"/>
        </w:rPr>
        <w:t xml:space="preserve"> Г</w:t>
      </w:r>
      <w:r w:rsidR="005A3CC6" w:rsidRPr="00EA35E1">
        <w:rPr>
          <w:rFonts w:ascii="Times New Roman" w:eastAsia="Times New Roman" w:hAnsi="Times New Roman" w:cs="Times New Roman"/>
          <w:sz w:val="28"/>
          <w:szCs w:val="28"/>
          <w:lang w:val="kk-KZ" w:eastAsia="ru-RU"/>
        </w:rPr>
        <w:t>.</w:t>
      </w:r>
      <w:r w:rsidRPr="00EA35E1">
        <w:rPr>
          <w:rFonts w:ascii="Times New Roman" w:eastAsia="Times New Roman" w:hAnsi="Times New Roman" w:cs="Times New Roman"/>
          <w:sz w:val="28"/>
          <w:szCs w:val="28"/>
          <w:lang w:val="kk-KZ" w:eastAsia="ru-RU"/>
        </w:rPr>
        <w:t xml:space="preserve"> Герц</w:t>
      </w:r>
      <w:r w:rsidR="005A3CC6" w:rsidRPr="00EA35E1">
        <w:rPr>
          <w:rFonts w:ascii="Times New Roman" w:eastAsia="Times New Roman" w:hAnsi="Times New Roman" w:cs="Times New Roman"/>
          <w:sz w:val="28"/>
          <w:szCs w:val="28"/>
          <w:lang w:val="kk-KZ" w:eastAsia="ru-RU"/>
        </w:rPr>
        <w:t>,</w:t>
      </w:r>
      <w:r w:rsidRPr="00EA35E1">
        <w:rPr>
          <w:rFonts w:ascii="Times New Roman" w:eastAsia="Times New Roman" w:hAnsi="Times New Roman" w:cs="Times New Roman"/>
          <w:sz w:val="28"/>
          <w:szCs w:val="28"/>
          <w:lang w:val="kk-KZ" w:eastAsia="ru-RU"/>
        </w:rPr>
        <w:t xml:space="preserve"> </w:t>
      </w:r>
      <w:r w:rsidR="005A3CC6" w:rsidRPr="00EA35E1">
        <w:rPr>
          <w:rFonts w:ascii="Times New Roman" w:eastAsia="Times New Roman" w:hAnsi="Times New Roman" w:cs="Times New Roman"/>
          <w:sz w:val="28"/>
          <w:szCs w:val="28"/>
          <w:lang w:val="kk-KZ" w:eastAsia="ru-RU"/>
        </w:rPr>
        <w:t>А.С.</w:t>
      </w:r>
      <w:r w:rsidRPr="00EA35E1">
        <w:rPr>
          <w:rFonts w:ascii="Times New Roman" w:eastAsia="Times New Roman" w:hAnsi="Times New Roman" w:cs="Times New Roman"/>
          <w:sz w:val="28"/>
          <w:szCs w:val="28"/>
          <w:lang w:val="kk-KZ" w:eastAsia="ru-RU"/>
        </w:rPr>
        <w:t xml:space="preserve"> Попов</w:t>
      </w:r>
      <w:r w:rsidR="005A3CC6" w:rsidRPr="00EA35E1">
        <w:rPr>
          <w:rFonts w:ascii="Times New Roman" w:eastAsia="Times New Roman" w:hAnsi="Times New Roman" w:cs="Times New Roman"/>
          <w:sz w:val="28"/>
          <w:szCs w:val="28"/>
          <w:lang w:val="kk-KZ" w:eastAsia="ru-RU"/>
        </w:rPr>
        <w:t xml:space="preserve"> </w:t>
      </w:r>
      <w:r w:rsidRPr="00EA35E1">
        <w:rPr>
          <w:rFonts w:ascii="Times New Roman" w:eastAsia="Times New Roman" w:hAnsi="Times New Roman" w:cs="Times New Roman"/>
          <w:sz w:val="28"/>
          <w:szCs w:val="28"/>
          <w:lang w:val="kk-KZ" w:eastAsia="ru-RU"/>
        </w:rPr>
        <w:t xml:space="preserve">радионы </w:t>
      </w:r>
      <w:r w:rsidR="005A3CC6" w:rsidRPr="00EA35E1">
        <w:rPr>
          <w:rFonts w:ascii="Times New Roman" w:eastAsia="Times New Roman" w:hAnsi="Times New Roman" w:cs="Times New Roman"/>
          <w:sz w:val="28"/>
          <w:szCs w:val="28"/>
          <w:lang w:val="kk-KZ" w:eastAsia="ru-RU"/>
        </w:rPr>
        <w:t xml:space="preserve">алғаш </w:t>
      </w:r>
      <w:r w:rsidRPr="00EA35E1">
        <w:rPr>
          <w:rFonts w:ascii="Times New Roman" w:eastAsia="Times New Roman" w:hAnsi="Times New Roman" w:cs="Times New Roman"/>
          <w:sz w:val="28"/>
          <w:szCs w:val="28"/>
          <w:lang w:val="kk-KZ" w:eastAsia="ru-RU"/>
        </w:rPr>
        <w:t>та</w:t>
      </w:r>
      <w:r w:rsidR="005A3CC6" w:rsidRPr="00EA35E1">
        <w:rPr>
          <w:rFonts w:ascii="Times New Roman" w:eastAsia="Times New Roman" w:hAnsi="Times New Roman" w:cs="Times New Roman"/>
          <w:sz w:val="28"/>
          <w:szCs w:val="28"/>
          <w:lang w:val="kk-KZ" w:eastAsia="ru-RU"/>
        </w:rPr>
        <w:t>пты,</w:t>
      </w:r>
      <w:r w:rsidRPr="00EA35E1">
        <w:rPr>
          <w:rFonts w:ascii="Times New Roman" w:eastAsia="Times New Roman" w:hAnsi="Times New Roman" w:cs="Times New Roman"/>
          <w:sz w:val="28"/>
          <w:szCs w:val="28"/>
          <w:lang w:val="kk-KZ" w:eastAsia="ru-RU"/>
        </w:rPr>
        <w:t xml:space="preserve"> </w:t>
      </w:r>
      <w:r w:rsidR="005A3CC6" w:rsidRPr="00EA35E1">
        <w:rPr>
          <w:rFonts w:ascii="Times New Roman" w:eastAsia="Times New Roman" w:hAnsi="Times New Roman" w:cs="Times New Roman"/>
          <w:sz w:val="28"/>
          <w:szCs w:val="28"/>
          <w:lang w:val="kk-KZ" w:eastAsia="ru-RU"/>
        </w:rPr>
        <w:t>оның</w:t>
      </w:r>
      <w:r w:rsidRPr="00EA35E1">
        <w:rPr>
          <w:rFonts w:ascii="Times New Roman" w:eastAsia="Times New Roman" w:hAnsi="Times New Roman" w:cs="Times New Roman"/>
          <w:sz w:val="28"/>
          <w:szCs w:val="28"/>
          <w:lang w:val="kk-KZ" w:eastAsia="ru-RU"/>
        </w:rPr>
        <w:t xml:space="preserve"> негізгі элементтерінің бірі қабылдағыш антенна. Осы антенаны</w:t>
      </w:r>
      <w:r w:rsidR="005A3CC6" w:rsidRPr="00EA35E1">
        <w:rPr>
          <w:rFonts w:ascii="Times New Roman" w:eastAsia="Times New Roman" w:hAnsi="Times New Roman" w:cs="Times New Roman"/>
          <w:sz w:val="28"/>
          <w:szCs w:val="28"/>
          <w:lang w:val="kk-KZ" w:eastAsia="ru-RU"/>
        </w:rPr>
        <w:t xml:space="preserve"> </w:t>
      </w:r>
      <w:r w:rsidRPr="00EA35E1">
        <w:rPr>
          <w:rFonts w:ascii="Times New Roman" w:eastAsia="Times New Roman" w:hAnsi="Times New Roman" w:cs="Times New Roman"/>
          <w:sz w:val="28"/>
          <w:szCs w:val="28"/>
          <w:lang w:val="kk-KZ" w:eastAsia="ru-RU"/>
        </w:rPr>
        <w:t>Герц вибратормен және қабылдағыш контурмен қосуы А.С. Поповқа радио</w:t>
      </w:r>
      <w:r w:rsidR="005A3CC6" w:rsidRPr="00EA35E1">
        <w:rPr>
          <w:rFonts w:ascii="Times New Roman" w:eastAsia="Times New Roman" w:hAnsi="Times New Roman" w:cs="Times New Roman"/>
          <w:sz w:val="28"/>
          <w:szCs w:val="28"/>
          <w:lang w:val="kk-KZ" w:eastAsia="ru-RU"/>
        </w:rPr>
        <w:t xml:space="preserve"> </w:t>
      </w:r>
      <w:r w:rsidRPr="00EA35E1">
        <w:rPr>
          <w:rFonts w:ascii="Times New Roman" w:eastAsia="Times New Roman" w:hAnsi="Times New Roman" w:cs="Times New Roman"/>
          <w:sz w:val="28"/>
          <w:szCs w:val="28"/>
          <w:lang w:val="kk-KZ" w:eastAsia="ru-RU"/>
        </w:rPr>
        <w:t xml:space="preserve">байланыс ұзақтығын ұлғайтуға көмектесті, </w:t>
      </w:r>
      <w:r w:rsidR="005A3CC6" w:rsidRPr="00EA35E1">
        <w:rPr>
          <w:rFonts w:ascii="Times New Roman" w:eastAsia="Times New Roman" w:hAnsi="Times New Roman" w:cs="Times New Roman"/>
          <w:sz w:val="28"/>
          <w:szCs w:val="28"/>
          <w:lang w:val="kk-KZ" w:eastAsia="ru-RU"/>
        </w:rPr>
        <w:t>ол өз кезегінде</w:t>
      </w:r>
      <w:r w:rsidRPr="00EA35E1">
        <w:rPr>
          <w:rFonts w:ascii="Times New Roman" w:eastAsia="Times New Roman" w:hAnsi="Times New Roman" w:cs="Times New Roman"/>
          <w:sz w:val="28"/>
          <w:szCs w:val="28"/>
          <w:lang w:val="kk-KZ" w:eastAsia="ru-RU"/>
        </w:rPr>
        <w:t xml:space="preserve"> жаңа</w:t>
      </w:r>
      <w:r w:rsidR="005A3CC6" w:rsidRPr="00EA35E1">
        <w:rPr>
          <w:rFonts w:ascii="Times New Roman" w:eastAsia="Times New Roman" w:hAnsi="Times New Roman" w:cs="Times New Roman"/>
          <w:sz w:val="28"/>
          <w:szCs w:val="28"/>
          <w:lang w:val="kk-KZ" w:eastAsia="ru-RU"/>
        </w:rPr>
        <w:t>лық</w:t>
      </w:r>
      <w:r w:rsidRPr="00EA35E1">
        <w:rPr>
          <w:rFonts w:ascii="Times New Roman" w:eastAsia="Times New Roman" w:hAnsi="Times New Roman" w:cs="Times New Roman"/>
          <w:sz w:val="28"/>
          <w:szCs w:val="28"/>
          <w:lang w:val="kk-KZ" w:eastAsia="ru-RU"/>
        </w:rPr>
        <w:t xml:space="preserve"> ретінде радиотелеграфия мен радиотехниканы </w:t>
      </w:r>
      <w:r w:rsidR="005A3CC6" w:rsidRPr="00EA35E1">
        <w:rPr>
          <w:rFonts w:ascii="Times New Roman" w:eastAsia="Times New Roman" w:hAnsi="Times New Roman" w:cs="Times New Roman"/>
          <w:sz w:val="28"/>
          <w:szCs w:val="28"/>
          <w:lang w:val="kk-KZ" w:eastAsia="ru-RU"/>
        </w:rPr>
        <w:t>ашты</w:t>
      </w:r>
      <w:r w:rsidRPr="00EA35E1">
        <w:rPr>
          <w:rFonts w:ascii="Times New Roman" w:eastAsia="Times New Roman" w:hAnsi="Times New Roman" w:cs="Times New Roman"/>
          <w:sz w:val="28"/>
          <w:szCs w:val="28"/>
          <w:lang w:val="kk-KZ" w:eastAsia="ru-RU"/>
        </w:rPr>
        <w:t>.</w:t>
      </w:r>
    </w:p>
    <w:p w:rsidR="001E0D28" w:rsidRPr="00EA35E1" w:rsidRDefault="005A3CC6" w:rsidP="001E0D28">
      <w:pPr>
        <w:tabs>
          <w:tab w:val="left" w:pos="567"/>
        </w:tabs>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А</w:t>
      </w:r>
      <w:r w:rsidR="001E0D28" w:rsidRPr="00EA35E1">
        <w:rPr>
          <w:rFonts w:ascii="Times New Roman" w:eastAsia="Times New Roman" w:hAnsi="Times New Roman" w:cs="Times New Roman"/>
          <w:sz w:val="28"/>
          <w:szCs w:val="28"/>
          <w:lang w:val="kk-KZ" w:eastAsia="ru-RU"/>
        </w:rPr>
        <w:t xml:space="preserve">нтенналық техника мен радиотехниканың негізгі даму бағыттарымен сипатталатын </w:t>
      </w:r>
      <w:r w:rsidRPr="00EA35E1">
        <w:rPr>
          <w:rFonts w:ascii="Times New Roman" w:eastAsia="Times New Roman" w:hAnsi="Times New Roman" w:cs="Times New Roman"/>
          <w:sz w:val="28"/>
          <w:szCs w:val="28"/>
          <w:lang w:val="kk-KZ" w:eastAsia="ru-RU"/>
        </w:rPr>
        <w:t xml:space="preserve">келесі </w:t>
      </w:r>
      <w:r w:rsidR="001E0D28" w:rsidRPr="00EA35E1">
        <w:rPr>
          <w:rFonts w:ascii="Times New Roman" w:eastAsia="Times New Roman" w:hAnsi="Times New Roman" w:cs="Times New Roman"/>
          <w:sz w:val="28"/>
          <w:szCs w:val="28"/>
          <w:lang w:val="kk-KZ" w:eastAsia="ru-RU"/>
        </w:rPr>
        <w:t>кезеңдер</w:t>
      </w:r>
      <w:r w:rsidRPr="00EA35E1">
        <w:rPr>
          <w:rFonts w:ascii="Times New Roman" w:eastAsia="Times New Roman" w:hAnsi="Times New Roman" w:cs="Times New Roman"/>
          <w:sz w:val="28"/>
          <w:szCs w:val="28"/>
          <w:lang w:val="kk-KZ" w:eastAsia="ru-RU"/>
        </w:rPr>
        <w:t>ді</w:t>
      </w:r>
      <w:r w:rsidR="001E0D28" w:rsidRPr="00EA35E1">
        <w:rPr>
          <w:rFonts w:ascii="Times New Roman" w:eastAsia="Times New Roman" w:hAnsi="Times New Roman" w:cs="Times New Roman"/>
          <w:sz w:val="28"/>
          <w:szCs w:val="28"/>
          <w:lang w:val="kk-KZ" w:eastAsia="ru-RU"/>
        </w:rPr>
        <w:t xml:space="preserve"> </w:t>
      </w:r>
      <w:r w:rsidR="00110077" w:rsidRPr="00EA35E1">
        <w:rPr>
          <w:rFonts w:ascii="Times New Roman" w:eastAsia="Times New Roman" w:hAnsi="Times New Roman" w:cs="Times New Roman"/>
          <w:sz w:val="28"/>
          <w:szCs w:val="28"/>
          <w:lang w:val="kk-KZ" w:eastAsia="ru-RU"/>
        </w:rPr>
        <w:t>айтамыз</w:t>
      </w:r>
      <w:r w:rsidR="001E0D28" w:rsidRPr="00EA35E1">
        <w:rPr>
          <w:rFonts w:ascii="Times New Roman" w:eastAsia="Times New Roman" w:hAnsi="Times New Roman" w:cs="Times New Roman"/>
          <w:sz w:val="28"/>
          <w:szCs w:val="28"/>
          <w:lang w:val="kk-KZ" w:eastAsia="ru-RU"/>
        </w:rPr>
        <w:t>.</w:t>
      </w:r>
    </w:p>
    <w:p w:rsidR="001E0D28" w:rsidRPr="00EA35E1" w:rsidRDefault="001E0D28" w:rsidP="001E0D28">
      <w:pPr>
        <w:tabs>
          <w:tab w:val="left" w:pos="567"/>
        </w:tabs>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1-кезең – дайындалу. Радионың шығуына әсер еткен, электромагнителуді зерттеуде М</w:t>
      </w:r>
      <w:r w:rsidR="00110077" w:rsidRPr="00EA35E1">
        <w:rPr>
          <w:rFonts w:ascii="Times New Roman" w:eastAsia="Times New Roman" w:hAnsi="Times New Roman" w:cs="Times New Roman"/>
          <w:sz w:val="28"/>
          <w:szCs w:val="28"/>
          <w:lang w:val="kk-KZ" w:eastAsia="ru-RU"/>
        </w:rPr>
        <w:t>.</w:t>
      </w:r>
      <w:r w:rsidRPr="00EA35E1">
        <w:rPr>
          <w:rFonts w:ascii="Times New Roman" w:eastAsia="Times New Roman" w:hAnsi="Times New Roman" w:cs="Times New Roman"/>
          <w:sz w:val="28"/>
          <w:szCs w:val="28"/>
          <w:lang w:val="kk-KZ" w:eastAsia="ru-RU"/>
        </w:rPr>
        <w:t xml:space="preserve"> Фарадейдің, Д</w:t>
      </w:r>
      <w:r w:rsidR="00110077" w:rsidRPr="00EA35E1">
        <w:rPr>
          <w:rFonts w:ascii="Times New Roman" w:eastAsia="Times New Roman" w:hAnsi="Times New Roman" w:cs="Times New Roman"/>
          <w:sz w:val="28"/>
          <w:szCs w:val="28"/>
          <w:lang w:val="kk-KZ" w:eastAsia="ru-RU"/>
        </w:rPr>
        <w:t>.</w:t>
      </w:r>
      <w:r w:rsidRPr="00EA35E1">
        <w:rPr>
          <w:rFonts w:ascii="Times New Roman" w:eastAsia="Times New Roman" w:hAnsi="Times New Roman" w:cs="Times New Roman"/>
          <w:sz w:val="28"/>
          <w:szCs w:val="28"/>
          <w:lang w:val="kk-KZ" w:eastAsia="ru-RU"/>
        </w:rPr>
        <w:t xml:space="preserve"> К</w:t>
      </w:r>
      <w:r w:rsidR="00110077" w:rsidRPr="00EA35E1">
        <w:rPr>
          <w:rFonts w:ascii="Times New Roman" w:eastAsia="Times New Roman" w:hAnsi="Times New Roman" w:cs="Times New Roman"/>
          <w:sz w:val="28"/>
          <w:szCs w:val="28"/>
          <w:lang w:val="kk-KZ" w:eastAsia="ru-RU"/>
        </w:rPr>
        <w:t>.</w:t>
      </w:r>
      <w:r w:rsidRPr="00EA35E1">
        <w:rPr>
          <w:rFonts w:ascii="Times New Roman" w:eastAsia="Times New Roman" w:hAnsi="Times New Roman" w:cs="Times New Roman"/>
          <w:sz w:val="28"/>
          <w:szCs w:val="28"/>
          <w:lang w:val="kk-KZ" w:eastAsia="ru-RU"/>
        </w:rPr>
        <w:t xml:space="preserve"> Максвеллдің және Г</w:t>
      </w:r>
      <w:r w:rsidR="00110077" w:rsidRPr="00EA35E1">
        <w:rPr>
          <w:rFonts w:ascii="Times New Roman" w:eastAsia="Times New Roman" w:hAnsi="Times New Roman" w:cs="Times New Roman"/>
          <w:sz w:val="28"/>
          <w:szCs w:val="28"/>
          <w:lang w:val="kk-KZ" w:eastAsia="ru-RU"/>
        </w:rPr>
        <w:t>.</w:t>
      </w:r>
      <w:r w:rsidRPr="00EA35E1">
        <w:rPr>
          <w:rFonts w:ascii="Times New Roman" w:eastAsia="Times New Roman" w:hAnsi="Times New Roman" w:cs="Times New Roman"/>
          <w:sz w:val="28"/>
          <w:szCs w:val="28"/>
          <w:lang w:val="kk-KZ" w:eastAsia="ru-RU"/>
        </w:rPr>
        <w:t xml:space="preserve"> Герцтің еңбектері. </w:t>
      </w:r>
      <w:r w:rsidR="00110077" w:rsidRPr="00EA35E1">
        <w:rPr>
          <w:rFonts w:ascii="Times New Roman" w:eastAsia="Times New Roman" w:hAnsi="Times New Roman" w:cs="Times New Roman"/>
          <w:sz w:val="28"/>
          <w:szCs w:val="28"/>
          <w:lang w:val="kk-KZ" w:eastAsia="ru-RU"/>
        </w:rPr>
        <w:t xml:space="preserve"> </w:t>
      </w:r>
    </w:p>
    <w:p w:rsidR="001E0D28" w:rsidRPr="00EA35E1" w:rsidRDefault="001E0D28" w:rsidP="001E0D28">
      <w:pPr>
        <w:tabs>
          <w:tab w:val="left" w:pos="567"/>
        </w:tabs>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 xml:space="preserve">2 кезең – радиотехниканың дамуының бастамасы, ұзын және орташа толқындар үшін антенналардың дамуы. </w:t>
      </w:r>
      <w:r w:rsidR="00110077" w:rsidRPr="00EA35E1">
        <w:rPr>
          <w:rFonts w:ascii="Times New Roman" w:eastAsia="Times New Roman" w:hAnsi="Times New Roman" w:cs="Times New Roman"/>
          <w:sz w:val="28"/>
          <w:szCs w:val="28"/>
          <w:lang w:val="kk-KZ" w:eastAsia="ru-RU"/>
        </w:rPr>
        <w:t xml:space="preserve"> </w:t>
      </w:r>
    </w:p>
    <w:p w:rsidR="00110077" w:rsidRPr="00EA35E1" w:rsidRDefault="001E0D28" w:rsidP="001E0D28">
      <w:pPr>
        <w:tabs>
          <w:tab w:val="left" w:pos="567"/>
        </w:tabs>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Герцтің тәжірибесінде толғаныс контуры элект</w:t>
      </w:r>
      <w:r w:rsidR="00110077" w:rsidRPr="00EA35E1">
        <w:rPr>
          <w:rFonts w:ascii="Times New Roman" w:eastAsia="Times New Roman" w:hAnsi="Times New Roman" w:cs="Times New Roman"/>
          <w:sz w:val="28"/>
          <w:szCs w:val="28"/>
          <w:lang w:val="kk-KZ" w:eastAsia="ru-RU"/>
        </w:rPr>
        <w:t>ромагниттік толқынды сәулелегіш</w:t>
      </w:r>
      <w:r w:rsidRPr="00EA35E1">
        <w:rPr>
          <w:rFonts w:ascii="Times New Roman" w:eastAsia="Times New Roman" w:hAnsi="Times New Roman" w:cs="Times New Roman"/>
          <w:sz w:val="28"/>
          <w:szCs w:val="28"/>
          <w:lang w:val="kk-KZ" w:eastAsia="ru-RU"/>
        </w:rPr>
        <w:t xml:space="preserve">, Поповтың </w:t>
      </w:r>
      <w:r w:rsidR="00110077" w:rsidRPr="00EA35E1">
        <w:rPr>
          <w:rFonts w:ascii="Times New Roman" w:eastAsia="Times New Roman" w:hAnsi="Times New Roman" w:cs="Times New Roman"/>
          <w:sz w:val="28"/>
          <w:szCs w:val="28"/>
          <w:lang w:val="kk-KZ" w:eastAsia="ru-RU"/>
        </w:rPr>
        <w:t>сұлбасында</w:t>
      </w:r>
      <w:r w:rsidRPr="00EA35E1">
        <w:rPr>
          <w:rFonts w:ascii="Times New Roman" w:eastAsia="Times New Roman" w:hAnsi="Times New Roman" w:cs="Times New Roman"/>
          <w:sz w:val="28"/>
          <w:szCs w:val="28"/>
          <w:lang w:val="kk-KZ" w:eastAsia="ru-RU"/>
        </w:rPr>
        <w:t xml:space="preserve"> антенна радио</w:t>
      </w:r>
      <w:r w:rsidR="00110077" w:rsidRPr="00EA35E1">
        <w:rPr>
          <w:rFonts w:ascii="Times New Roman" w:eastAsia="Times New Roman" w:hAnsi="Times New Roman" w:cs="Times New Roman"/>
          <w:sz w:val="28"/>
          <w:szCs w:val="28"/>
          <w:lang w:val="kk-KZ" w:eastAsia="ru-RU"/>
        </w:rPr>
        <w:t xml:space="preserve"> </w:t>
      </w:r>
      <w:r w:rsidRPr="00EA35E1">
        <w:rPr>
          <w:rFonts w:ascii="Times New Roman" w:eastAsia="Times New Roman" w:hAnsi="Times New Roman" w:cs="Times New Roman"/>
          <w:sz w:val="28"/>
          <w:szCs w:val="28"/>
          <w:lang w:val="kk-KZ" w:eastAsia="ru-RU"/>
        </w:rPr>
        <w:t xml:space="preserve">құрылғының жеке элементі болды. </w:t>
      </w:r>
    </w:p>
    <w:p w:rsidR="001E0D28" w:rsidRPr="00EA35E1" w:rsidRDefault="001E0D28" w:rsidP="001E0D28">
      <w:pPr>
        <w:tabs>
          <w:tab w:val="left" w:pos="567"/>
        </w:tabs>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Мысалы, 1901 жылы Анлант мұхиты арқылы байланыс берген Марконаның мықты радиостанциясындағы антеннаның түрі артқа жіберілген төрт</w:t>
      </w:r>
      <w:r w:rsidR="00110077" w:rsidRPr="00EA35E1">
        <w:rPr>
          <w:rFonts w:ascii="Times New Roman" w:eastAsia="Times New Roman" w:hAnsi="Times New Roman" w:cs="Times New Roman"/>
          <w:sz w:val="28"/>
          <w:szCs w:val="28"/>
          <w:lang w:val="kk-KZ" w:eastAsia="ru-RU"/>
        </w:rPr>
        <w:t xml:space="preserve"> қырлы</w:t>
      </w:r>
      <w:r w:rsidRPr="00EA35E1">
        <w:rPr>
          <w:rFonts w:ascii="Times New Roman" w:eastAsia="Times New Roman" w:hAnsi="Times New Roman" w:cs="Times New Roman"/>
          <w:sz w:val="28"/>
          <w:szCs w:val="28"/>
          <w:lang w:val="kk-KZ" w:eastAsia="ru-RU"/>
        </w:rPr>
        <w:t xml:space="preserve"> пирамида сияқты болған. Тік бөлікті антенналарға Т- және Г- типті, сондай-ақ қазіргі уақытқа дейін сақталған зонтты антенналар </w:t>
      </w:r>
      <w:r w:rsidR="00110077" w:rsidRPr="00EA35E1">
        <w:rPr>
          <w:rFonts w:ascii="Times New Roman" w:eastAsia="Times New Roman" w:hAnsi="Times New Roman" w:cs="Times New Roman"/>
          <w:sz w:val="28"/>
          <w:szCs w:val="28"/>
          <w:lang w:val="kk-KZ" w:eastAsia="ru-RU"/>
        </w:rPr>
        <w:t>іске асты</w:t>
      </w:r>
      <w:r w:rsidRPr="00EA35E1">
        <w:rPr>
          <w:rFonts w:ascii="Times New Roman" w:eastAsia="Times New Roman" w:hAnsi="Times New Roman" w:cs="Times New Roman"/>
          <w:sz w:val="28"/>
          <w:szCs w:val="28"/>
          <w:lang w:val="kk-KZ" w:eastAsia="ru-RU"/>
        </w:rPr>
        <w:t xml:space="preserve">. </w:t>
      </w:r>
      <w:r w:rsidR="00110077" w:rsidRPr="00EA35E1">
        <w:rPr>
          <w:rFonts w:ascii="Times New Roman" w:eastAsia="Times New Roman" w:hAnsi="Times New Roman" w:cs="Times New Roman"/>
          <w:sz w:val="28"/>
          <w:szCs w:val="28"/>
          <w:lang w:val="kk-KZ" w:eastAsia="ru-RU"/>
        </w:rPr>
        <w:t xml:space="preserve"> </w:t>
      </w:r>
    </w:p>
    <w:p w:rsidR="001E0D28" w:rsidRPr="00EA35E1" w:rsidRDefault="001E0D28" w:rsidP="001E0D28">
      <w:pPr>
        <w:tabs>
          <w:tab w:val="left" w:pos="567"/>
        </w:tabs>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 xml:space="preserve">ПӘК-тің үлғаюын 1920 жылы тұрғызылған америкалық радиоинженер Александерсен ұсынған антенна. </w:t>
      </w:r>
      <w:r w:rsidR="00110077" w:rsidRPr="00EA35E1">
        <w:rPr>
          <w:rFonts w:ascii="Times New Roman" w:eastAsia="Times New Roman" w:hAnsi="Times New Roman" w:cs="Times New Roman"/>
          <w:sz w:val="28"/>
          <w:szCs w:val="28"/>
          <w:lang w:val="kk-KZ" w:eastAsia="ru-RU"/>
        </w:rPr>
        <w:t xml:space="preserve"> </w:t>
      </w:r>
    </w:p>
    <w:p w:rsidR="001E0D28" w:rsidRPr="00EA35E1" w:rsidRDefault="00110077" w:rsidP="001E0D28">
      <w:pPr>
        <w:tabs>
          <w:tab w:val="left" w:pos="567"/>
        </w:tabs>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 xml:space="preserve"> </w:t>
      </w:r>
      <w:r w:rsidR="001E0D28" w:rsidRPr="00EA35E1">
        <w:rPr>
          <w:rFonts w:ascii="Times New Roman" w:eastAsia="Times New Roman" w:hAnsi="Times New Roman" w:cs="Times New Roman"/>
          <w:sz w:val="28"/>
          <w:szCs w:val="28"/>
          <w:lang w:val="kk-KZ" w:eastAsia="ru-RU"/>
        </w:rPr>
        <w:t>Абрагам диполдің сәлелену теориясын симметриясыз антеннаға қолдан</w:t>
      </w:r>
      <w:r w:rsidRPr="00EA35E1">
        <w:rPr>
          <w:rFonts w:ascii="Times New Roman" w:eastAsia="Times New Roman" w:hAnsi="Times New Roman" w:cs="Times New Roman"/>
          <w:sz w:val="28"/>
          <w:szCs w:val="28"/>
          <w:lang w:val="kk-KZ" w:eastAsia="ru-RU"/>
        </w:rPr>
        <w:t>ды</w:t>
      </w:r>
      <w:r w:rsidR="001E0D28" w:rsidRPr="00EA35E1">
        <w:rPr>
          <w:rFonts w:ascii="Times New Roman" w:eastAsia="Times New Roman" w:hAnsi="Times New Roman" w:cs="Times New Roman"/>
          <w:sz w:val="28"/>
          <w:szCs w:val="28"/>
          <w:lang w:val="kk-KZ" w:eastAsia="ru-RU"/>
        </w:rPr>
        <w:t>, ол онда жақсы көрінетін жердің әсерін вибратордың екінші жартысына ауыстыр</w:t>
      </w:r>
      <w:r w:rsidRPr="00EA35E1">
        <w:rPr>
          <w:rFonts w:ascii="Times New Roman" w:eastAsia="Times New Roman" w:hAnsi="Times New Roman" w:cs="Times New Roman"/>
          <w:sz w:val="28"/>
          <w:szCs w:val="28"/>
          <w:lang w:val="kk-KZ" w:eastAsia="ru-RU"/>
        </w:rPr>
        <w:t>ды</w:t>
      </w:r>
      <w:r w:rsidR="001E0D28" w:rsidRPr="00EA35E1">
        <w:rPr>
          <w:rFonts w:ascii="Times New Roman" w:eastAsia="Times New Roman" w:hAnsi="Times New Roman" w:cs="Times New Roman"/>
          <w:sz w:val="28"/>
          <w:szCs w:val="28"/>
          <w:lang w:val="kk-KZ" w:eastAsia="ru-RU"/>
        </w:rPr>
        <w:t>. Антеннаның сәулелену кедергісінің көрсеткіш</w:t>
      </w:r>
      <w:r w:rsidR="00FF63D8" w:rsidRPr="00EA35E1">
        <w:rPr>
          <w:rFonts w:ascii="Times New Roman" w:eastAsia="Times New Roman" w:hAnsi="Times New Roman" w:cs="Times New Roman"/>
          <w:sz w:val="28"/>
          <w:szCs w:val="28"/>
          <w:lang w:val="kk-KZ" w:eastAsia="ru-RU"/>
        </w:rPr>
        <w:t>ін</w:t>
      </w:r>
      <w:r w:rsidR="001E0D28" w:rsidRPr="00EA35E1">
        <w:rPr>
          <w:rFonts w:ascii="Times New Roman" w:eastAsia="Times New Roman" w:hAnsi="Times New Roman" w:cs="Times New Roman"/>
          <w:sz w:val="28"/>
          <w:szCs w:val="28"/>
          <w:lang w:val="kk-KZ" w:eastAsia="ru-RU"/>
        </w:rPr>
        <w:t xml:space="preserve"> Рюденберг а</w:t>
      </w:r>
      <w:r w:rsidR="00FF63D8" w:rsidRPr="00EA35E1">
        <w:rPr>
          <w:rFonts w:ascii="Times New Roman" w:eastAsia="Times New Roman" w:hAnsi="Times New Roman" w:cs="Times New Roman"/>
          <w:sz w:val="28"/>
          <w:szCs w:val="28"/>
          <w:lang w:val="kk-KZ" w:eastAsia="ru-RU"/>
        </w:rPr>
        <w:t>нықтады</w:t>
      </w:r>
      <w:r w:rsidR="001E0D28" w:rsidRPr="00EA35E1">
        <w:rPr>
          <w:rFonts w:ascii="Times New Roman" w:eastAsia="Times New Roman" w:hAnsi="Times New Roman" w:cs="Times New Roman"/>
          <w:sz w:val="28"/>
          <w:szCs w:val="28"/>
          <w:lang w:val="kk-KZ" w:eastAsia="ru-RU"/>
        </w:rPr>
        <w:t xml:space="preserve">. </w:t>
      </w:r>
      <w:r w:rsidR="00FF63D8" w:rsidRPr="00EA35E1">
        <w:rPr>
          <w:rFonts w:ascii="Times New Roman" w:eastAsia="Times New Roman" w:hAnsi="Times New Roman" w:cs="Times New Roman"/>
          <w:sz w:val="28"/>
          <w:szCs w:val="28"/>
          <w:lang w:val="kk-KZ" w:eastAsia="ru-RU"/>
        </w:rPr>
        <w:t>Т</w:t>
      </w:r>
      <w:r w:rsidR="001E0D28" w:rsidRPr="00EA35E1">
        <w:rPr>
          <w:rFonts w:ascii="Times New Roman" w:eastAsia="Times New Roman" w:hAnsi="Times New Roman" w:cs="Times New Roman"/>
          <w:sz w:val="28"/>
          <w:szCs w:val="28"/>
          <w:lang w:val="kk-KZ" w:eastAsia="ru-RU"/>
        </w:rPr>
        <w:t>ок с</w:t>
      </w:r>
      <w:r w:rsidR="00FF63D8" w:rsidRPr="00EA35E1">
        <w:rPr>
          <w:rFonts w:ascii="Times New Roman" w:eastAsia="Times New Roman" w:hAnsi="Times New Roman" w:cs="Times New Roman"/>
          <w:sz w:val="28"/>
          <w:szCs w:val="28"/>
          <w:lang w:val="kk-KZ" w:eastAsia="ru-RU"/>
        </w:rPr>
        <w:t>и</w:t>
      </w:r>
      <w:r w:rsidR="001E0D28" w:rsidRPr="00EA35E1">
        <w:rPr>
          <w:rFonts w:ascii="Times New Roman" w:eastAsia="Times New Roman" w:hAnsi="Times New Roman" w:cs="Times New Roman"/>
          <w:sz w:val="28"/>
          <w:szCs w:val="28"/>
          <w:lang w:val="kk-KZ" w:eastAsia="ru-RU"/>
        </w:rPr>
        <w:t>нусиалды таратылған еркін салмақты антенна үшін Ван-дер-Поль сәулеленудің кедергісінің шамасын тап</w:t>
      </w:r>
      <w:r w:rsidR="00FF63D8" w:rsidRPr="00EA35E1">
        <w:rPr>
          <w:rFonts w:ascii="Times New Roman" w:eastAsia="Times New Roman" w:hAnsi="Times New Roman" w:cs="Times New Roman"/>
          <w:sz w:val="28"/>
          <w:szCs w:val="28"/>
          <w:lang w:val="kk-KZ" w:eastAsia="ru-RU"/>
        </w:rPr>
        <w:t>ты</w:t>
      </w:r>
      <w:r w:rsidR="001E0D28" w:rsidRPr="00EA35E1">
        <w:rPr>
          <w:rFonts w:ascii="Times New Roman" w:eastAsia="Times New Roman" w:hAnsi="Times New Roman" w:cs="Times New Roman"/>
          <w:sz w:val="28"/>
          <w:szCs w:val="28"/>
          <w:lang w:val="kk-KZ" w:eastAsia="ru-RU"/>
        </w:rPr>
        <w:t>.</w:t>
      </w:r>
    </w:p>
    <w:p w:rsidR="001E0D28" w:rsidRPr="00EA35E1" w:rsidRDefault="001E0D28" w:rsidP="001E0D28">
      <w:pPr>
        <w:tabs>
          <w:tab w:val="left" w:pos="567"/>
        </w:tabs>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1918 жылы антенналардың теориясы мен есебі жазылған бірегей басылымдары бар «Сымсыз телеграфия мен телефония» атты ғылыми-техникалық журнал шық</w:t>
      </w:r>
      <w:r w:rsidR="00A80457" w:rsidRPr="00EA35E1">
        <w:rPr>
          <w:rFonts w:ascii="Times New Roman" w:eastAsia="Times New Roman" w:hAnsi="Times New Roman" w:cs="Times New Roman"/>
          <w:sz w:val="28"/>
          <w:szCs w:val="28"/>
          <w:lang w:val="kk-KZ" w:eastAsia="ru-RU"/>
        </w:rPr>
        <w:t>ты</w:t>
      </w:r>
      <w:r w:rsidRPr="00EA35E1">
        <w:rPr>
          <w:rFonts w:ascii="Times New Roman" w:eastAsia="Times New Roman" w:hAnsi="Times New Roman" w:cs="Times New Roman"/>
          <w:sz w:val="28"/>
          <w:szCs w:val="28"/>
          <w:lang w:val="kk-KZ" w:eastAsia="ru-RU"/>
        </w:rPr>
        <w:t xml:space="preserve">. </w:t>
      </w:r>
      <w:r w:rsidR="00A80457" w:rsidRPr="00EA35E1">
        <w:rPr>
          <w:rFonts w:ascii="Times New Roman" w:eastAsia="Times New Roman" w:hAnsi="Times New Roman" w:cs="Times New Roman"/>
          <w:sz w:val="28"/>
          <w:szCs w:val="28"/>
          <w:lang w:val="kk-KZ" w:eastAsia="ru-RU"/>
        </w:rPr>
        <w:t xml:space="preserve"> </w:t>
      </w:r>
    </w:p>
    <w:p w:rsidR="001E0D28" w:rsidRPr="00EA35E1" w:rsidRDefault="001E0D28" w:rsidP="001E0D28">
      <w:pPr>
        <w:tabs>
          <w:tab w:val="left" w:pos="567"/>
        </w:tabs>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3 кезең – қысқа толқынды антенналардың дамуы (1925-1935жж.). Радио</w:t>
      </w:r>
      <w:r w:rsidR="00A80457" w:rsidRPr="00EA35E1">
        <w:rPr>
          <w:rFonts w:ascii="Times New Roman" w:eastAsia="Times New Roman" w:hAnsi="Times New Roman" w:cs="Times New Roman"/>
          <w:sz w:val="28"/>
          <w:szCs w:val="28"/>
          <w:lang w:val="kk-KZ" w:eastAsia="ru-RU"/>
        </w:rPr>
        <w:t xml:space="preserve"> </w:t>
      </w:r>
      <w:r w:rsidRPr="00EA35E1">
        <w:rPr>
          <w:rFonts w:ascii="Times New Roman" w:eastAsia="Times New Roman" w:hAnsi="Times New Roman" w:cs="Times New Roman"/>
          <w:sz w:val="28"/>
          <w:szCs w:val="28"/>
          <w:lang w:val="kk-KZ" w:eastAsia="ru-RU"/>
        </w:rPr>
        <w:t>байланыста бағытталған антенналары бар мықты қысқы толқынды радиостанцияларды тұрғыз</w:t>
      </w:r>
      <w:r w:rsidR="00A80457" w:rsidRPr="00EA35E1">
        <w:rPr>
          <w:rFonts w:ascii="Times New Roman" w:eastAsia="Times New Roman" w:hAnsi="Times New Roman" w:cs="Times New Roman"/>
          <w:sz w:val="28"/>
          <w:szCs w:val="28"/>
          <w:lang w:val="kk-KZ" w:eastAsia="ru-RU"/>
        </w:rPr>
        <w:t>ылды</w:t>
      </w:r>
      <w:r w:rsidRPr="00EA35E1">
        <w:rPr>
          <w:rFonts w:ascii="Times New Roman" w:eastAsia="Times New Roman" w:hAnsi="Times New Roman" w:cs="Times New Roman"/>
          <w:sz w:val="28"/>
          <w:szCs w:val="28"/>
          <w:lang w:val="kk-KZ" w:eastAsia="ru-RU"/>
        </w:rPr>
        <w:t xml:space="preserve">. Қысқа толқындар антенналық техника үшін де үлкен мүмкіндіктер берді. </w:t>
      </w:r>
      <w:r w:rsidR="00A80457" w:rsidRPr="00EA35E1">
        <w:rPr>
          <w:rFonts w:ascii="Times New Roman" w:eastAsia="Times New Roman" w:hAnsi="Times New Roman" w:cs="Times New Roman"/>
          <w:sz w:val="28"/>
          <w:szCs w:val="28"/>
          <w:lang w:val="kk-KZ" w:eastAsia="ru-RU"/>
        </w:rPr>
        <w:t>К</w:t>
      </w:r>
      <w:r w:rsidRPr="00EA35E1">
        <w:rPr>
          <w:rFonts w:ascii="Times New Roman" w:eastAsia="Times New Roman" w:hAnsi="Times New Roman" w:cs="Times New Roman"/>
          <w:sz w:val="28"/>
          <w:szCs w:val="28"/>
          <w:lang w:val="kk-KZ" w:eastAsia="ru-RU"/>
        </w:rPr>
        <w:t xml:space="preserve">өлемді салмағы бар симметриясыз вибратор </w:t>
      </w:r>
      <w:r w:rsidRPr="00EA35E1">
        <w:rPr>
          <w:rFonts w:ascii="Times New Roman" w:eastAsia="Times New Roman" w:hAnsi="Times New Roman" w:cs="Times New Roman"/>
          <w:sz w:val="28"/>
          <w:szCs w:val="28"/>
          <w:lang w:val="kk-KZ" w:eastAsia="ru-RU"/>
        </w:rPr>
        <w:lastRenderedPageBreak/>
        <w:t>болса, ал қысқа толқындарда толқынның бірнеше ұзындығын алатын күрделі антенналық жүйелер қолданыл</w:t>
      </w:r>
      <w:r w:rsidR="00D06053" w:rsidRPr="00EA35E1">
        <w:rPr>
          <w:rFonts w:ascii="Times New Roman" w:eastAsia="Times New Roman" w:hAnsi="Times New Roman" w:cs="Times New Roman"/>
          <w:sz w:val="28"/>
          <w:szCs w:val="28"/>
          <w:lang w:val="kk-KZ" w:eastAsia="ru-RU"/>
        </w:rPr>
        <w:t>ды</w:t>
      </w:r>
      <w:r w:rsidRPr="00EA35E1">
        <w:rPr>
          <w:rFonts w:ascii="Times New Roman" w:eastAsia="Times New Roman" w:hAnsi="Times New Roman" w:cs="Times New Roman"/>
          <w:sz w:val="28"/>
          <w:szCs w:val="28"/>
          <w:lang w:val="kk-KZ" w:eastAsia="ru-RU"/>
        </w:rPr>
        <w:t>. Қысқа толқынды антеннаның негізгі элементі жартылай толқынды вибратор болды</w:t>
      </w:r>
      <w:r w:rsidR="00D06053" w:rsidRPr="00EA35E1">
        <w:rPr>
          <w:rFonts w:ascii="Times New Roman" w:eastAsia="Times New Roman" w:hAnsi="Times New Roman" w:cs="Times New Roman"/>
          <w:sz w:val="28"/>
          <w:szCs w:val="28"/>
          <w:lang w:val="kk-KZ" w:eastAsia="ru-RU"/>
        </w:rPr>
        <w:t>.</w:t>
      </w:r>
      <w:r w:rsidRPr="00EA35E1">
        <w:rPr>
          <w:rFonts w:ascii="Times New Roman" w:eastAsia="Times New Roman" w:hAnsi="Times New Roman" w:cs="Times New Roman"/>
          <w:sz w:val="28"/>
          <w:szCs w:val="28"/>
          <w:lang w:val="kk-KZ" w:eastAsia="ru-RU"/>
        </w:rPr>
        <w:t xml:space="preserve"> </w:t>
      </w:r>
      <w:r w:rsidR="00D06053" w:rsidRPr="00EA35E1">
        <w:rPr>
          <w:rFonts w:ascii="Times New Roman" w:eastAsia="Times New Roman" w:hAnsi="Times New Roman" w:cs="Times New Roman"/>
          <w:sz w:val="28"/>
          <w:szCs w:val="28"/>
          <w:lang w:val="kk-KZ" w:eastAsia="ru-RU"/>
        </w:rPr>
        <w:t xml:space="preserve"> </w:t>
      </w:r>
    </w:p>
    <w:p w:rsidR="001E0D28" w:rsidRPr="00EA35E1" w:rsidRDefault="001E0D28" w:rsidP="001E0D28">
      <w:pPr>
        <w:tabs>
          <w:tab w:val="left" w:pos="567"/>
        </w:tabs>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 xml:space="preserve">Ионосфера жағдайының өзгеруінде периодтылық табылып, соған байланысты қысқа толқынды магистральдарда толқындардың өзгеру қажеттігі туды. </w:t>
      </w:r>
      <w:r w:rsidR="00D06053" w:rsidRPr="00EA35E1">
        <w:rPr>
          <w:rFonts w:ascii="Times New Roman" w:eastAsia="Times New Roman" w:hAnsi="Times New Roman" w:cs="Times New Roman"/>
          <w:sz w:val="28"/>
          <w:szCs w:val="28"/>
          <w:lang w:val="kk-KZ" w:eastAsia="ru-RU"/>
        </w:rPr>
        <w:t>Р</w:t>
      </w:r>
      <w:r w:rsidRPr="00EA35E1">
        <w:rPr>
          <w:rFonts w:ascii="Times New Roman" w:eastAsia="Times New Roman" w:hAnsi="Times New Roman" w:cs="Times New Roman"/>
          <w:sz w:val="28"/>
          <w:szCs w:val="28"/>
          <w:lang w:val="kk-KZ" w:eastAsia="ru-RU"/>
        </w:rPr>
        <w:t>омбты антенна кең таралым алды.</w:t>
      </w:r>
    </w:p>
    <w:p w:rsidR="001E0D28" w:rsidRPr="00EA35E1" w:rsidRDefault="001E0D28" w:rsidP="001E0D28">
      <w:pPr>
        <w:tabs>
          <w:tab w:val="left" w:pos="567"/>
        </w:tabs>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Бұл кезең орташа толқындағы радиохабардың кең ауқымда дамуымен сипатталады. Толқын ұзындығының жартысынан асатын электрлік ұзындығы бар мұнаралар мен биік мачта түріндегі антенналар кең таралым алды.</w:t>
      </w:r>
    </w:p>
    <w:p w:rsidR="00FD3451" w:rsidRPr="00EA35E1" w:rsidRDefault="001E0D28" w:rsidP="00FD3451">
      <w:pPr>
        <w:tabs>
          <w:tab w:val="left" w:pos="567"/>
        </w:tabs>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 xml:space="preserve">4 кезең – ультрақысқа толқынды антенналардың дамуы (1935 жылдан бастап). </w:t>
      </w:r>
      <w:r w:rsidR="00FD3451" w:rsidRPr="00EA35E1">
        <w:rPr>
          <w:rFonts w:ascii="Times New Roman" w:eastAsia="Times New Roman" w:hAnsi="Times New Roman" w:cs="Times New Roman"/>
          <w:sz w:val="28"/>
          <w:szCs w:val="28"/>
          <w:lang w:val="kk-KZ" w:eastAsia="ru-RU"/>
        </w:rPr>
        <w:t>Қ</w:t>
      </w:r>
      <w:r w:rsidRPr="00EA35E1">
        <w:rPr>
          <w:rFonts w:ascii="Times New Roman" w:eastAsia="Times New Roman" w:hAnsi="Times New Roman" w:cs="Times New Roman"/>
          <w:sz w:val="28"/>
          <w:szCs w:val="28"/>
          <w:lang w:val="kk-KZ" w:eastAsia="ru-RU"/>
        </w:rPr>
        <w:t>ысқа толқындағылардай баяғы жартылай</w:t>
      </w:r>
      <w:r w:rsidR="00FD3451" w:rsidRPr="00EA35E1">
        <w:rPr>
          <w:rFonts w:ascii="Times New Roman" w:eastAsia="Times New Roman" w:hAnsi="Times New Roman" w:cs="Times New Roman"/>
          <w:sz w:val="28"/>
          <w:szCs w:val="28"/>
          <w:lang w:val="kk-KZ" w:eastAsia="ru-RU"/>
        </w:rPr>
        <w:t xml:space="preserve"> </w:t>
      </w:r>
      <w:r w:rsidRPr="00EA35E1">
        <w:rPr>
          <w:rFonts w:ascii="Times New Roman" w:eastAsia="Times New Roman" w:hAnsi="Times New Roman" w:cs="Times New Roman"/>
          <w:sz w:val="28"/>
          <w:szCs w:val="28"/>
          <w:lang w:val="kk-KZ" w:eastAsia="ru-RU"/>
        </w:rPr>
        <w:t xml:space="preserve">толқынды дипольдер комбинациясы қолданылды. </w:t>
      </w:r>
    </w:p>
    <w:p w:rsidR="001E0D28" w:rsidRPr="00EA35E1" w:rsidRDefault="001E0D28" w:rsidP="001E0D28">
      <w:pPr>
        <w:tabs>
          <w:tab w:val="left" w:pos="567"/>
        </w:tabs>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 xml:space="preserve">Екінші дүниежүзілік соғыстың аяғына қарай сантиметрлік толқындар техникасы кең дамыды. Толқынның бұл </w:t>
      </w:r>
      <w:r w:rsidR="00BC7C27" w:rsidRPr="00EA35E1">
        <w:rPr>
          <w:rFonts w:ascii="Times New Roman" w:eastAsia="Times New Roman" w:hAnsi="Times New Roman" w:cs="Times New Roman"/>
          <w:sz w:val="28"/>
          <w:szCs w:val="28"/>
          <w:lang w:val="kk-KZ" w:eastAsia="ru-RU"/>
        </w:rPr>
        <w:t>ауқымы</w:t>
      </w:r>
      <w:r w:rsidRPr="00EA35E1">
        <w:rPr>
          <w:rFonts w:ascii="Times New Roman" w:eastAsia="Times New Roman" w:hAnsi="Times New Roman" w:cs="Times New Roman"/>
          <w:sz w:val="28"/>
          <w:szCs w:val="28"/>
          <w:lang w:val="kk-KZ" w:eastAsia="ru-RU"/>
        </w:rPr>
        <w:t xml:space="preserve">нда жұмыс істеу принципі оптикадан немесе акустикадан алынған бос толқын арналары, айналы, линзалық, рупорлық және щелдік антенналар қолданылды. </w:t>
      </w:r>
    </w:p>
    <w:p w:rsidR="001E0D28" w:rsidRPr="00EA35E1" w:rsidRDefault="001E0D28" w:rsidP="001E0D28">
      <w:pPr>
        <w:tabs>
          <w:tab w:val="left" w:pos="567"/>
        </w:tabs>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 xml:space="preserve">Соғыс жылдарынан кейін байланыстың жаңа түрі радиорелелік линияның пайда болуын мерекеледі. </w:t>
      </w:r>
      <w:r w:rsidR="00FD3451" w:rsidRPr="00EA35E1">
        <w:rPr>
          <w:rFonts w:ascii="Times New Roman" w:eastAsia="Times New Roman" w:hAnsi="Times New Roman" w:cs="Times New Roman"/>
          <w:sz w:val="28"/>
          <w:szCs w:val="28"/>
          <w:lang w:val="kk-KZ" w:eastAsia="ru-RU"/>
        </w:rPr>
        <w:t xml:space="preserve"> </w:t>
      </w:r>
    </w:p>
    <w:p w:rsidR="001E0D28" w:rsidRPr="00EA35E1" w:rsidRDefault="001E0D28" w:rsidP="001E0D28">
      <w:pPr>
        <w:tabs>
          <w:tab w:val="left" w:pos="567"/>
        </w:tabs>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 xml:space="preserve">Тропосферада және ионосферадағы дециметрлік және метрлік </w:t>
      </w:r>
      <w:r w:rsidR="005735A2" w:rsidRPr="00EA35E1">
        <w:rPr>
          <w:rFonts w:ascii="Times New Roman" w:eastAsia="Times New Roman" w:hAnsi="Times New Roman" w:cs="Times New Roman"/>
          <w:sz w:val="28"/>
          <w:szCs w:val="28"/>
          <w:lang w:val="kk-KZ" w:eastAsia="ru-RU"/>
        </w:rPr>
        <w:t>ауқым</w:t>
      </w:r>
      <w:r w:rsidRPr="00EA35E1">
        <w:rPr>
          <w:rFonts w:ascii="Times New Roman" w:eastAsia="Times New Roman" w:hAnsi="Times New Roman" w:cs="Times New Roman"/>
          <w:sz w:val="28"/>
          <w:szCs w:val="28"/>
          <w:lang w:val="kk-KZ" w:eastAsia="ru-RU"/>
        </w:rPr>
        <w:t xml:space="preserve"> </w:t>
      </w:r>
      <w:r w:rsidR="00F26917" w:rsidRPr="00EA35E1">
        <w:rPr>
          <w:rFonts w:ascii="Times New Roman" w:eastAsia="Times New Roman" w:hAnsi="Times New Roman" w:cs="Times New Roman"/>
          <w:sz w:val="28"/>
          <w:szCs w:val="28"/>
          <w:lang w:val="kk-KZ" w:eastAsia="ru-RU"/>
        </w:rPr>
        <w:t>радио толқындардың</w:t>
      </w:r>
      <w:r w:rsidRPr="00EA35E1">
        <w:rPr>
          <w:rFonts w:ascii="Times New Roman" w:eastAsia="Times New Roman" w:hAnsi="Times New Roman" w:cs="Times New Roman"/>
          <w:sz w:val="28"/>
          <w:szCs w:val="28"/>
          <w:lang w:val="kk-KZ" w:eastAsia="ru-RU"/>
        </w:rPr>
        <w:t xml:space="preserve"> шашырауын қолданатын байланыстың жаңа түрлері, сонымен қатар радиоастрономияның дамуы және ғарыштық объектілері бар радиобайланыстың туу ұзын толқынды </w:t>
      </w:r>
      <w:r w:rsidR="005735A2" w:rsidRPr="00EA35E1">
        <w:rPr>
          <w:rFonts w:ascii="Times New Roman" w:eastAsia="Times New Roman" w:hAnsi="Times New Roman" w:cs="Times New Roman"/>
          <w:sz w:val="28"/>
          <w:szCs w:val="28"/>
          <w:lang w:val="kk-KZ" w:eastAsia="ru-RU"/>
        </w:rPr>
        <w:t>ауқым</w:t>
      </w:r>
      <w:r w:rsidRPr="00EA35E1">
        <w:rPr>
          <w:rFonts w:ascii="Times New Roman" w:eastAsia="Times New Roman" w:hAnsi="Times New Roman" w:cs="Times New Roman"/>
          <w:sz w:val="28"/>
          <w:szCs w:val="28"/>
          <w:lang w:val="kk-KZ" w:eastAsia="ru-RU"/>
        </w:rPr>
        <w:t xml:space="preserve">ның сантиметрлік толқынды антенналар құрылу </w:t>
      </w:r>
      <w:r w:rsidR="00FD3451" w:rsidRPr="00EA35E1">
        <w:rPr>
          <w:rFonts w:ascii="Times New Roman" w:eastAsia="Times New Roman" w:hAnsi="Times New Roman" w:cs="Times New Roman"/>
          <w:sz w:val="28"/>
          <w:szCs w:val="28"/>
          <w:lang w:val="kk-KZ" w:eastAsia="ru-RU"/>
        </w:rPr>
        <w:t>қағидасына</w:t>
      </w:r>
      <w:r w:rsidRPr="00EA35E1">
        <w:rPr>
          <w:rFonts w:ascii="Times New Roman" w:eastAsia="Times New Roman" w:hAnsi="Times New Roman" w:cs="Times New Roman"/>
          <w:sz w:val="28"/>
          <w:szCs w:val="28"/>
          <w:lang w:val="kk-KZ" w:eastAsia="ru-RU"/>
        </w:rPr>
        <w:t xml:space="preserve"> енуіне ықпал етті. </w:t>
      </w:r>
    </w:p>
    <w:p w:rsidR="001E0D28" w:rsidRPr="00EA35E1" w:rsidRDefault="00FD3451" w:rsidP="001E0D28">
      <w:pPr>
        <w:tabs>
          <w:tab w:val="left" w:pos="567"/>
        </w:tabs>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 xml:space="preserve"> </w:t>
      </w:r>
      <w:r w:rsidR="001E0D28" w:rsidRPr="00EA35E1">
        <w:rPr>
          <w:rFonts w:ascii="Times New Roman" w:eastAsia="Times New Roman" w:hAnsi="Times New Roman" w:cs="Times New Roman"/>
          <w:sz w:val="28"/>
          <w:szCs w:val="28"/>
          <w:lang w:val="kk-KZ" w:eastAsia="ru-RU"/>
        </w:rPr>
        <w:t>Қазіргі уақытта антенналар теориясы жақындатусыз электромагниттік поля мәселелерін шешетін электродинамиканың аса дамыған саласы. Қазіргі уақытта электромагниттік толқынның ортаға немесе структураға «жабысу» құбылысын қолданатын стерженді және тегіс типті күшті толқынды антенналар қолданыл</w:t>
      </w:r>
      <w:r w:rsidRPr="00EA35E1">
        <w:rPr>
          <w:rFonts w:ascii="Times New Roman" w:eastAsia="Times New Roman" w:hAnsi="Times New Roman" w:cs="Times New Roman"/>
          <w:sz w:val="28"/>
          <w:szCs w:val="28"/>
          <w:lang w:val="kk-KZ" w:eastAsia="ru-RU"/>
        </w:rPr>
        <w:t>ды</w:t>
      </w:r>
      <w:r w:rsidR="001E0D28" w:rsidRPr="00EA35E1">
        <w:rPr>
          <w:rFonts w:ascii="Times New Roman" w:eastAsia="Times New Roman" w:hAnsi="Times New Roman" w:cs="Times New Roman"/>
          <w:sz w:val="28"/>
          <w:szCs w:val="28"/>
          <w:lang w:val="kk-KZ" w:eastAsia="ru-RU"/>
        </w:rPr>
        <w:t xml:space="preserve">. </w:t>
      </w:r>
    </w:p>
    <w:p w:rsidR="001E0D28" w:rsidRPr="00EA35E1" w:rsidRDefault="001E0D28" w:rsidP="001E0D28">
      <w:pPr>
        <w:tabs>
          <w:tab w:val="left" w:pos="567"/>
        </w:tabs>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 xml:space="preserve">Қазіргі антенналы-толқын арналы техникада жоғары жиілікті магнитті диэлектриктер – ферриттер үлкен рөл атқарды. </w:t>
      </w:r>
      <w:r w:rsidR="00FD3451" w:rsidRPr="00EA35E1">
        <w:rPr>
          <w:rFonts w:ascii="Times New Roman" w:eastAsia="Times New Roman" w:hAnsi="Times New Roman" w:cs="Times New Roman"/>
          <w:sz w:val="28"/>
          <w:szCs w:val="28"/>
          <w:lang w:val="kk-KZ" w:eastAsia="ru-RU"/>
        </w:rPr>
        <w:t xml:space="preserve"> </w:t>
      </w:r>
    </w:p>
    <w:p w:rsidR="001E0D28" w:rsidRPr="00EA35E1" w:rsidRDefault="001E0D28" w:rsidP="001E0D28">
      <w:pPr>
        <w:tabs>
          <w:tab w:val="left" w:pos="567"/>
        </w:tabs>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 xml:space="preserve">Қазіргі сыртқы сәулеленуі бар антенналар, ферритті элементтер және басқа да антенналы-толқын құрылғылар антенналық техниканың дамуы үшін септігін тигізді. </w:t>
      </w:r>
    </w:p>
    <w:p w:rsidR="004C6783" w:rsidRPr="00EA35E1" w:rsidRDefault="004C6783" w:rsidP="00CB2243">
      <w:pPr>
        <w:tabs>
          <w:tab w:val="left" w:pos="993"/>
        </w:tabs>
        <w:spacing w:after="0" w:line="240" w:lineRule="auto"/>
        <w:ind w:firstLine="709"/>
        <w:jc w:val="both"/>
        <w:rPr>
          <w:rFonts w:ascii="Times New Roman" w:hAnsi="Times New Roman" w:cs="Times New Roman"/>
          <w:i/>
          <w:sz w:val="24"/>
          <w:szCs w:val="24"/>
          <w:lang w:val="kk-KZ"/>
        </w:rPr>
      </w:pPr>
    </w:p>
    <w:p w:rsidR="00CB2243" w:rsidRPr="00EA35E1" w:rsidRDefault="00CB2243" w:rsidP="00BF5F9A">
      <w:pPr>
        <w:tabs>
          <w:tab w:val="left" w:pos="993"/>
        </w:tabs>
        <w:spacing w:after="0" w:line="240" w:lineRule="auto"/>
        <w:ind w:firstLine="709"/>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 xml:space="preserve">Бақылау сұрақтары: </w:t>
      </w:r>
    </w:p>
    <w:p w:rsidR="00CB2243" w:rsidRPr="00EA35E1" w:rsidRDefault="00CB2243" w:rsidP="00BF5F9A">
      <w:pPr>
        <w:tabs>
          <w:tab w:val="left" w:pos="993"/>
        </w:tabs>
        <w:spacing w:after="0" w:line="240" w:lineRule="auto"/>
        <w:ind w:firstLine="709"/>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1.</w:t>
      </w:r>
      <w:r w:rsidRPr="00EA35E1">
        <w:rPr>
          <w:rFonts w:ascii="Times New Roman" w:hAnsi="Times New Roman" w:cs="Times New Roman"/>
          <w:i/>
          <w:sz w:val="24"/>
          <w:szCs w:val="24"/>
          <w:lang w:val="kk-KZ"/>
        </w:rPr>
        <w:tab/>
        <w:t>Радионың даму кезеңіндерін айтыңыз.</w:t>
      </w:r>
    </w:p>
    <w:p w:rsidR="00CB2243" w:rsidRPr="00EA35E1" w:rsidRDefault="00CB2243" w:rsidP="00BF5F9A">
      <w:pPr>
        <w:tabs>
          <w:tab w:val="left" w:pos="993"/>
        </w:tabs>
        <w:spacing w:after="0" w:line="240" w:lineRule="auto"/>
        <w:ind w:firstLine="709"/>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2.</w:t>
      </w:r>
      <w:r w:rsidRPr="00EA35E1">
        <w:rPr>
          <w:rFonts w:ascii="Times New Roman" w:hAnsi="Times New Roman" w:cs="Times New Roman"/>
          <w:i/>
          <w:sz w:val="24"/>
          <w:szCs w:val="24"/>
          <w:lang w:val="kk-KZ"/>
        </w:rPr>
        <w:tab/>
        <w:t>Радио хабар системасының сұрыпталуын келтіріңіз.</w:t>
      </w:r>
    </w:p>
    <w:p w:rsidR="00CB2243" w:rsidRPr="00EA35E1" w:rsidRDefault="00CB2243" w:rsidP="00BF5F9A">
      <w:pPr>
        <w:tabs>
          <w:tab w:val="left" w:pos="993"/>
        </w:tabs>
        <w:spacing w:after="0" w:line="240" w:lineRule="auto"/>
        <w:ind w:firstLine="709"/>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3.</w:t>
      </w:r>
      <w:r w:rsidRPr="00EA35E1">
        <w:rPr>
          <w:rFonts w:ascii="Times New Roman" w:hAnsi="Times New Roman" w:cs="Times New Roman"/>
          <w:i/>
          <w:sz w:val="24"/>
          <w:szCs w:val="24"/>
          <w:lang w:val="kk-KZ"/>
        </w:rPr>
        <w:tab/>
        <w:t>Радио хабар жүйелері дегеніміз не?</w:t>
      </w:r>
    </w:p>
    <w:p w:rsidR="00CB2243" w:rsidRPr="00EA35E1" w:rsidRDefault="00CB2243" w:rsidP="00BF5F9A">
      <w:pPr>
        <w:tabs>
          <w:tab w:val="left" w:pos="993"/>
        </w:tabs>
        <w:spacing w:after="0" w:line="240" w:lineRule="auto"/>
        <w:ind w:firstLine="709"/>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4.</w:t>
      </w:r>
      <w:r w:rsidRPr="00EA35E1">
        <w:rPr>
          <w:rFonts w:ascii="Times New Roman" w:hAnsi="Times New Roman" w:cs="Times New Roman"/>
          <w:i/>
          <w:sz w:val="24"/>
          <w:szCs w:val="24"/>
          <w:lang w:val="kk-KZ"/>
        </w:rPr>
        <w:tab/>
        <w:t>Радио тербелістерінің сипаты</w:t>
      </w:r>
      <w:r w:rsidRPr="00EA35E1">
        <w:rPr>
          <w:i/>
          <w:sz w:val="24"/>
          <w:szCs w:val="24"/>
          <w:lang w:val="kk-KZ"/>
        </w:rPr>
        <w:t xml:space="preserve"> </w:t>
      </w:r>
      <w:r w:rsidRPr="00EA35E1">
        <w:rPr>
          <w:rFonts w:ascii="Times New Roman" w:hAnsi="Times New Roman" w:cs="Times New Roman"/>
          <w:i/>
          <w:sz w:val="24"/>
          <w:szCs w:val="24"/>
          <w:lang w:val="kk-KZ"/>
        </w:rPr>
        <w:t>дегеніміз не?</w:t>
      </w:r>
    </w:p>
    <w:p w:rsidR="00CB2243" w:rsidRPr="00EA35E1" w:rsidRDefault="00CB2243" w:rsidP="00BF5F9A">
      <w:pPr>
        <w:tabs>
          <w:tab w:val="left" w:pos="993"/>
        </w:tabs>
        <w:spacing w:after="0" w:line="240" w:lineRule="auto"/>
        <w:ind w:firstLine="709"/>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5.</w:t>
      </w:r>
      <w:r w:rsidRPr="00EA35E1">
        <w:rPr>
          <w:rFonts w:ascii="Times New Roman" w:hAnsi="Times New Roman" w:cs="Times New Roman"/>
          <w:i/>
          <w:sz w:val="24"/>
          <w:szCs w:val="24"/>
          <w:lang w:val="kk-KZ"/>
        </w:rPr>
        <w:tab/>
        <w:t>Радио тербелістерінің енуіның басыңқы әдістері</w:t>
      </w:r>
      <w:r w:rsidRPr="00EA35E1">
        <w:rPr>
          <w:i/>
          <w:sz w:val="24"/>
          <w:szCs w:val="24"/>
          <w:lang w:val="kk-KZ"/>
        </w:rPr>
        <w:t xml:space="preserve"> </w:t>
      </w:r>
      <w:r w:rsidRPr="00EA35E1">
        <w:rPr>
          <w:rFonts w:ascii="Times New Roman" w:hAnsi="Times New Roman" w:cs="Times New Roman"/>
          <w:i/>
          <w:sz w:val="24"/>
          <w:szCs w:val="24"/>
          <w:lang w:val="kk-KZ"/>
        </w:rPr>
        <w:t>дегеніміз не?</w:t>
      </w:r>
    </w:p>
    <w:p w:rsidR="00CB2243" w:rsidRPr="00EA35E1" w:rsidRDefault="00CB2243" w:rsidP="00BF5F9A">
      <w:pPr>
        <w:tabs>
          <w:tab w:val="left" w:pos="993"/>
        </w:tabs>
        <w:spacing w:after="0" w:line="240" w:lineRule="auto"/>
        <w:ind w:firstLine="709"/>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6.</w:t>
      </w:r>
      <w:r w:rsidRPr="00EA35E1">
        <w:rPr>
          <w:rFonts w:ascii="Times New Roman" w:hAnsi="Times New Roman" w:cs="Times New Roman"/>
          <w:i/>
          <w:sz w:val="24"/>
          <w:szCs w:val="24"/>
          <w:lang w:val="kk-KZ"/>
        </w:rPr>
        <w:tab/>
        <w:t>Сөйлеу таңбасының энергетикалық сипатын сипаттаңыз.</w:t>
      </w:r>
    </w:p>
    <w:p w:rsidR="001E0D28" w:rsidRPr="00EA35E1" w:rsidRDefault="001E0D28" w:rsidP="00C314B6">
      <w:pPr>
        <w:shd w:val="clear" w:color="auto" w:fill="FFFFFF"/>
        <w:spacing w:after="0" w:line="240" w:lineRule="auto"/>
        <w:ind w:firstLine="720"/>
        <w:jc w:val="both"/>
        <w:rPr>
          <w:rFonts w:ascii="Times New Roman" w:eastAsia="Times New Roman" w:hAnsi="Times New Roman" w:cs="Times New Roman"/>
          <w:b/>
          <w:sz w:val="28"/>
          <w:szCs w:val="28"/>
          <w:lang w:val="kk-KZ" w:eastAsia="ru-RU"/>
        </w:rPr>
      </w:pPr>
    </w:p>
    <w:p w:rsidR="00D078DD" w:rsidRDefault="00D078DD" w:rsidP="00C314B6">
      <w:pPr>
        <w:shd w:val="clear" w:color="auto" w:fill="FFFFFF"/>
        <w:spacing w:after="0" w:line="240" w:lineRule="auto"/>
        <w:ind w:firstLine="720"/>
        <w:jc w:val="both"/>
        <w:rPr>
          <w:rFonts w:ascii="Times New Roman" w:eastAsia="Times New Roman" w:hAnsi="Times New Roman" w:cs="Times New Roman"/>
          <w:b/>
          <w:sz w:val="28"/>
          <w:szCs w:val="28"/>
          <w:lang w:val="kk-KZ" w:eastAsia="ru-RU"/>
        </w:rPr>
      </w:pPr>
    </w:p>
    <w:p w:rsidR="00E6244E" w:rsidRDefault="00E6244E" w:rsidP="00C314B6">
      <w:pPr>
        <w:shd w:val="clear" w:color="auto" w:fill="FFFFFF"/>
        <w:spacing w:after="0" w:line="240" w:lineRule="auto"/>
        <w:ind w:firstLine="720"/>
        <w:jc w:val="both"/>
        <w:rPr>
          <w:rFonts w:ascii="Times New Roman" w:eastAsia="Times New Roman" w:hAnsi="Times New Roman" w:cs="Times New Roman"/>
          <w:b/>
          <w:sz w:val="28"/>
          <w:szCs w:val="28"/>
          <w:lang w:val="kk-KZ" w:eastAsia="ru-RU"/>
        </w:rPr>
      </w:pPr>
    </w:p>
    <w:p w:rsidR="00E6244E" w:rsidRDefault="00E6244E" w:rsidP="00C314B6">
      <w:pPr>
        <w:shd w:val="clear" w:color="auto" w:fill="FFFFFF"/>
        <w:spacing w:after="0" w:line="240" w:lineRule="auto"/>
        <w:ind w:firstLine="720"/>
        <w:jc w:val="both"/>
        <w:rPr>
          <w:rFonts w:ascii="Times New Roman" w:eastAsia="Times New Roman" w:hAnsi="Times New Roman" w:cs="Times New Roman"/>
          <w:b/>
          <w:sz w:val="28"/>
          <w:szCs w:val="28"/>
          <w:lang w:val="kk-KZ" w:eastAsia="ru-RU"/>
        </w:rPr>
      </w:pPr>
    </w:p>
    <w:p w:rsidR="00E6244E" w:rsidRPr="00EA35E1" w:rsidRDefault="00E6244E" w:rsidP="00C314B6">
      <w:pPr>
        <w:shd w:val="clear" w:color="auto" w:fill="FFFFFF"/>
        <w:spacing w:after="0" w:line="240" w:lineRule="auto"/>
        <w:ind w:firstLine="720"/>
        <w:jc w:val="both"/>
        <w:rPr>
          <w:rFonts w:ascii="Times New Roman" w:eastAsia="Times New Roman" w:hAnsi="Times New Roman" w:cs="Times New Roman"/>
          <w:b/>
          <w:sz w:val="28"/>
          <w:szCs w:val="28"/>
          <w:lang w:val="kk-KZ" w:eastAsia="ru-RU"/>
        </w:rPr>
      </w:pPr>
    </w:p>
    <w:p w:rsidR="00C314B6" w:rsidRPr="00EA35E1" w:rsidRDefault="00D86B3E" w:rsidP="00D078DD">
      <w:pPr>
        <w:spacing w:after="0" w:line="240" w:lineRule="auto"/>
        <w:ind w:firstLine="709"/>
        <w:jc w:val="both"/>
        <w:rPr>
          <w:rFonts w:ascii="Times New Roman" w:eastAsia="Times New Roman" w:hAnsi="Times New Roman" w:cs="Times New Roman"/>
          <w:b/>
          <w:sz w:val="28"/>
          <w:szCs w:val="28"/>
          <w:lang w:val="kk-KZ" w:eastAsia="ru-RU"/>
        </w:rPr>
      </w:pPr>
      <w:r w:rsidRPr="00EA35E1">
        <w:rPr>
          <w:rFonts w:ascii="Times New Roman" w:eastAsia="Times New Roman" w:hAnsi="Times New Roman" w:cs="Times New Roman"/>
          <w:b/>
          <w:sz w:val="28"/>
          <w:szCs w:val="28"/>
          <w:lang w:val="kk-KZ" w:eastAsia="ru-RU"/>
        </w:rPr>
        <w:lastRenderedPageBreak/>
        <w:t>1.</w:t>
      </w:r>
      <w:r w:rsidR="00D078DD" w:rsidRPr="00EA35E1">
        <w:rPr>
          <w:rFonts w:ascii="Times New Roman" w:eastAsia="Times New Roman" w:hAnsi="Times New Roman" w:cs="Times New Roman"/>
          <w:b/>
          <w:sz w:val="28"/>
          <w:szCs w:val="28"/>
          <w:lang w:val="kk-KZ" w:eastAsia="ru-RU"/>
        </w:rPr>
        <w:t>2</w:t>
      </w:r>
      <w:r w:rsidR="00D078DD" w:rsidRPr="00EA35E1">
        <w:rPr>
          <w:rFonts w:ascii="Times New Roman" w:eastAsia="Times New Roman" w:hAnsi="Times New Roman" w:cs="Times New Roman"/>
          <w:sz w:val="28"/>
          <w:szCs w:val="28"/>
          <w:lang w:val="kk-KZ" w:eastAsia="ru-RU"/>
        </w:rPr>
        <w:t xml:space="preserve"> </w:t>
      </w:r>
      <w:r w:rsidR="00C314B6" w:rsidRPr="00EA35E1">
        <w:rPr>
          <w:rFonts w:ascii="Times New Roman" w:eastAsia="Times New Roman" w:hAnsi="Times New Roman" w:cs="Times New Roman"/>
          <w:b/>
          <w:sz w:val="28"/>
          <w:szCs w:val="28"/>
          <w:lang w:val="kk-KZ" w:eastAsia="ru-RU"/>
        </w:rPr>
        <w:t>Радиобайланыс жүйелерінің классификациясы</w:t>
      </w:r>
    </w:p>
    <w:p w:rsidR="00C314B6" w:rsidRPr="00EA35E1" w:rsidRDefault="00C314B6" w:rsidP="00C314B6">
      <w:pPr>
        <w:shd w:val="clear" w:color="auto" w:fill="FFFFFF"/>
        <w:spacing w:after="0" w:line="240" w:lineRule="auto"/>
        <w:ind w:firstLine="720"/>
        <w:jc w:val="both"/>
        <w:rPr>
          <w:rFonts w:ascii="Times New Roman" w:eastAsia="Times New Roman" w:hAnsi="Times New Roman" w:cs="Times New Roman"/>
          <w:sz w:val="28"/>
          <w:szCs w:val="28"/>
          <w:lang w:val="kk-KZ" w:eastAsia="ru-RU"/>
        </w:rPr>
      </w:pPr>
    </w:p>
    <w:p w:rsidR="00CB2243" w:rsidRPr="00EA35E1" w:rsidRDefault="00CB2243" w:rsidP="00BF5F9A">
      <w:pPr>
        <w:tabs>
          <w:tab w:val="left" w:pos="993"/>
        </w:tabs>
        <w:spacing w:after="0" w:line="240" w:lineRule="auto"/>
        <w:ind w:firstLine="709"/>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Тақырыптың жоспары:</w:t>
      </w:r>
    </w:p>
    <w:p w:rsidR="00CB2243" w:rsidRPr="00EA35E1" w:rsidRDefault="00CB2243" w:rsidP="00BF5F9A">
      <w:pPr>
        <w:pStyle w:val="a7"/>
        <w:numPr>
          <w:ilvl w:val="0"/>
          <w:numId w:val="5"/>
        </w:numPr>
        <w:tabs>
          <w:tab w:val="left" w:pos="993"/>
        </w:tabs>
        <w:spacing w:after="0" w:line="240" w:lineRule="auto"/>
        <w:ind w:left="0" w:firstLine="709"/>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 xml:space="preserve">Радио тербелістер сұрыпынің сұрыпталуы  </w:t>
      </w:r>
    </w:p>
    <w:p w:rsidR="00CB2243" w:rsidRPr="00EA35E1" w:rsidRDefault="00CB2243" w:rsidP="00BF5F9A">
      <w:pPr>
        <w:pStyle w:val="a7"/>
        <w:numPr>
          <w:ilvl w:val="0"/>
          <w:numId w:val="5"/>
        </w:numPr>
        <w:tabs>
          <w:tab w:val="left" w:pos="993"/>
        </w:tabs>
        <w:spacing w:after="0" w:line="240" w:lineRule="auto"/>
        <w:ind w:left="0" w:firstLine="709"/>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Радио тербелістерінің жалпы ерекшелігі</w:t>
      </w:r>
    </w:p>
    <w:p w:rsidR="00CB2243" w:rsidRPr="00EA35E1" w:rsidRDefault="00CB2243" w:rsidP="005E798F">
      <w:pPr>
        <w:pStyle w:val="a6"/>
        <w:ind w:firstLine="709"/>
        <w:jc w:val="both"/>
        <w:rPr>
          <w:rFonts w:ascii="Times New Roman" w:hAnsi="Times New Roman" w:cs="Times New Roman"/>
          <w:sz w:val="28"/>
          <w:szCs w:val="28"/>
          <w:lang w:val="kk-KZ" w:eastAsia="ru-RU"/>
        </w:rPr>
      </w:pPr>
    </w:p>
    <w:p w:rsidR="00C314B6" w:rsidRPr="00EA35E1" w:rsidRDefault="00C314B6" w:rsidP="005E798F">
      <w:pPr>
        <w:pStyle w:val="a6"/>
        <w:ind w:firstLine="709"/>
        <w:jc w:val="both"/>
        <w:rPr>
          <w:rFonts w:ascii="Times New Roman" w:hAnsi="Times New Roman" w:cs="Times New Roman"/>
          <w:sz w:val="28"/>
          <w:szCs w:val="28"/>
          <w:lang w:val="kk-KZ" w:eastAsia="ru-RU"/>
        </w:rPr>
      </w:pPr>
      <w:r w:rsidRPr="00EA35E1">
        <w:rPr>
          <w:rFonts w:ascii="Times New Roman" w:hAnsi="Times New Roman" w:cs="Times New Roman"/>
          <w:sz w:val="28"/>
          <w:szCs w:val="28"/>
          <w:lang w:val="kk-KZ" w:eastAsia="ru-RU"/>
        </w:rPr>
        <w:t>Радиобайланыс жүйелерін әртүрлі критерийлер бойынша жіктеуге болады: жіберілетін хабарламалар түрі бойынша; алып жатқан радиожиілік спектрі бойынша; берілетін сигналдардың сипаты бойынша; таралу жолында берілетін сигналдардың бұрмалануын көрсететін математикалық сипаттама түрі бойынша; өткізу қабілеті және т.б.</w:t>
      </w:r>
    </w:p>
    <w:p w:rsidR="00C314B6" w:rsidRPr="00EA35E1" w:rsidRDefault="00C314B6" w:rsidP="005E798F">
      <w:pPr>
        <w:pStyle w:val="a6"/>
        <w:ind w:firstLine="709"/>
        <w:jc w:val="both"/>
        <w:rPr>
          <w:rFonts w:ascii="Times New Roman" w:hAnsi="Times New Roman" w:cs="Times New Roman"/>
          <w:sz w:val="28"/>
          <w:szCs w:val="28"/>
          <w:lang w:val="kk-KZ" w:eastAsia="ru-RU"/>
        </w:rPr>
      </w:pPr>
      <w:r w:rsidRPr="00EA35E1">
        <w:rPr>
          <w:rFonts w:ascii="Times New Roman" w:hAnsi="Times New Roman" w:cs="Times New Roman"/>
          <w:sz w:val="28"/>
          <w:szCs w:val="28"/>
          <w:lang w:val="kk-KZ" w:eastAsia="ru-RU"/>
        </w:rPr>
        <w:t xml:space="preserve">Жіберілетін </w:t>
      </w:r>
      <w:r w:rsidR="00F26917" w:rsidRPr="00EA35E1">
        <w:rPr>
          <w:rFonts w:ascii="Times New Roman" w:hAnsi="Times New Roman" w:cs="Times New Roman"/>
          <w:sz w:val="28"/>
          <w:szCs w:val="28"/>
          <w:lang w:val="kk-KZ" w:eastAsia="ru-RU"/>
        </w:rPr>
        <w:t>сигналдарды</w:t>
      </w:r>
      <w:r w:rsidRPr="00EA35E1">
        <w:rPr>
          <w:rFonts w:ascii="Times New Roman" w:hAnsi="Times New Roman" w:cs="Times New Roman"/>
          <w:sz w:val="28"/>
          <w:szCs w:val="28"/>
          <w:lang w:val="kk-KZ" w:eastAsia="ru-RU"/>
        </w:rPr>
        <w:t>ң түріне қарай радиобайланыс жүйелерін 1.1-кестеде көрсетілгендей бөлуге болады.</w:t>
      </w:r>
    </w:p>
    <w:p w:rsidR="00C314B6" w:rsidRPr="00EA35E1" w:rsidRDefault="00C314B6" w:rsidP="005352C6">
      <w:pPr>
        <w:shd w:val="clear" w:color="auto" w:fill="FFFFFF"/>
        <w:spacing w:before="140" w:after="0" w:line="240" w:lineRule="auto"/>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Кесте</w:t>
      </w:r>
      <w:r w:rsidRPr="00EA35E1">
        <w:rPr>
          <w:rFonts w:ascii="Times New Roman" w:eastAsia="Times New Roman" w:hAnsi="Times New Roman" w:cs="Times New Roman"/>
          <w:sz w:val="28"/>
          <w:szCs w:val="28"/>
          <w:lang w:eastAsia="ru-RU"/>
        </w:rPr>
        <w:t>  1.1</w:t>
      </w:r>
    </w:p>
    <w:p w:rsidR="005352C6" w:rsidRPr="00EA35E1" w:rsidRDefault="005352C6" w:rsidP="005352C6">
      <w:pPr>
        <w:pStyle w:val="a6"/>
        <w:rPr>
          <w:rFonts w:ascii="Times New Roman" w:hAnsi="Times New Roman" w:cs="Times New Roman"/>
          <w:sz w:val="28"/>
          <w:szCs w:val="28"/>
          <w:lang w:val="kk-KZ" w:eastAsia="ru-RU"/>
        </w:rPr>
      </w:pPr>
      <w:r w:rsidRPr="00EA35E1">
        <w:rPr>
          <w:rFonts w:ascii="Times New Roman" w:hAnsi="Times New Roman" w:cs="Times New Roman"/>
          <w:sz w:val="28"/>
          <w:szCs w:val="28"/>
          <w:lang w:val="kk-KZ" w:eastAsia="ru-RU"/>
        </w:rPr>
        <w:t>Дыбысты</w:t>
      </w:r>
      <w:r w:rsidRPr="00EA35E1">
        <w:rPr>
          <w:rFonts w:ascii="Times New Roman" w:hAnsi="Times New Roman" w:cs="Times New Roman"/>
          <w:sz w:val="28"/>
          <w:szCs w:val="28"/>
          <w:lang w:eastAsia="ru-RU"/>
        </w:rPr>
        <w:t xml:space="preserve"> сигналдарды жіберу</w:t>
      </w:r>
    </w:p>
    <w:p w:rsidR="005352C6" w:rsidRPr="00EA35E1" w:rsidRDefault="005352C6" w:rsidP="005352C6">
      <w:pPr>
        <w:pStyle w:val="a6"/>
        <w:rPr>
          <w:rFonts w:ascii="Times New Roman" w:hAnsi="Times New Roman" w:cs="Times New Roman"/>
          <w:sz w:val="28"/>
          <w:szCs w:val="28"/>
          <w:lang w:val="kk-KZ" w:eastAsia="ru-RU"/>
        </w:rPr>
      </w:pPr>
    </w:p>
    <w:tbl>
      <w:tblPr>
        <w:tblW w:w="9854" w:type="dxa"/>
        <w:jc w:val="center"/>
        <w:tblLayout w:type="fixed"/>
        <w:tblCellMar>
          <w:left w:w="0" w:type="dxa"/>
          <w:right w:w="0" w:type="dxa"/>
        </w:tblCellMar>
        <w:tblLook w:val="04A0" w:firstRow="1" w:lastRow="0" w:firstColumn="1" w:lastColumn="0" w:noHBand="0" w:noVBand="1"/>
      </w:tblPr>
      <w:tblGrid>
        <w:gridCol w:w="1384"/>
        <w:gridCol w:w="425"/>
        <w:gridCol w:w="993"/>
        <w:gridCol w:w="1559"/>
        <w:gridCol w:w="961"/>
        <w:gridCol w:w="1032"/>
        <w:gridCol w:w="984"/>
        <w:gridCol w:w="135"/>
        <w:gridCol w:w="999"/>
        <w:gridCol w:w="1382"/>
      </w:tblGrid>
      <w:tr w:rsidR="00EA35E1" w:rsidRPr="00EA35E1" w:rsidTr="005352C6">
        <w:trPr>
          <w:trHeight w:val="953"/>
          <w:jc w:val="center"/>
        </w:trPr>
        <w:tc>
          <w:tcPr>
            <w:tcW w:w="1809"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C314B6" w:rsidRPr="00EA35E1" w:rsidRDefault="00F26917" w:rsidP="00363D19">
            <w:pPr>
              <w:spacing w:after="0" w:line="240" w:lineRule="auto"/>
              <w:rPr>
                <w:rFonts w:ascii="Times New Roman" w:eastAsia="Times New Roman" w:hAnsi="Times New Roman" w:cs="Times New Roman"/>
                <w:lang w:eastAsia="ru-RU"/>
              </w:rPr>
            </w:pPr>
            <w:r w:rsidRPr="00EA35E1">
              <w:rPr>
                <w:rFonts w:ascii="Times New Roman" w:eastAsia="Times New Roman" w:hAnsi="Times New Roman" w:cs="Times New Roman"/>
                <w:lang w:eastAsia="ru-RU"/>
              </w:rPr>
              <w:t>Сигналдарды</w:t>
            </w:r>
            <w:r w:rsidR="00C314B6" w:rsidRPr="00EA35E1">
              <w:rPr>
                <w:rFonts w:ascii="Times New Roman" w:eastAsia="Times New Roman" w:hAnsi="Times New Roman" w:cs="Times New Roman"/>
                <w:lang w:eastAsia="ru-RU"/>
              </w:rPr>
              <w:t xml:space="preserve"> компьютерлер арасында тасымалдау</w:t>
            </w:r>
          </w:p>
        </w:tc>
        <w:tc>
          <w:tcPr>
            <w:tcW w:w="3513" w:type="dxa"/>
            <w:gridSpan w:val="3"/>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C314B6" w:rsidRPr="00EA35E1" w:rsidRDefault="00F26917" w:rsidP="00363D19">
            <w:pPr>
              <w:spacing w:after="0" w:line="240" w:lineRule="auto"/>
              <w:rPr>
                <w:rFonts w:ascii="Times New Roman" w:eastAsia="Times New Roman" w:hAnsi="Times New Roman" w:cs="Times New Roman"/>
                <w:lang w:val="kk-KZ" w:eastAsia="ru-RU"/>
              </w:rPr>
            </w:pPr>
            <w:r w:rsidRPr="00EA35E1">
              <w:rPr>
                <w:rFonts w:ascii="Times New Roman" w:eastAsia="Times New Roman" w:hAnsi="Times New Roman" w:cs="Times New Roman"/>
                <w:lang w:val="kk-KZ" w:eastAsia="ru-RU"/>
              </w:rPr>
              <w:t>Сигналдарды</w:t>
            </w:r>
          </w:p>
          <w:p w:rsidR="00C314B6" w:rsidRPr="00EA35E1" w:rsidRDefault="00C314B6" w:rsidP="00363D19">
            <w:pPr>
              <w:spacing w:after="0" w:line="240" w:lineRule="auto"/>
              <w:rPr>
                <w:rFonts w:ascii="Times New Roman" w:eastAsia="Times New Roman" w:hAnsi="Times New Roman" w:cs="Times New Roman"/>
                <w:lang w:eastAsia="ru-RU"/>
              </w:rPr>
            </w:pPr>
            <w:r w:rsidRPr="00EA35E1">
              <w:rPr>
                <w:rFonts w:ascii="Times New Roman" w:eastAsia="Times New Roman" w:hAnsi="Times New Roman" w:cs="Times New Roman"/>
                <w:lang w:eastAsia="ru-RU"/>
              </w:rPr>
              <w:t>қозғалыссыз суреттер</w:t>
            </w:r>
            <w:r w:rsidRPr="00EA35E1">
              <w:rPr>
                <w:rFonts w:ascii="Times New Roman" w:eastAsia="Times New Roman" w:hAnsi="Times New Roman" w:cs="Times New Roman"/>
                <w:lang w:val="kk-KZ" w:eastAsia="ru-RU"/>
              </w:rPr>
              <w:t xml:space="preserve"> </w:t>
            </w:r>
            <w:r w:rsidRPr="00EA35E1">
              <w:rPr>
                <w:rFonts w:ascii="Times New Roman" w:eastAsia="Times New Roman" w:hAnsi="Times New Roman" w:cs="Times New Roman"/>
                <w:lang w:eastAsia="ru-RU"/>
              </w:rPr>
              <w:t xml:space="preserve">пішіндегі </w:t>
            </w:r>
            <w:r w:rsidRPr="00EA35E1">
              <w:rPr>
                <w:rFonts w:ascii="Times New Roman" w:eastAsia="Times New Roman" w:hAnsi="Times New Roman" w:cs="Times New Roman"/>
                <w:lang w:val="kk-KZ" w:eastAsia="ru-RU"/>
              </w:rPr>
              <w:t>о</w:t>
            </w:r>
            <w:r w:rsidRPr="00EA35E1">
              <w:rPr>
                <w:rFonts w:ascii="Times New Roman" w:eastAsia="Times New Roman" w:hAnsi="Times New Roman" w:cs="Times New Roman"/>
                <w:lang w:eastAsia="ru-RU"/>
              </w:rPr>
              <w:t>птикалық беріліс</w:t>
            </w:r>
          </w:p>
          <w:p w:rsidR="00C314B6" w:rsidRPr="00EA35E1" w:rsidRDefault="00C314B6" w:rsidP="00363D19">
            <w:pPr>
              <w:spacing w:after="0" w:line="240" w:lineRule="auto"/>
              <w:rPr>
                <w:rFonts w:ascii="Times New Roman" w:eastAsia="Times New Roman" w:hAnsi="Times New Roman" w:cs="Times New Roman"/>
                <w:lang w:eastAsia="ru-RU"/>
              </w:rPr>
            </w:pPr>
          </w:p>
        </w:tc>
        <w:tc>
          <w:tcPr>
            <w:tcW w:w="2151" w:type="dxa"/>
            <w:gridSpan w:val="3"/>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C314B6" w:rsidRPr="00EA35E1" w:rsidRDefault="00F26917" w:rsidP="00363D19">
            <w:pPr>
              <w:spacing w:after="0" w:line="240" w:lineRule="auto"/>
              <w:rPr>
                <w:rFonts w:ascii="Times New Roman" w:eastAsia="Times New Roman" w:hAnsi="Times New Roman" w:cs="Times New Roman"/>
                <w:lang w:val="kk-KZ" w:eastAsia="ru-RU"/>
              </w:rPr>
            </w:pPr>
            <w:r w:rsidRPr="00EA35E1">
              <w:rPr>
                <w:rFonts w:ascii="Times New Roman" w:eastAsia="Times New Roman" w:hAnsi="Times New Roman" w:cs="Times New Roman"/>
                <w:lang w:val="kk-KZ" w:eastAsia="ru-RU"/>
              </w:rPr>
              <w:t>Сигналдарды</w:t>
            </w:r>
          </w:p>
          <w:p w:rsidR="00C314B6" w:rsidRPr="00EA35E1" w:rsidRDefault="00C314B6" w:rsidP="00363D19">
            <w:pPr>
              <w:spacing w:after="0" w:line="240" w:lineRule="auto"/>
              <w:rPr>
                <w:rFonts w:ascii="Times New Roman" w:eastAsia="Times New Roman" w:hAnsi="Times New Roman" w:cs="Times New Roman"/>
                <w:lang w:val="kk-KZ" w:eastAsia="ru-RU"/>
              </w:rPr>
            </w:pPr>
            <w:r w:rsidRPr="00EA35E1">
              <w:rPr>
                <w:rFonts w:ascii="Times New Roman" w:eastAsia="Times New Roman" w:hAnsi="Times New Roman" w:cs="Times New Roman"/>
                <w:lang w:val="kk-KZ" w:eastAsia="ru-RU"/>
              </w:rPr>
              <w:t>қозғалысты суреттер пішіндегі оптикалық беріліс</w:t>
            </w:r>
          </w:p>
        </w:tc>
        <w:tc>
          <w:tcPr>
            <w:tcW w:w="2381"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C314B6" w:rsidRPr="00EA35E1" w:rsidRDefault="00C314B6" w:rsidP="00363D19">
            <w:pPr>
              <w:spacing w:after="0" w:line="240" w:lineRule="auto"/>
              <w:rPr>
                <w:rFonts w:ascii="Times New Roman" w:eastAsia="Times New Roman" w:hAnsi="Times New Roman" w:cs="Times New Roman"/>
                <w:lang w:eastAsia="ru-RU"/>
              </w:rPr>
            </w:pPr>
            <w:r w:rsidRPr="00EA35E1">
              <w:rPr>
                <w:rFonts w:ascii="Times New Roman" w:eastAsia="Times New Roman" w:hAnsi="Times New Roman" w:cs="Times New Roman"/>
                <w:lang w:val="kk-KZ" w:eastAsia="ru-RU"/>
              </w:rPr>
              <w:t>Дыбысты</w:t>
            </w:r>
            <w:r w:rsidRPr="00EA35E1">
              <w:rPr>
                <w:rFonts w:ascii="Times New Roman" w:eastAsia="Times New Roman" w:hAnsi="Times New Roman" w:cs="Times New Roman"/>
                <w:lang w:eastAsia="ru-RU"/>
              </w:rPr>
              <w:t xml:space="preserve"> </w:t>
            </w:r>
            <w:r w:rsidR="00F26917" w:rsidRPr="00EA35E1">
              <w:rPr>
                <w:rFonts w:ascii="Times New Roman" w:eastAsia="Times New Roman" w:hAnsi="Times New Roman" w:cs="Times New Roman"/>
                <w:lang w:eastAsia="ru-RU"/>
              </w:rPr>
              <w:t>сигналдарды</w:t>
            </w:r>
            <w:r w:rsidRPr="00EA35E1">
              <w:rPr>
                <w:rFonts w:ascii="Times New Roman" w:eastAsia="Times New Roman" w:hAnsi="Times New Roman" w:cs="Times New Roman"/>
                <w:lang w:eastAsia="ru-RU"/>
              </w:rPr>
              <w:t xml:space="preserve"> жіберу</w:t>
            </w:r>
          </w:p>
        </w:tc>
      </w:tr>
      <w:tr w:rsidR="00C314B6" w:rsidRPr="00EA35E1" w:rsidTr="00363D19">
        <w:trPr>
          <w:trHeight w:val="333"/>
          <w:jc w:val="center"/>
        </w:trPr>
        <w:tc>
          <w:tcPr>
            <w:tcW w:w="5322"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C314B6" w:rsidRPr="00EA35E1" w:rsidRDefault="00C314B6" w:rsidP="00363D19">
            <w:pPr>
              <w:spacing w:after="0" w:line="240" w:lineRule="auto"/>
              <w:rPr>
                <w:rFonts w:ascii="Times New Roman" w:eastAsia="Times New Roman" w:hAnsi="Times New Roman" w:cs="Times New Roman"/>
                <w:lang w:eastAsia="ru-RU"/>
              </w:rPr>
            </w:pPr>
            <w:r w:rsidRPr="00EA35E1">
              <w:rPr>
                <w:rFonts w:ascii="Times New Roman" w:eastAsia="Times New Roman" w:hAnsi="Times New Roman" w:cs="Times New Roman"/>
                <w:lang w:eastAsia="ru-RU"/>
              </w:rPr>
              <w:t xml:space="preserve">Құжаттық </w:t>
            </w:r>
            <w:r w:rsidR="00F26917" w:rsidRPr="00EA35E1">
              <w:rPr>
                <w:rFonts w:ascii="Times New Roman" w:eastAsia="Times New Roman" w:hAnsi="Times New Roman" w:cs="Times New Roman"/>
                <w:lang w:eastAsia="ru-RU"/>
              </w:rPr>
              <w:t>сигналдарды</w:t>
            </w:r>
            <w:r w:rsidRPr="00EA35E1">
              <w:rPr>
                <w:rFonts w:ascii="Times New Roman" w:eastAsia="Times New Roman" w:hAnsi="Times New Roman" w:cs="Times New Roman"/>
                <w:lang w:eastAsia="ru-RU"/>
              </w:rPr>
              <w:t xml:space="preserve"> беру</w:t>
            </w:r>
          </w:p>
        </w:tc>
        <w:tc>
          <w:tcPr>
            <w:tcW w:w="4532" w:type="dxa"/>
            <w:gridSpan w:val="5"/>
            <w:tcBorders>
              <w:top w:val="nil"/>
              <w:left w:val="nil"/>
              <w:bottom w:val="single" w:sz="8" w:space="0" w:color="auto"/>
              <w:right w:val="single" w:sz="8" w:space="0" w:color="auto"/>
            </w:tcBorders>
            <w:tcMar>
              <w:top w:w="0" w:type="dxa"/>
              <w:left w:w="108" w:type="dxa"/>
              <w:bottom w:w="0" w:type="dxa"/>
              <w:right w:w="108" w:type="dxa"/>
            </w:tcMar>
            <w:hideMark/>
          </w:tcPr>
          <w:p w:rsidR="00C314B6" w:rsidRPr="00EA35E1" w:rsidRDefault="00C314B6" w:rsidP="00363D19">
            <w:pPr>
              <w:spacing w:after="0" w:line="240" w:lineRule="auto"/>
              <w:rPr>
                <w:rFonts w:ascii="Times New Roman" w:eastAsia="Times New Roman" w:hAnsi="Times New Roman" w:cs="Times New Roman"/>
                <w:lang w:eastAsia="ru-RU"/>
              </w:rPr>
            </w:pPr>
            <w:r w:rsidRPr="00EA35E1">
              <w:rPr>
                <w:rFonts w:ascii="Times New Roman" w:eastAsia="Times New Roman" w:hAnsi="Times New Roman" w:cs="Times New Roman"/>
                <w:lang w:val="kk-KZ" w:eastAsia="ru-RU"/>
              </w:rPr>
              <w:t>Көпшілікке арналған</w:t>
            </w:r>
            <w:r w:rsidRPr="00EA35E1">
              <w:rPr>
                <w:rFonts w:ascii="Times New Roman" w:eastAsia="Times New Roman" w:hAnsi="Times New Roman" w:cs="Times New Roman"/>
                <w:lang w:eastAsia="ru-RU"/>
              </w:rPr>
              <w:t xml:space="preserve"> </w:t>
            </w:r>
            <w:r w:rsidR="00F26917" w:rsidRPr="00EA35E1">
              <w:rPr>
                <w:rFonts w:ascii="Times New Roman" w:eastAsia="Times New Roman" w:hAnsi="Times New Roman" w:cs="Times New Roman"/>
                <w:lang w:eastAsia="ru-RU"/>
              </w:rPr>
              <w:t>сигналдарды</w:t>
            </w:r>
            <w:r w:rsidRPr="00EA35E1">
              <w:rPr>
                <w:rFonts w:ascii="Times New Roman" w:eastAsia="Times New Roman" w:hAnsi="Times New Roman" w:cs="Times New Roman"/>
                <w:lang w:eastAsia="ru-RU"/>
              </w:rPr>
              <w:t xml:space="preserve"> жіберу</w:t>
            </w:r>
          </w:p>
        </w:tc>
      </w:tr>
      <w:tr w:rsidR="00C314B6" w:rsidRPr="00EA35E1" w:rsidTr="00363D19">
        <w:trPr>
          <w:trHeight w:val="1064"/>
          <w:jc w:val="center"/>
        </w:trPr>
        <w:tc>
          <w:tcPr>
            <w:tcW w:w="138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C314B6" w:rsidRPr="00EA35E1" w:rsidRDefault="00C314B6" w:rsidP="00363D19">
            <w:pPr>
              <w:spacing w:after="0" w:line="240" w:lineRule="auto"/>
              <w:rPr>
                <w:rFonts w:ascii="Times New Roman" w:eastAsia="Times New Roman" w:hAnsi="Times New Roman" w:cs="Times New Roman"/>
                <w:lang w:eastAsia="ru-RU"/>
              </w:rPr>
            </w:pPr>
            <w:r w:rsidRPr="00EA35E1">
              <w:rPr>
                <w:rFonts w:ascii="Times New Roman" w:eastAsia="Times New Roman" w:hAnsi="Times New Roman" w:cs="Times New Roman"/>
                <w:lang w:eastAsia="ru-RU"/>
              </w:rPr>
              <w:t>Деректерді тасымалдау</w:t>
            </w:r>
          </w:p>
        </w:tc>
        <w:tc>
          <w:tcPr>
            <w:tcW w:w="1418" w:type="dxa"/>
            <w:gridSpan w:val="2"/>
            <w:tcBorders>
              <w:top w:val="nil"/>
              <w:left w:val="nil"/>
              <w:bottom w:val="single" w:sz="8" w:space="0" w:color="auto"/>
              <w:right w:val="single" w:sz="8" w:space="0" w:color="auto"/>
            </w:tcBorders>
            <w:tcMar>
              <w:top w:w="0" w:type="dxa"/>
              <w:left w:w="108" w:type="dxa"/>
              <w:bottom w:w="0" w:type="dxa"/>
              <w:right w:w="108" w:type="dxa"/>
            </w:tcMar>
            <w:hideMark/>
          </w:tcPr>
          <w:p w:rsidR="00C314B6" w:rsidRPr="00EA35E1" w:rsidRDefault="00C314B6" w:rsidP="00363D19">
            <w:pPr>
              <w:spacing w:after="0" w:line="240" w:lineRule="auto"/>
              <w:ind w:left="-108"/>
              <w:jc w:val="center"/>
              <w:rPr>
                <w:rFonts w:ascii="Times New Roman" w:eastAsia="Times New Roman" w:hAnsi="Times New Roman" w:cs="Times New Roman"/>
                <w:lang w:eastAsia="ru-RU"/>
              </w:rPr>
            </w:pPr>
            <w:r w:rsidRPr="00EA35E1">
              <w:rPr>
                <w:rFonts w:ascii="Times New Roman" w:eastAsia="Times New Roman" w:hAnsi="Times New Roman" w:cs="Times New Roman"/>
                <w:lang w:eastAsia="ru-RU"/>
              </w:rPr>
              <w:t>Телеграфтық байланыс</w:t>
            </w:r>
          </w:p>
        </w:tc>
        <w:tc>
          <w:tcPr>
            <w:tcW w:w="1559" w:type="dxa"/>
            <w:tcBorders>
              <w:top w:val="nil"/>
              <w:left w:val="nil"/>
              <w:bottom w:val="single" w:sz="8" w:space="0" w:color="auto"/>
              <w:right w:val="single" w:sz="8" w:space="0" w:color="auto"/>
            </w:tcBorders>
            <w:tcMar>
              <w:top w:w="0" w:type="dxa"/>
              <w:left w:w="108" w:type="dxa"/>
              <w:bottom w:w="0" w:type="dxa"/>
              <w:right w:w="108" w:type="dxa"/>
            </w:tcMar>
            <w:hideMark/>
          </w:tcPr>
          <w:p w:rsidR="00C314B6" w:rsidRPr="00EA35E1" w:rsidRDefault="00C314B6" w:rsidP="00363D19">
            <w:pPr>
              <w:spacing w:after="0" w:line="240" w:lineRule="auto"/>
              <w:ind w:left="-108"/>
              <w:jc w:val="center"/>
              <w:rPr>
                <w:rFonts w:ascii="Times New Roman" w:eastAsia="Times New Roman" w:hAnsi="Times New Roman" w:cs="Times New Roman"/>
                <w:lang w:eastAsia="ru-RU"/>
              </w:rPr>
            </w:pPr>
            <w:r w:rsidRPr="00EA35E1">
              <w:rPr>
                <w:rFonts w:ascii="Times New Roman" w:eastAsia="Times New Roman" w:hAnsi="Times New Roman" w:cs="Times New Roman"/>
                <w:lang w:eastAsia="ru-RU"/>
              </w:rPr>
              <w:t>Факсимиль</w:t>
            </w:r>
            <w:r w:rsidRPr="00EA35E1">
              <w:rPr>
                <w:rFonts w:ascii="Times New Roman" w:eastAsia="Times New Roman" w:hAnsi="Times New Roman" w:cs="Times New Roman"/>
                <w:lang w:val="kk-KZ" w:eastAsia="ru-RU"/>
              </w:rPr>
              <w:t>дық</w:t>
            </w:r>
            <w:r w:rsidRPr="00EA35E1">
              <w:rPr>
                <w:rFonts w:ascii="Times New Roman" w:eastAsia="Times New Roman" w:hAnsi="Times New Roman" w:cs="Times New Roman"/>
                <w:lang w:eastAsia="ru-RU"/>
              </w:rPr>
              <w:t xml:space="preserve"> байланыс</w:t>
            </w:r>
          </w:p>
        </w:tc>
        <w:tc>
          <w:tcPr>
            <w:tcW w:w="961" w:type="dxa"/>
            <w:tcBorders>
              <w:top w:val="nil"/>
              <w:left w:val="nil"/>
              <w:bottom w:val="single" w:sz="8" w:space="0" w:color="auto"/>
              <w:right w:val="single" w:sz="8" w:space="0" w:color="auto"/>
            </w:tcBorders>
            <w:tcMar>
              <w:top w:w="0" w:type="dxa"/>
              <w:left w:w="108" w:type="dxa"/>
              <w:bottom w:w="0" w:type="dxa"/>
              <w:right w:w="108" w:type="dxa"/>
            </w:tcMar>
            <w:hideMark/>
          </w:tcPr>
          <w:p w:rsidR="00C314B6" w:rsidRPr="00EA35E1" w:rsidRDefault="00C314B6" w:rsidP="00363D19">
            <w:pPr>
              <w:spacing w:after="0" w:line="240" w:lineRule="auto"/>
              <w:ind w:left="-98"/>
              <w:jc w:val="center"/>
              <w:rPr>
                <w:rFonts w:ascii="Times New Roman" w:eastAsia="Times New Roman" w:hAnsi="Times New Roman" w:cs="Times New Roman"/>
                <w:lang w:eastAsia="ru-RU"/>
              </w:rPr>
            </w:pPr>
            <w:r w:rsidRPr="00EA35E1">
              <w:rPr>
                <w:rFonts w:ascii="Times New Roman" w:eastAsia="Times New Roman" w:hAnsi="Times New Roman" w:cs="Times New Roman"/>
                <w:lang w:eastAsia="ru-RU"/>
              </w:rPr>
              <w:t>Хабар тарату</w:t>
            </w:r>
          </w:p>
          <w:p w:rsidR="00C314B6" w:rsidRPr="00EA35E1" w:rsidRDefault="00C314B6" w:rsidP="00363D19">
            <w:pPr>
              <w:spacing w:after="0" w:line="240" w:lineRule="auto"/>
              <w:ind w:left="-98"/>
              <w:jc w:val="center"/>
              <w:rPr>
                <w:rFonts w:ascii="Times New Roman" w:eastAsia="Times New Roman" w:hAnsi="Times New Roman" w:cs="Times New Roman"/>
                <w:lang w:eastAsia="ru-RU"/>
              </w:rPr>
            </w:pPr>
            <w:r w:rsidRPr="00EA35E1">
              <w:rPr>
                <w:rFonts w:ascii="Times New Roman" w:eastAsia="Times New Roman" w:hAnsi="Times New Roman" w:cs="Times New Roman"/>
                <w:lang w:eastAsia="ru-RU"/>
              </w:rPr>
              <w:t>газеттер</w:t>
            </w:r>
          </w:p>
        </w:tc>
        <w:tc>
          <w:tcPr>
            <w:tcW w:w="1032" w:type="dxa"/>
            <w:tcBorders>
              <w:top w:val="nil"/>
              <w:left w:val="nil"/>
              <w:bottom w:val="single" w:sz="8" w:space="0" w:color="auto"/>
              <w:right w:val="single" w:sz="8" w:space="0" w:color="auto"/>
            </w:tcBorders>
            <w:tcMar>
              <w:top w:w="0" w:type="dxa"/>
              <w:left w:w="108" w:type="dxa"/>
              <w:bottom w:w="0" w:type="dxa"/>
              <w:right w:w="108" w:type="dxa"/>
            </w:tcMar>
            <w:hideMark/>
          </w:tcPr>
          <w:p w:rsidR="00C314B6" w:rsidRPr="00EA35E1" w:rsidRDefault="00C314B6" w:rsidP="00363D19">
            <w:pPr>
              <w:spacing w:after="0" w:line="240" w:lineRule="auto"/>
              <w:ind w:left="-86" w:right="-99"/>
              <w:rPr>
                <w:rFonts w:ascii="Times New Roman" w:hAnsi="Times New Roman" w:cs="Times New Roman"/>
                <w:lang w:eastAsia="ru-RU"/>
              </w:rPr>
            </w:pPr>
            <w:r w:rsidRPr="00EA35E1">
              <w:rPr>
                <w:rFonts w:ascii="Times New Roman" w:hAnsi="Times New Roman" w:cs="Times New Roman"/>
                <w:lang w:eastAsia="ru-RU"/>
              </w:rPr>
              <w:t>Бейне-</w:t>
            </w:r>
          </w:p>
          <w:p w:rsidR="00C314B6" w:rsidRPr="00EA35E1" w:rsidRDefault="00C314B6" w:rsidP="00363D19">
            <w:pPr>
              <w:spacing w:after="0" w:line="240" w:lineRule="auto"/>
              <w:ind w:left="-86" w:right="-99"/>
              <w:rPr>
                <w:lang w:eastAsia="ru-RU"/>
              </w:rPr>
            </w:pPr>
            <w:r w:rsidRPr="00EA35E1">
              <w:rPr>
                <w:rFonts w:ascii="Times New Roman" w:hAnsi="Times New Roman" w:cs="Times New Roman"/>
                <w:lang w:eastAsia="ru-RU"/>
              </w:rPr>
              <w:t>телефония</w:t>
            </w:r>
          </w:p>
        </w:tc>
        <w:tc>
          <w:tcPr>
            <w:tcW w:w="984" w:type="dxa"/>
            <w:tcBorders>
              <w:top w:val="nil"/>
              <w:left w:val="nil"/>
              <w:bottom w:val="single" w:sz="8" w:space="0" w:color="auto"/>
              <w:right w:val="single" w:sz="8" w:space="0" w:color="auto"/>
            </w:tcBorders>
            <w:tcMar>
              <w:top w:w="0" w:type="dxa"/>
              <w:left w:w="108" w:type="dxa"/>
              <w:bottom w:w="0" w:type="dxa"/>
              <w:right w:w="108" w:type="dxa"/>
            </w:tcMar>
            <w:hideMark/>
          </w:tcPr>
          <w:p w:rsidR="00C314B6" w:rsidRPr="00EA35E1" w:rsidRDefault="00C314B6" w:rsidP="00363D19">
            <w:pPr>
              <w:spacing w:after="0" w:line="240" w:lineRule="auto"/>
              <w:ind w:left="-117" w:right="-114"/>
              <w:jc w:val="center"/>
              <w:rPr>
                <w:rFonts w:ascii="Times New Roman" w:eastAsia="Times New Roman" w:hAnsi="Times New Roman" w:cs="Times New Roman"/>
                <w:lang w:eastAsia="ru-RU"/>
              </w:rPr>
            </w:pPr>
            <w:r w:rsidRPr="00EA35E1">
              <w:rPr>
                <w:rFonts w:ascii="Times New Roman" w:eastAsia="Times New Roman" w:hAnsi="Times New Roman" w:cs="Times New Roman"/>
                <w:lang w:eastAsia="ru-RU"/>
              </w:rPr>
              <w:t>теледидар</w:t>
            </w:r>
          </w:p>
          <w:p w:rsidR="00C314B6" w:rsidRPr="00EA35E1" w:rsidRDefault="00C314B6" w:rsidP="00363D19">
            <w:pPr>
              <w:spacing w:after="0" w:line="240" w:lineRule="auto"/>
              <w:ind w:left="-117" w:right="-114"/>
              <w:jc w:val="center"/>
              <w:rPr>
                <w:rFonts w:ascii="Times New Roman" w:eastAsia="Times New Roman" w:hAnsi="Times New Roman" w:cs="Times New Roman"/>
                <w:lang w:eastAsia="ru-RU"/>
              </w:rPr>
            </w:pPr>
            <w:r w:rsidRPr="00EA35E1">
              <w:rPr>
                <w:rFonts w:ascii="Times New Roman" w:eastAsia="Times New Roman" w:hAnsi="Times New Roman" w:cs="Times New Roman"/>
                <w:lang w:eastAsia="ru-RU"/>
              </w:rPr>
              <w:t>хабар тарату</w:t>
            </w:r>
          </w:p>
        </w:tc>
        <w:tc>
          <w:tcPr>
            <w:tcW w:w="1134" w:type="dxa"/>
            <w:gridSpan w:val="2"/>
            <w:tcBorders>
              <w:top w:val="nil"/>
              <w:left w:val="nil"/>
              <w:bottom w:val="single" w:sz="8" w:space="0" w:color="auto"/>
              <w:right w:val="single" w:sz="8" w:space="0" w:color="auto"/>
            </w:tcBorders>
            <w:tcMar>
              <w:top w:w="0" w:type="dxa"/>
              <w:left w:w="108" w:type="dxa"/>
              <w:bottom w:w="0" w:type="dxa"/>
              <w:right w:w="108" w:type="dxa"/>
            </w:tcMar>
            <w:hideMark/>
          </w:tcPr>
          <w:p w:rsidR="00C314B6" w:rsidRPr="00EA35E1" w:rsidRDefault="00C314B6" w:rsidP="00363D19">
            <w:pPr>
              <w:spacing w:after="0" w:line="240" w:lineRule="auto"/>
              <w:ind w:left="-102" w:right="-39"/>
              <w:jc w:val="center"/>
              <w:rPr>
                <w:rFonts w:ascii="Times New Roman" w:eastAsia="Times New Roman" w:hAnsi="Times New Roman" w:cs="Times New Roman"/>
                <w:lang w:val="kk-KZ" w:eastAsia="ru-RU"/>
              </w:rPr>
            </w:pPr>
            <w:r w:rsidRPr="00EA35E1">
              <w:rPr>
                <w:rFonts w:ascii="Times New Roman" w:eastAsia="Times New Roman" w:hAnsi="Times New Roman" w:cs="Times New Roman"/>
                <w:lang w:eastAsia="ru-RU"/>
              </w:rPr>
              <w:t>Телефон</w:t>
            </w:r>
          </w:p>
          <w:p w:rsidR="00C314B6" w:rsidRPr="00EA35E1" w:rsidRDefault="00C314B6" w:rsidP="00363D19">
            <w:pPr>
              <w:spacing w:after="0" w:line="240" w:lineRule="auto"/>
              <w:ind w:left="-102" w:right="-39"/>
              <w:jc w:val="center"/>
              <w:rPr>
                <w:rFonts w:ascii="Times New Roman" w:eastAsia="Times New Roman" w:hAnsi="Times New Roman" w:cs="Times New Roman"/>
                <w:lang w:val="kk-KZ" w:eastAsia="ru-RU"/>
              </w:rPr>
            </w:pPr>
            <w:r w:rsidRPr="00EA35E1">
              <w:rPr>
                <w:rFonts w:ascii="Times New Roman" w:eastAsia="Times New Roman" w:hAnsi="Times New Roman" w:cs="Times New Roman"/>
                <w:lang w:eastAsia="ru-RU"/>
              </w:rPr>
              <w:t>байланыс</w:t>
            </w:r>
            <w:r w:rsidRPr="00EA35E1">
              <w:rPr>
                <w:rFonts w:ascii="Times New Roman" w:eastAsia="Times New Roman" w:hAnsi="Times New Roman" w:cs="Times New Roman"/>
                <w:lang w:val="kk-KZ" w:eastAsia="ru-RU"/>
              </w:rPr>
              <w:t>ы</w:t>
            </w:r>
          </w:p>
        </w:tc>
        <w:tc>
          <w:tcPr>
            <w:tcW w:w="1382" w:type="dxa"/>
            <w:tcBorders>
              <w:top w:val="nil"/>
              <w:left w:val="nil"/>
              <w:bottom w:val="single" w:sz="8" w:space="0" w:color="auto"/>
              <w:right w:val="single" w:sz="8" w:space="0" w:color="auto"/>
            </w:tcBorders>
            <w:tcMar>
              <w:top w:w="0" w:type="dxa"/>
              <w:left w:w="108" w:type="dxa"/>
              <w:bottom w:w="0" w:type="dxa"/>
              <w:right w:w="108" w:type="dxa"/>
            </w:tcMar>
            <w:hideMark/>
          </w:tcPr>
          <w:p w:rsidR="00C314B6" w:rsidRPr="00EA35E1" w:rsidRDefault="00C314B6" w:rsidP="00363D19">
            <w:pPr>
              <w:spacing w:after="0" w:line="240" w:lineRule="auto"/>
              <w:ind w:left="-177" w:right="-143"/>
              <w:jc w:val="center"/>
              <w:rPr>
                <w:rFonts w:ascii="Times New Roman" w:eastAsia="Times New Roman" w:hAnsi="Times New Roman" w:cs="Times New Roman"/>
                <w:lang w:eastAsia="ru-RU"/>
              </w:rPr>
            </w:pPr>
            <w:r w:rsidRPr="00EA35E1">
              <w:rPr>
                <w:rFonts w:ascii="Times New Roman" w:eastAsia="Times New Roman" w:hAnsi="Times New Roman" w:cs="Times New Roman"/>
                <w:lang w:eastAsia="ru-RU"/>
              </w:rPr>
              <w:t>Дыбыстық хабар тарату</w:t>
            </w:r>
          </w:p>
        </w:tc>
      </w:tr>
      <w:tr w:rsidR="00C314B6" w:rsidRPr="00EA35E1" w:rsidTr="00363D19">
        <w:trPr>
          <w:trHeight w:val="332"/>
          <w:jc w:val="center"/>
        </w:trPr>
        <w:tc>
          <w:tcPr>
            <w:tcW w:w="9854" w:type="dxa"/>
            <w:gridSpan w:val="10"/>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C314B6" w:rsidRPr="00EA35E1" w:rsidRDefault="00C314B6" w:rsidP="00363D19">
            <w:pPr>
              <w:spacing w:after="0" w:line="240" w:lineRule="auto"/>
              <w:rPr>
                <w:rFonts w:ascii="Times New Roman" w:eastAsia="Times New Roman" w:hAnsi="Times New Roman" w:cs="Times New Roman"/>
                <w:lang w:eastAsia="ru-RU"/>
              </w:rPr>
            </w:pPr>
            <w:r w:rsidRPr="00EA35E1">
              <w:rPr>
                <w:rFonts w:ascii="Times New Roman" w:eastAsia="Times New Roman" w:hAnsi="Times New Roman" w:cs="Times New Roman"/>
                <w:lang w:eastAsia="ru-RU"/>
              </w:rPr>
              <w:t xml:space="preserve">Жеке </w:t>
            </w:r>
            <w:r w:rsidR="00F26917" w:rsidRPr="00EA35E1">
              <w:rPr>
                <w:rFonts w:ascii="Times New Roman" w:eastAsia="Times New Roman" w:hAnsi="Times New Roman" w:cs="Times New Roman"/>
                <w:lang w:eastAsia="ru-RU"/>
              </w:rPr>
              <w:t>сигналдарды</w:t>
            </w:r>
            <w:r w:rsidRPr="00EA35E1">
              <w:rPr>
                <w:rFonts w:ascii="Times New Roman" w:eastAsia="Times New Roman" w:hAnsi="Times New Roman" w:cs="Times New Roman"/>
                <w:lang w:eastAsia="ru-RU"/>
              </w:rPr>
              <w:t xml:space="preserve"> жіберу</w:t>
            </w:r>
          </w:p>
        </w:tc>
      </w:tr>
    </w:tbl>
    <w:p w:rsidR="005E798F" w:rsidRPr="00EA35E1" w:rsidRDefault="005E798F" w:rsidP="005E798F">
      <w:pPr>
        <w:pStyle w:val="a6"/>
        <w:ind w:firstLine="709"/>
        <w:jc w:val="both"/>
        <w:rPr>
          <w:rFonts w:ascii="Times New Roman" w:hAnsi="Times New Roman" w:cs="Times New Roman"/>
          <w:sz w:val="28"/>
          <w:szCs w:val="28"/>
          <w:lang w:eastAsia="ru-RU"/>
        </w:rPr>
      </w:pPr>
    </w:p>
    <w:p w:rsidR="00C314B6" w:rsidRPr="00EA35E1" w:rsidRDefault="00C314B6" w:rsidP="005E798F">
      <w:pPr>
        <w:pStyle w:val="a6"/>
        <w:ind w:firstLine="709"/>
        <w:jc w:val="both"/>
        <w:rPr>
          <w:rFonts w:ascii="Times New Roman" w:hAnsi="Times New Roman" w:cs="Times New Roman"/>
          <w:sz w:val="28"/>
          <w:szCs w:val="28"/>
          <w:lang w:val="kk-KZ" w:eastAsia="ru-RU"/>
        </w:rPr>
      </w:pPr>
      <w:r w:rsidRPr="00EA35E1">
        <w:rPr>
          <w:rFonts w:ascii="Times New Roman" w:hAnsi="Times New Roman" w:cs="Times New Roman"/>
          <w:sz w:val="28"/>
          <w:szCs w:val="28"/>
          <w:lang w:eastAsia="ru-RU"/>
        </w:rPr>
        <w:t xml:space="preserve">Классификация шартты болып табылады, өйткені радиобайланыстың барлық түрлері сандық тарату және </w:t>
      </w:r>
      <w:r w:rsidR="00F26917" w:rsidRPr="00EA35E1">
        <w:rPr>
          <w:rFonts w:ascii="Times New Roman" w:hAnsi="Times New Roman" w:cs="Times New Roman"/>
          <w:sz w:val="28"/>
          <w:szCs w:val="28"/>
          <w:lang w:eastAsia="ru-RU"/>
        </w:rPr>
        <w:t>сигналдарды</w:t>
      </w:r>
      <w:r w:rsidRPr="00EA35E1">
        <w:rPr>
          <w:rFonts w:ascii="Times New Roman" w:hAnsi="Times New Roman" w:cs="Times New Roman"/>
          <w:sz w:val="28"/>
          <w:szCs w:val="28"/>
          <w:lang w:eastAsia="ru-RU"/>
        </w:rPr>
        <w:t>ң барлық түрлерін беру үшін коммутация әдістеріне негізделген бірыңғай интеграцияланған жүйеге біріктірілген.</w:t>
      </w:r>
    </w:p>
    <w:p w:rsidR="00C314B6" w:rsidRPr="00EA35E1" w:rsidRDefault="00F26917" w:rsidP="005E798F">
      <w:pPr>
        <w:pStyle w:val="a6"/>
        <w:ind w:firstLine="709"/>
        <w:jc w:val="both"/>
        <w:rPr>
          <w:rFonts w:ascii="Times New Roman" w:hAnsi="Times New Roman" w:cs="Times New Roman"/>
          <w:sz w:val="28"/>
          <w:szCs w:val="28"/>
          <w:lang w:val="kk-KZ" w:eastAsia="ru-RU"/>
        </w:rPr>
      </w:pPr>
      <w:r w:rsidRPr="00EA35E1">
        <w:rPr>
          <w:rFonts w:ascii="Times New Roman" w:hAnsi="Times New Roman" w:cs="Times New Roman"/>
          <w:sz w:val="28"/>
          <w:szCs w:val="28"/>
          <w:lang w:val="kk-KZ" w:eastAsia="ru-RU"/>
        </w:rPr>
        <w:t>Радио толқындардың</w:t>
      </w:r>
      <w:r w:rsidR="00C314B6" w:rsidRPr="00EA35E1">
        <w:rPr>
          <w:rFonts w:ascii="Times New Roman" w:hAnsi="Times New Roman" w:cs="Times New Roman"/>
          <w:sz w:val="28"/>
          <w:szCs w:val="28"/>
          <w:lang w:val="kk-KZ" w:eastAsia="ru-RU"/>
        </w:rPr>
        <w:t xml:space="preserve"> </w:t>
      </w:r>
      <w:r w:rsidR="005735A2" w:rsidRPr="00EA35E1">
        <w:rPr>
          <w:rFonts w:ascii="Times New Roman" w:hAnsi="Times New Roman" w:cs="Times New Roman"/>
          <w:sz w:val="28"/>
          <w:szCs w:val="28"/>
          <w:lang w:val="kk-KZ" w:eastAsia="ru-RU"/>
        </w:rPr>
        <w:t>ауқым</w:t>
      </w:r>
      <w:r w:rsidR="00C314B6" w:rsidRPr="00EA35E1">
        <w:rPr>
          <w:rFonts w:ascii="Times New Roman" w:hAnsi="Times New Roman" w:cs="Times New Roman"/>
          <w:sz w:val="28"/>
          <w:szCs w:val="28"/>
          <w:lang w:val="kk-KZ" w:eastAsia="ru-RU"/>
        </w:rPr>
        <w:t>дарға бөлінуі Халықаралық радио ережелерімен белгіленеді.</w:t>
      </w:r>
    </w:p>
    <w:p w:rsidR="00C314B6" w:rsidRPr="00EA35E1" w:rsidRDefault="00C314B6" w:rsidP="00C314B6">
      <w:pPr>
        <w:shd w:val="clear" w:color="auto" w:fill="FFFFFF"/>
        <w:spacing w:after="0" w:line="240" w:lineRule="auto"/>
        <w:ind w:firstLine="720"/>
        <w:jc w:val="both"/>
        <w:rPr>
          <w:rFonts w:ascii="Times New Roman" w:eastAsia="Times New Roman" w:hAnsi="Times New Roman" w:cs="Times New Roman"/>
          <w:sz w:val="27"/>
          <w:szCs w:val="27"/>
          <w:lang w:val="kk-KZ" w:eastAsia="ru-RU"/>
        </w:rPr>
      </w:pPr>
      <w:r w:rsidRPr="00EA35E1">
        <w:rPr>
          <w:rFonts w:ascii="Times New Roman" w:eastAsia="Times New Roman" w:hAnsi="Times New Roman" w:cs="Times New Roman"/>
          <w:sz w:val="28"/>
          <w:szCs w:val="28"/>
          <w:lang w:val="kk-KZ" w:eastAsia="ru-RU"/>
        </w:rPr>
        <w:t> </w:t>
      </w:r>
    </w:p>
    <w:p w:rsidR="00C314B6" w:rsidRPr="00EA35E1" w:rsidRDefault="00C314B6" w:rsidP="005352C6">
      <w:pPr>
        <w:shd w:val="clear" w:color="auto" w:fill="FFFFFF"/>
        <w:spacing w:after="0" w:line="240" w:lineRule="auto"/>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Кесте</w:t>
      </w:r>
      <w:r w:rsidRPr="00EA35E1">
        <w:rPr>
          <w:rFonts w:ascii="Times New Roman" w:eastAsia="Times New Roman" w:hAnsi="Times New Roman" w:cs="Times New Roman"/>
          <w:sz w:val="28"/>
          <w:szCs w:val="28"/>
          <w:lang w:eastAsia="ru-RU"/>
        </w:rPr>
        <w:t xml:space="preserve"> 1.2</w:t>
      </w:r>
    </w:p>
    <w:p w:rsidR="005352C6" w:rsidRPr="00EA35E1" w:rsidRDefault="005352C6" w:rsidP="005352C6">
      <w:pPr>
        <w:shd w:val="clear" w:color="auto" w:fill="FFFFFF"/>
        <w:spacing w:after="0" w:line="240" w:lineRule="auto"/>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eastAsia="ru-RU"/>
        </w:rPr>
        <w:t>Радио толқындардың түрі</w:t>
      </w:r>
    </w:p>
    <w:p w:rsidR="005352C6" w:rsidRPr="00EA35E1" w:rsidRDefault="005352C6" w:rsidP="005352C6">
      <w:pPr>
        <w:shd w:val="clear" w:color="auto" w:fill="FFFFFF"/>
        <w:spacing w:after="0" w:line="240" w:lineRule="auto"/>
        <w:jc w:val="both"/>
        <w:rPr>
          <w:rFonts w:ascii="Times New Roman" w:eastAsia="Times New Roman" w:hAnsi="Times New Roman" w:cs="Times New Roman"/>
          <w:sz w:val="28"/>
          <w:szCs w:val="28"/>
          <w:lang w:val="kk-KZ" w:eastAsia="ru-RU"/>
        </w:rPr>
      </w:pPr>
    </w:p>
    <w:tbl>
      <w:tblPr>
        <w:tblW w:w="4787" w:type="pct"/>
        <w:jc w:val="center"/>
        <w:tblCellMar>
          <w:left w:w="0" w:type="dxa"/>
          <w:right w:w="0" w:type="dxa"/>
        </w:tblCellMar>
        <w:tblLook w:val="04A0" w:firstRow="1" w:lastRow="0" w:firstColumn="1" w:lastColumn="0" w:noHBand="0" w:noVBand="1"/>
      </w:tblPr>
      <w:tblGrid>
        <w:gridCol w:w="1986"/>
        <w:gridCol w:w="1739"/>
        <w:gridCol w:w="1702"/>
        <w:gridCol w:w="925"/>
        <w:gridCol w:w="1046"/>
        <w:gridCol w:w="2036"/>
      </w:tblGrid>
      <w:tr w:rsidR="00C314B6" w:rsidRPr="00B53B80" w:rsidTr="00B53B80">
        <w:trPr>
          <w:trHeight w:val="814"/>
          <w:jc w:val="center"/>
        </w:trPr>
        <w:tc>
          <w:tcPr>
            <w:tcW w:w="105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C314B6" w:rsidRPr="00B53B80" w:rsidRDefault="00F26917" w:rsidP="00C314B6">
            <w:pPr>
              <w:spacing w:after="0" w:line="240" w:lineRule="auto"/>
              <w:jc w:val="both"/>
              <w:rPr>
                <w:rFonts w:ascii="Times New Roman" w:eastAsia="Times New Roman" w:hAnsi="Times New Roman" w:cs="Times New Roman"/>
                <w:sz w:val="20"/>
                <w:szCs w:val="20"/>
                <w:lang w:eastAsia="ru-RU"/>
              </w:rPr>
            </w:pPr>
            <w:r w:rsidRPr="00B53B80">
              <w:rPr>
                <w:rFonts w:ascii="Times New Roman" w:eastAsia="Times New Roman" w:hAnsi="Times New Roman" w:cs="Times New Roman"/>
                <w:sz w:val="20"/>
                <w:szCs w:val="20"/>
                <w:lang w:eastAsia="ru-RU"/>
              </w:rPr>
              <w:t>Радио толқындардың</w:t>
            </w:r>
            <w:r w:rsidR="00C314B6" w:rsidRPr="00B53B80">
              <w:rPr>
                <w:rFonts w:ascii="Times New Roman" w:eastAsia="Times New Roman" w:hAnsi="Times New Roman" w:cs="Times New Roman"/>
                <w:sz w:val="20"/>
                <w:szCs w:val="20"/>
                <w:lang w:eastAsia="ru-RU"/>
              </w:rPr>
              <w:t xml:space="preserve"> түрі</w:t>
            </w:r>
          </w:p>
        </w:tc>
        <w:tc>
          <w:tcPr>
            <w:tcW w:w="92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C314B6" w:rsidRPr="00B53B80" w:rsidRDefault="00F26917" w:rsidP="00C314B6">
            <w:pPr>
              <w:spacing w:after="0" w:line="240" w:lineRule="auto"/>
              <w:jc w:val="both"/>
              <w:rPr>
                <w:rFonts w:ascii="Times New Roman" w:eastAsia="Times New Roman" w:hAnsi="Times New Roman" w:cs="Times New Roman"/>
                <w:sz w:val="20"/>
                <w:szCs w:val="20"/>
                <w:lang w:val="kk-KZ" w:eastAsia="ru-RU"/>
              </w:rPr>
            </w:pPr>
            <w:r w:rsidRPr="00B53B80">
              <w:rPr>
                <w:rFonts w:ascii="Times New Roman" w:eastAsia="Times New Roman" w:hAnsi="Times New Roman" w:cs="Times New Roman"/>
                <w:sz w:val="20"/>
                <w:szCs w:val="20"/>
                <w:lang w:eastAsia="ru-RU"/>
              </w:rPr>
              <w:t>Радио толқындардың</w:t>
            </w:r>
            <w:r w:rsidR="00C314B6" w:rsidRPr="00B53B80">
              <w:rPr>
                <w:rFonts w:ascii="Times New Roman" w:eastAsia="Times New Roman" w:hAnsi="Times New Roman" w:cs="Times New Roman"/>
                <w:sz w:val="20"/>
                <w:szCs w:val="20"/>
                <w:lang w:val="kk-KZ" w:eastAsia="ru-RU"/>
              </w:rPr>
              <w:t xml:space="preserve"> типі</w:t>
            </w:r>
          </w:p>
        </w:tc>
        <w:tc>
          <w:tcPr>
            <w:tcW w:w="90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C314B6" w:rsidRPr="00B53B80" w:rsidRDefault="00C314B6" w:rsidP="00C314B6">
            <w:pPr>
              <w:spacing w:after="0" w:line="240" w:lineRule="auto"/>
              <w:jc w:val="both"/>
              <w:rPr>
                <w:rFonts w:ascii="Times New Roman" w:eastAsia="Times New Roman" w:hAnsi="Times New Roman" w:cs="Times New Roman"/>
                <w:sz w:val="20"/>
                <w:szCs w:val="20"/>
                <w:lang w:eastAsia="ru-RU"/>
              </w:rPr>
            </w:pPr>
            <w:r w:rsidRPr="00B53B80">
              <w:rPr>
                <w:rFonts w:ascii="Times New Roman" w:eastAsia="Times New Roman" w:hAnsi="Times New Roman" w:cs="Times New Roman"/>
                <w:sz w:val="20"/>
                <w:szCs w:val="20"/>
                <w:lang w:eastAsia="ru-RU"/>
              </w:rPr>
              <w:t xml:space="preserve">Радиотолқын </w:t>
            </w:r>
            <w:r w:rsidR="00BC7C27" w:rsidRPr="00B53B80">
              <w:rPr>
                <w:rFonts w:ascii="Times New Roman" w:eastAsia="Times New Roman" w:hAnsi="Times New Roman" w:cs="Times New Roman"/>
                <w:sz w:val="20"/>
                <w:szCs w:val="20"/>
                <w:lang w:eastAsia="ru-RU"/>
              </w:rPr>
              <w:t>ауқымы</w:t>
            </w:r>
          </w:p>
          <w:p w:rsidR="00C314B6" w:rsidRPr="00B53B80" w:rsidRDefault="00C314B6" w:rsidP="00B53B80">
            <w:pPr>
              <w:spacing w:after="0" w:line="240" w:lineRule="auto"/>
              <w:ind w:left="-144" w:right="-71"/>
              <w:jc w:val="center"/>
              <w:rPr>
                <w:rFonts w:ascii="Times New Roman" w:eastAsia="Times New Roman" w:hAnsi="Times New Roman" w:cs="Times New Roman"/>
                <w:sz w:val="20"/>
                <w:szCs w:val="20"/>
                <w:lang w:eastAsia="ru-RU"/>
              </w:rPr>
            </w:pPr>
            <w:r w:rsidRPr="00B53B80">
              <w:rPr>
                <w:rFonts w:ascii="Times New Roman" w:eastAsia="Times New Roman" w:hAnsi="Times New Roman" w:cs="Times New Roman"/>
                <w:sz w:val="20"/>
                <w:szCs w:val="20"/>
                <w:lang w:eastAsia="ru-RU"/>
              </w:rPr>
              <w:t>(толқын ұзындығы)</w:t>
            </w:r>
          </w:p>
        </w:tc>
        <w:tc>
          <w:tcPr>
            <w:tcW w:w="49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C314B6" w:rsidRPr="00B53B80" w:rsidRDefault="005735A2" w:rsidP="00C314B6">
            <w:pPr>
              <w:spacing w:after="0" w:line="240" w:lineRule="auto"/>
              <w:jc w:val="both"/>
              <w:rPr>
                <w:rFonts w:ascii="Times New Roman" w:eastAsia="Times New Roman" w:hAnsi="Times New Roman" w:cs="Times New Roman"/>
                <w:sz w:val="20"/>
                <w:szCs w:val="20"/>
                <w:lang w:eastAsia="ru-RU"/>
              </w:rPr>
            </w:pPr>
            <w:r w:rsidRPr="00B53B80">
              <w:rPr>
                <w:rFonts w:ascii="Times New Roman" w:eastAsia="Times New Roman" w:hAnsi="Times New Roman" w:cs="Times New Roman"/>
                <w:sz w:val="20"/>
                <w:szCs w:val="20"/>
                <w:lang w:eastAsia="ru-RU"/>
              </w:rPr>
              <w:t>Ауқым</w:t>
            </w:r>
            <w:r w:rsidR="00C314B6" w:rsidRPr="00B53B80">
              <w:rPr>
                <w:rFonts w:ascii="Times New Roman" w:eastAsia="Times New Roman" w:hAnsi="Times New Roman" w:cs="Times New Roman"/>
                <w:sz w:val="20"/>
                <w:szCs w:val="20"/>
                <w:lang w:eastAsia="ru-RU"/>
              </w:rPr>
              <w:t xml:space="preserve"> нөмірі</w:t>
            </w:r>
          </w:p>
          <w:p w:rsidR="00C314B6" w:rsidRPr="00B53B80" w:rsidRDefault="00C314B6" w:rsidP="00C314B6">
            <w:pPr>
              <w:spacing w:after="0" w:line="240" w:lineRule="auto"/>
              <w:jc w:val="both"/>
              <w:rPr>
                <w:rFonts w:ascii="Times New Roman" w:eastAsia="Times New Roman" w:hAnsi="Times New Roman" w:cs="Times New Roman"/>
                <w:sz w:val="20"/>
                <w:szCs w:val="20"/>
                <w:lang w:eastAsia="ru-RU"/>
              </w:rPr>
            </w:pPr>
            <w:r w:rsidRPr="00B53B80">
              <w:rPr>
                <w:rFonts w:ascii="Times New Roman" w:eastAsia="Times New Roman" w:hAnsi="Times New Roman" w:cs="Times New Roman"/>
                <w:sz w:val="20"/>
                <w:szCs w:val="20"/>
                <w:lang w:eastAsia="ru-RU"/>
              </w:rPr>
              <w:t>аймақ</w:t>
            </w:r>
          </w:p>
        </w:tc>
        <w:tc>
          <w:tcPr>
            <w:tcW w:w="55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C314B6" w:rsidRPr="00B53B80" w:rsidRDefault="00C314B6" w:rsidP="00C314B6">
            <w:pPr>
              <w:spacing w:after="0" w:line="240" w:lineRule="auto"/>
              <w:jc w:val="both"/>
              <w:rPr>
                <w:rFonts w:ascii="Times New Roman" w:eastAsia="Times New Roman" w:hAnsi="Times New Roman" w:cs="Times New Roman"/>
                <w:sz w:val="20"/>
                <w:szCs w:val="20"/>
                <w:lang w:eastAsia="ru-RU"/>
              </w:rPr>
            </w:pPr>
            <w:r w:rsidRPr="00B53B80">
              <w:rPr>
                <w:rFonts w:ascii="Times New Roman" w:eastAsia="Times New Roman" w:hAnsi="Times New Roman" w:cs="Times New Roman"/>
                <w:sz w:val="20"/>
                <w:szCs w:val="20"/>
                <w:lang w:eastAsia="ru-RU"/>
              </w:rPr>
              <w:t>Ауқым</w:t>
            </w:r>
          </w:p>
          <w:p w:rsidR="00C314B6" w:rsidRPr="00B53B80" w:rsidRDefault="00C314B6" w:rsidP="00C314B6">
            <w:pPr>
              <w:spacing w:after="0" w:line="240" w:lineRule="auto"/>
              <w:jc w:val="both"/>
              <w:rPr>
                <w:rFonts w:ascii="Times New Roman" w:eastAsia="Times New Roman" w:hAnsi="Times New Roman" w:cs="Times New Roman"/>
                <w:sz w:val="20"/>
                <w:szCs w:val="20"/>
                <w:lang w:eastAsia="ru-RU"/>
              </w:rPr>
            </w:pPr>
            <w:r w:rsidRPr="00B53B80">
              <w:rPr>
                <w:rFonts w:ascii="Times New Roman" w:eastAsia="Times New Roman" w:hAnsi="Times New Roman" w:cs="Times New Roman"/>
                <w:sz w:val="20"/>
                <w:szCs w:val="20"/>
                <w:lang w:eastAsia="ru-RU"/>
              </w:rPr>
              <w:t>жиіліктер</w:t>
            </w:r>
          </w:p>
        </w:tc>
        <w:tc>
          <w:tcPr>
            <w:tcW w:w="1079"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C314B6" w:rsidRPr="00B53B80" w:rsidRDefault="00F26917" w:rsidP="00C314B6">
            <w:pPr>
              <w:spacing w:after="0" w:line="240" w:lineRule="auto"/>
              <w:jc w:val="both"/>
              <w:rPr>
                <w:rFonts w:ascii="Times New Roman" w:eastAsia="Times New Roman" w:hAnsi="Times New Roman" w:cs="Times New Roman"/>
                <w:sz w:val="20"/>
                <w:szCs w:val="20"/>
                <w:lang w:val="kk-KZ" w:eastAsia="ru-RU"/>
              </w:rPr>
            </w:pPr>
            <w:r w:rsidRPr="00B53B80">
              <w:rPr>
                <w:rFonts w:ascii="Times New Roman" w:eastAsia="Times New Roman" w:hAnsi="Times New Roman" w:cs="Times New Roman"/>
                <w:sz w:val="20"/>
                <w:szCs w:val="20"/>
                <w:lang w:eastAsia="ru-RU"/>
              </w:rPr>
              <w:t>Радио толқындардың</w:t>
            </w:r>
          </w:p>
          <w:p w:rsidR="00C314B6" w:rsidRPr="00B53B80" w:rsidRDefault="00C314B6" w:rsidP="00C314B6">
            <w:pPr>
              <w:spacing w:after="0" w:line="240" w:lineRule="auto"/>
              <w:jc w:val="both"/>
              <w:rPr>
                <w:rFonts w:ascii="Times New Roman" w:eastAsia="Times New Roman" w:hAnsi="Times New Roman" w:cs="Times New Roman"/>
                <w:sz w:val="20"/>
                <w:szCs w:val="20"/>
                <w:lang w:val="kk-KZ" w:eastAsia="ru-RU"/>
              </w:rPr>
            </w:pPr>
            <w:r w:rsidRPr="00B53B80">
              <w:rPr>
                <w:rFonts w:ascii="Times New Roman" w:eastAsia="Times New Roman" w:hAnsi="Times New Roman" w:cs="Times New Roman"/>
                <w:sz w:val="20"/>
                <w:szCs w:val="20"/>
                <w:lang w:val="kk-KZ" w:eastAsia="ru-RU"/>
              </w:rPr>
              <w:t>жиілігі</w:t>
            </w:r>
          </w:p>
        </w:tc>
      </w:tr>
      <w:tr w:rsidR="00C314B6" w:rsidRPr="00B53B80" w:rsidTr="00B53B80">
        <w:trPr>
          <w:trHeight w:val="629"/>
          <w:jc w:val="center"/>
        </w:trPr>
        <w:tc>
          <w:tcPr>
            <w:tcW w:w="1053"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C314B6" w:rsidRPr="00B53B80" w:rsidRDefault="00C314B6" w:rsidP="00C314B6">
            <w:pPr>
              <w:spacing w:after="0" w:line="240" w:lineRule="auto"/>
              <w:jc w:val="both"/>
              <w:rPr>
                <w:rFonts w:ascii="Times New Roman" w:eastAsia="Times New Roman" w:hAnsi="Times New Roman" w:cs="Times New Roman"/>
                <w:sz w:val="20"/>
                <w:szCs w:val="20"/>
                <w:lang w:val="kk-KZ" w:eastAsia="ru-RU"/>
              </w:rPr>
            </w:pPr>
            <w:r w:rsidRPr="00B53B80">
              <w:rPr>
                <w:rFonts w:ascii="Times New Roman" w:eastAsia="Times New Roman" w:hAnsi="Times New Roman" w:cs="Times New Roman"/>
                <w:sz w:val="20"/>
                <w:szCs w:val="20"/>
                <w:lang w:eastAsia="ru-RU"/>
              </w:rPr>
              <w:t>Мириметр</w:t>
            </w:r>
            <w:r w:rsidRPr="00B53B80">
              <w:rPr>
                <w:rFonts w:ascii="Times New Roman" w:eastAsia="Times New Roman" w:hAnsi="Times New Roman" w:cs="Times New Roman"/>
                <w:sz w:val="20"/>
                <w:szCs w:val="20"/>
                <w:lang w:val="kk-KZ" w:eastAsia="ru-RU"/>
              </w:rPr>
              <w:t>лік</w:t>
            </w:r>
          </w:p>
        </w:tc>
        <w:tc>
          <w:tcPr>
            <w:tcW w:w="922" w:type="pct"/>
            <w:tcBorders>
              <w:top w:val="nil"/>
              <w:left w:val="nil"/>
              <w:bottom w:val="single" w:sz="8" w:space="0" w:color="auto"/>
              <w:right w:val="single" w:sz="8" w:space="0" w:color="auto"/>
            </w:tcBorders>
            <w:tcMar>
              <w:top w:w="0" w:type="dxa"/>
              <w:left w:w="108" w:type="dxa"/>
              <w:bottom w:w="0" w:type="dxa"/>
              <w:right w:w="108" w:type="dxa"/>
            </w:tcMar>
            <w:hideMark/>
          </w:tcPr>
          <w:p w:rsidR="00C314B6" w:rsidRPr="00B53B80" w:rsidRDefault="00C314B6" w:rsidP="00C314B6">
            <w:pPr>
              <w:spacing w:after="0" w:line="240" w:lineRule="auto"/>
              <w:jc w:val="both"/>
              <w:rPr>
                <w:rFonts w:ascii="Times New Roman" w:eastAsia="Times New Roman" w:hAnsi="Times New Roman" w:cs="Times New Roman"/>
                <w:sz w:val="20"/>
                <w:szCs w:val="20"/>
                <w:lang w:val="kk-KZ" w:eastAsia="ru-RU"/>
              </w:rPr>
            </w:pPr>
            <w:r w:rsidRPr="00B53B80">
              <w:rPr>
                <w:rFonts w:ascii="Times New Roman" w:eastAsia="Times New Roman" w:hAnsi="Times New Roman" w:cs="Times New Roman"/>
                <w:sz w:val="20"/>
                <w:szCs w:val="20"/>
                <w:lang w:eastAsia="ru-RU"/>
              </w:rPr>
              <w:t>Өте ұз</w:t>
            </w:r>
            <w:r w:rsidRPr="00B53B80">
              <w:rPr>
                <w:rFonts w:ascii="Times New Roman" w:eastAsia="Times New Roman" w:hAnsi="Times New Roman" w:cs="Times New Roman"/>
                <w:sz w:val="20"/>
                <w:szCs w:val="20"/>
                <w:lang w:val="kk-KZ" w:eastAsia="ru-RU"/>
              </w:rPr>
              <w:t>ын</w:t>
            </w:r>
          </w:p>
        </w:tc>
        <w:tc>
          <w:tcPr>
            <w:tcW w:w="902" w:type="pct"/>
            <w:tcBorders>
              <w:top w:val="nil"/>
              <w:left w:val="nil"/>
              <w:bottom w:val="single" w:sz="8" w:space="0" w:color="auto"/>
              <w:right w:val="single" w:sz="8" w:space="0" w:color="auto"/>
            </w:tcBorders>
            <w:tcMar>
              <w:top w:w="0" w:type="dxa"/>
              <w:left w:w="108" w:type="dxa"/>
              <w:bottom w:w="0" w:type="dxa"/>
              <w:right w:w="108" w:type="dxa"/>
            </w:tcMar>
            <w:hideMark/>
          </w:tcPr>
          <w:p w:rsidR="00C314B6" w:rsidRPr="00B53B80" w:rsidRDefault="00C314B6" w:rsidP="00C314B6">
            <w:pPr>
              <w:spacing w:after="0" w:line="240" w:lineRule="auto"/>
              <w:jc w:val="both"/>
              <w:rPr>
                <w:rFonts w:ascii="Times New Roman" w:eastAsia="Times New Roman" w:hAnsi="Times New Roman" w:cs="Times New Roman"/>
                <w:sz w:val="20"/>
                <w:szCs w:val="20"/>
                <w:lang w:eastAsia="ru-RU"/>
              </w:rPr>
            </w:pPr>
            <w:r w:rsidRPr="00B53B80">
              <w:rPr>
                <w:rFonts w:ascii="Times New Roman" w:eastAsia="Times New Roman" w:hAnsi="Times New Roman" w:cs="Times New Roman"/>
                <w:sz w:val="20"/>
                <w:szCs w:val="20"/>
                <w:lang w:eastAsia="ru-RU"/>
              </w:rPr>
              <w:t>10..100 км</w:t>
            </w:r>
          </w:p>
        </w:tc>
        <w:tc>
          <w:tcPr>
            <w:tcW w:w="490" w:type="pct"/>
            <w:tcBorders>
              <w:top w:val="nil"/>
              <w:left w:val="nil"/>
              <w:bottom w:val="single" w:sz="8" w:space="0" w:color="auto"/>
              <w:right w:val="single" w:sz="8" w:space="0" w:color="auto"/>
            </w:tcBorders>
            <w:tcMar>
              <w:top w:w="0" w:type="dxa"/>
              <w:left w:w="108" w:type="dxa"/>
              <w:bottom w:w="0" w:type="dxa"/>
              <w:right w:w="108" w:type="dxa"/>
            </w:tcMar>
            <w:hideMark/>
          </w:tcPr>
          <w:p w:rsidR="00C314B6" w:rsidRPr="00B53B80" w:rsidRDefault="00C314B6" w:rsidP="00C314B6">
            <w:pPr>
              <w:spacing w:after="0" w:line="240" w:lineRule="auto"/>
              <w:jc w:val="both"/>
              <w:rPr>
                <w:rFonts w:ascii="Times New Roman" w:eastAsia="Times New Roman" w:hAnsi="Times New Roman" w:cs="Times New Roman"/>
                <w:sz w:val="20"/>
                <w:szCs w:val="20"/>
                <w:lang w:eastAsia="ru-RU"/>
              </w:rPr>
            </w:pPr>
            <w:r w:rsidRPr="00B53B80">
              <w:rPr>
                <w:rFonts w:ascii="Times New Roman" w:eastAsia="Times New Roman" w:hAnsi="Times New Roman" w:cs="Times New Roman"/>
                <w:sz w:val="20"/>
                <w:szCs w:val="20"/>
                <w:lang w:eastAsia="ru-RU"/>
              </w:rPr>
              <w:t>4</w:t>
            </w:r>
          </w:p>
        </w:tc>
        <w:tc>
          <w:tcPr>
            <w:tcW w:w="554" w:type="pct"/>
            <w:tcBorders>
              <w:top w:val="nil"/>
              <w:left w:val="nil"/>
              <w:bottom w:val="single" w:sz="8" w:space="0" w:color="auto"/>
              <w:right w:val="single" w:sz="8" w:space="0" w:color="auto"/>
            </w:tcBorders>
            <w:tcMar>
              <w:top w:w="0" w:type="dxa"/>
              <w:left w:w="108" w:type="dxa"/>
              <w:bottom w:w="0" w:type="dxa"/>
              <w:right w:w="108" w:type="dxa"/>
            </w:tcMar>
            <w:hideMark/>
          </w:tcPr>
          <w:p w:rsidR="00C314B6" w:rsidRPr="00B53B80" w:rsidRDefault="00C314B6" w:rsidP="00C314B6">
            <w:pPr>
              <w:spacing w:after="0" w:line="240" w:lineRule="auto"/>
              <w:jc w:val="both"/>
              <w:rPr>
                <w:rFonts w:ascii="Times New Roman" w:eastAsia="Times New Roman" w:hAnsi="Times New Roman" w:cs="Times New Roman"/>
                <w:sz w:val="20"/>
                <w:szCs w:val="20"/>
                <w:lang w:eastAsia="ru-RU"/>
              </w:rPr>
            </w:pPr>
            <w:r w:rsidRPr="00B53B80">
              <w:rPr>
                <w:rFonts w:ascii="Times New Roman" w:eastAsia="Times New Roman" w:hAnsi="Times New Roman" w:cs="Times New Roman"/>
                <w:sz w:val="20"/>
                <w:szCs w:val="20"/>
                <w:lang w:eastAsia="ru-RU"/>
              </w:rPr>
              <w:t>3..30 кГц</w:t>
            </w:r>
          </w:p>
        </w:tc>
        <w:tc>
          <w:tcPr>
            <w:tcW w:w="1079" w:type="pct"/>
            <w:tcBorders>
              <w:top w:val="nil"/>
              <w:left w:val="nil"/>
              <w:bottom w:val="single" w:sz="8" w:space="0" w:color="auto"/>
              <w:right w:val="single" w:sz="8" w:space="0" w:color="auto"/>
            </w:tcBorders>
            <w:tcMar>
              <w:top w:w="0" w:type="dxa"/>
              <w:left w:w="108" w:type="dxa"/>
              <w:bottom w:w="0" w:type="dxa"/>
              <w:right w:w="108" w:type="dxa"/>
            </w:tcMar>
            <w:hideMark/>
          </w:tcPr>
          <w:p w:rsidR="00C314B6" w:rsidRPr="00B53B80" w:rsidRDefault="00C314B6" w:rsidP="00C314B6">
            <w:pPr>
              <w:spacing w:after="0" w:line="240" w:lineRule="auto"/>
              <w:jc w:val="both"/>
              <w:rPr>
                <w:rFonts w:ascii="Times New Roman" w:eastAsia="Times New Roman" w:hAnsi="Times New Roman" w:cs="Times New Roman"/>
                <w:sz w:val="20"/>
                <w:szCs w:val="20"/>
                <w:lang w:eastAsia="ru-RU"/>
              </w:rPr>
            </w:pPr>
            <w:r w:rsidRPr="00B53B80">
              <w:rPr>
                <w:rFonts w:ascii="Times New Roman" w:eastAsia="Times New Roman" w:hAnsi="Times New Roman" w:cs="Times New Roman"/>
                <w:sz w:val="20"/>
                <w:szCs w:val="20"/>
                <w:lang w:eastAsia="ru-RU"/>
              </w:rPr>
              <w:t>Өте төмен (О</w:t>
            </w:r>
            <w:r w:rsidRPr="00B53B80">
              <w:rPr>
                <w:rFonts w:ascii="Times New Roman" w:eastAsia="Times New Roman" w:hAnsi="Times New Roman" w:cs="Times New Roman"/>
                <w:sz w:val="20"/>
                <w:szCs w:val="20"/>
                <w:lang w:val="kk-KZ" w:eastAsia="ru-RU"/>
              </w:rPr>
              <w:t>ТЖ</w:t>
            </w:r>
            <w:r w:rsidRPr="00B53B80">
              <w:rPr>
                <w:rFonts w:ascii="Times New Roman" w:eastAsia="Times New Roman" w:hAnsi="Times New Roman" w:cs="Times New Roman"/>
                <w:sz w:val="20"/>
                <w:szCs w:val="20"/>
                <w:lang w:eastAsia="ru-RU"/>
              </w:rPr>
              <w:t>)</w:t>
            </w:r>
          </w:p>
        </w:tc>
      </w:tr>
      <w:tr w:rsidR="00C314B6" w:rsidRPr="00B53B80" w:rsidTr="00B53B80">
        <w:trPr>
          <w:trHeight w:val="307"/>
          <w:jc w:val="center"/>
        </w:trPr>
        <w:tc>
          <w:tcPr>
            <w:tcW w:w="1053"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C314B6" w:rsidRPr="00B53B80" w:rsidRDefault="00C314B6" w:rsidP="00C314B6">
            <w:pPr>
              <w:spacing w:after="0" w:line="240" w:lineRule="auto"/>
              <w:jc w:val="both"/>
              <w:rPr>
                <w:rFonts w:ascii="Times New Roman" w:eastAsia="Times New Roman" w:hAnsi="Times New Roman" w:cs="Times New Roman"/>
                <w:sz w:val="20"/>
                <w:szCs w:val="20"/>
                <w:lang w:val="kk-KZ" w:eastAsia="ru-RU"/>
              </w:rPr>
            </w:pPr>
            <w:r w:rsidRPr="00B53B80">
              <w:rPr>
                <w:rFonts w:ascii="Times New Roman" w:eastAsia="Times New Roman" w:hAnsi="Times New Roman" w:cs="Times New Roman"/>
                <w:sz w:val="20"/>
                <w:szCs w:val="20"/>
                <w:lang w:eastAsia="ru-RU"/>
              </w:rPr>
              <w:t>Километр</w:t>
            </w:r>
            <w:r w:rsidRPr="00B53B80">
              <w:rPr>
                <w:rFonts w:ascii="Times New Roman" w:eastAsia="Times New Roman" w:hAnsi="Times New Roman" w:cs="Times New Roman"/>
                <w:sz w:val="20"/>
                <w:szCs w:val="20"/>
                <w:lang w:val="kk-KZ" w:eastAsia="ru-RU"/>
              </w:rPr>
              <w:t>лік</w:t>
            </w:r>
          </w:p>
        </w:tc>
        <w:tc>
          <w:tcPr>
            <w:tcW w:w="922" w:type="pct"/>
            <w:tcBorders>
              <w:top w:val="nil"/>
              <w:left w:val="nil"/>
              <w:bottom w:val="single" w:sz="8" w:space="0" w:color="auto"/>
              <w:right w:val="single" w:sz="8" w:space="0" w:color="auto"/>
            </w:tcBorders>
            <w:tcMar>
              <w:top w:w="0" w:type="dxa"/>
              <w:left w:w="108" w:type="dxa"/>
              <w:bottom w:w="0" w:type="dxa"/>
              <w:right w:w="108" w:type="dxa"/>
            </w:tcMar>
            <w:hideMark/>
          </w:tcPr>
          <w:p w:rsidR="00C314B6" w:rsidRPr="00B53B80" w:rsidRDefault="00C314B6" w:rsidP="00C314B6">
            <w:pPr>
              <w:spacing w:after="0" w:line="240" w:lineRule="auto"/>
              <w:jc w:val="both"/>
              <w:rPr>
                <w:rFonts w:ascii="Times New Roman" w:eastAsia="Times New Roman" w:hAnsi="Times New Roman" w:cs="Times New Roman"/>
                <w:sz w:val="20"/>
                <w:szCs w:val="20"/>
                <w:lang w:val="kk-KZ" w:eastAsia="ru-RU"/>
              </w:rPr>
            </w:pPr>
            <w:r w:rsidRPr="00B53B80">
              <w:rPr>
                <w:rFonts w:ascii="Times New Roman" w:eastAsia="Times New Roman" w:hAnsi="Times New Roman" w:cs="Times New Roman"/>
                <w:sz w:val="20"/>
                <w:szCs w:val="20"/>
                <w:lang w:val="kk-KZ" w:eastAsia="ru-RU"/>
              </w:rPr>
              <w:t>Ұзын</w:t>
            </w:r>
          </w:p>
        </w:tc>
        <w:tc>
          <w:tcPr>
            <w:tcW w:w="902" w:type="pct"/>
            <w:tcBorders>
              <w:top w:val="nil"/>
              <w:left w:val="nil"/>
              <w:bottom w:val="single" w:sz="8" w:space="0" w:color="auto"/>
              <w:right w:val="single" w:sz="8" w:space="0" w:color="auto"/>
            </w:tcBorders>
            <w:tcMar>
              <w:top w:w="0" w:type="dxa"/>
              <w:left w:w="108" w:type="dxa"/>
              <w:bottom w:w="0" w:type="dxa"/>
              <w:right w:w="108" w:type="dxa"/>
            </w:tcMar>
            <w:hideMark/>
          </w:tcPr>
          <w:p w:rsidR="00C314B6" w:rsidRPr="00B53B80" w:rsidRDefault="00C314B6" w:rsidP="00C314B6">
            <w:pPr>
              <w:spacing w:after="0" w:line="240" w:lineRule="auto"/>
              <w:jc w:val="both"/>
              <w:rPr>
                <w:rFonts w:ascii="Times New Roman" w:eastAsia="Times New Roman" w:hAnsi="Times New Roman" w:cs="Times New Roman"/>
                <w:sz w:val="20"/>
                <w:szCs w:val="20"/>
                <w:lang w:eastAsia="ru-RU"/>
              </w:rPr>
            </w:pPr>
            <w:r w:rsidRPr="00B53B80">
              <w:rPr>
                <w:rFonts w:ascii="Times New Roman" w:eastAsia="Times New Roman" w:hAnsi="Times New Roman" w:cs="Times New Roman"/>
                <w:sz w:val="20"/>
                <w:szCs w:val="20"/>
                <w:lang w:eastAsia="ru-RU"/>
              </w:rPr>
              <w:t>1..10 км</w:t>
            </w:r>
          </w:p>
        </w:tc>
        <w:tc>
          <w:tcPr>
            <w:tcW w:w="490" w:type="pct"/>
            <w:tcBorders>
              <w:top w:val="nil"/>
              <w:left w:val="nil"/>
              <w:bottom w:val="single" w:sz="8" w:space="0" w:color="auto"/>
              <w:right w:val="single" w:sz="8" w:space="0" w:color="auto"/>
            </w:tcBorders>
            <w:tcMar>
              <w:top w:w="0" w:type="dxa"/>
              <w:left w:w="108" w:type="dxa"/>
              <w:bottom w:w="0" w:type="dxa"/>
              <w:right w:w="108" w:type="dxa"/>
            </w:tcMar>
            <w:hideMark/>
          </w:tcPr>
          <w:p w:rsidR="00C314B6" w:rsidRPr="00B53B80" w:rsidRDefault="00C314B6" w:rsidP="00C314B6">
            <w:pPr>
              <w:spacing w:after="0" w:line="240" w:lineRule="auto"/>
              <w:jc w:val="both"/>
              <w:rPr>
                <w:rFonts w:ascii="Times New Roman" w:eastAsia="Times New Roman" w:hAnsi="Times New Roman" w:cs="Times New Roman"/>
                <w:sz w:val="20"/>
                <w:szCs w:val="20"/>
                <w:lang w:eastAsia="ru-RU"/>
              </w:rPr>
            </w:pPr>
            <w:r w:rsidRPr="00B53B80">
              <w:rPr>
                <w:rFonts w:ascii="Times New Roman" w:eastAsia="Times New Roman" w:hAnsi="Times New Roman" w:cs="Times New Roman"/>
                <w:sz w:val="20"/>
                <w:szCs w:val="20"/>
                <w:lang w:eastAsia="ru-RU"/>
              </w:rPr>
              <w:t>5</w:t>
            </w:r>
          </w:p>
        </w:tc>
        <w:tc>
          <w:tcPr>
            <w:tcW w:w="554" w:type="pct"/>
            <w:tcBorders>
              <w:top w:val="nil"/>
              <w:left w:val="nil"/>
              <w:bottom w:val="single" w:sz="8" w:space="0" w:color="auto"/>
              <w:right w:val="single" w:sz="8" w:space="0" w:color="auto"/>
            </w:tcBorders>
            <w:tcMar>
              <w:top w:w="0" w:type="dxa"/>
              <w:left w:w="108" w:type="dxa"/>
              <w:bottom w:w="0" w:type="dxa"/>
              <w:right w:w="108" w:type="dxa"/>
            </w:tcMar>
            <w:hideMark/>
          </w:tcPr>
          <w:p w:rsidR="00C314B6" w:rsidRPr="00B53B80" w:rsidRDefault="00C314B6" w:rsidP="00B53B80">
            <w:pPr>
              <w:spacing w:after="0" w:line="240" w:lineRule="auto"/>
              <w:ind w:left="-41" w:right="-121"/>
              <w:jc w:val="both"/>
              <w:rPr>
                <w:rFonts w:ascii="Times New Roman" w:eastAsia="Times New Roman" w:hAnsi="Times New Roman" w:cs="Times New Roman"/>
                <w:sz w:val="20"/>
                <w:szCs w:val="20"/>
                <w:lang w:eastAsia="ru-RU"/>
              </w:rPr>
            </w:pPr>
            <w:r w:rsidRPr="00B53B80">
              <w:rPr>
                <w:rFonts w:ascii="Times New Roman" w:eastAsia="Times New Roman" w:hAnsi="Times New Roman" w:cs="Times New Roman"/>
                <w:sz w:val="20"/>
                <w:szCs w:val="20"/>
                <w:lang w:eastAsia="ru-RU"/>
              </w:rPr>
              <w:t>30..300 кГц</w:t>
            </w:r>
          </w:p>
        </w:tc>
        <w:tc>
          <w:tcPr>
            <w:tcW w:w="1079" w:type="pct"/>
            <w:tcBorders>
              <w:top w:val="nil"/>
              <w:left w:val="nil"/>
              <w:bottom w:val="single" w:sz="8" w:space="0" w:color="auto"/>
              <w:right w:val="single" w:sz="8" w:space="0" w:color="auto"/>
            </w:tcBorders>
            <w:tcMar>
              <w:top w:w="0" w:type="dxa"/>
              <w:left w:w="108" w:type="dxa"/>
              <w:bottom w:w="0" w:type="dxa"/>
              <w:right w:w="108" w:type="dxa"/>
            </w:tcMar>
            <w:hideMark/>
          </w:tcPr>
          <w:p w:rsidR="00C314B6" w:rsidRPr="00B53B80" w:rsidRDefault="00C314B6" w:rsidP="00C314B6">
            <w:pPr>
              <w:spacing w:after="0" w:line="240" w:lineRule="auto"/>
              <w:jc w:val="both"/>
              <w:rPr>
                <w:rFonts w:ascii="Times New Roman" w:eastAsia="Times New Roman" w:hAnsi="Times New Roman" w:cs="Times New Roman"/>
                <w:sz w:val="20"/>
                <w:szCs w:val="20"/>
                <w:lang w:eastAsia="ru-RU"/>
              </w:rPr>
            </w:pPr>
            <w:r w:rsidRPr="00B53B80">
              <w:rPr>
                <w:rFonts w:ascii="Times New Roman" w:eastAsia="Times New Roman" w:hAnsi="Times New Roman" w:cs="Times New Roman"/>
                <w:sz w:val="20"/>
                <w:szCs w:val="20"/>
                <w:lang w:eastAsia="ru-RU"/>
              </w:rPr>
              <w:t>Низкие (НЧ)</w:t>
            </w:r>
          </w:p>
        </w:tc>
      </w:tr>
      <w:tr w:rsidR="00C314B6" w:rsidRPr="00B53B80" w:rsidTr="00B53B80">
        <w:trPr>
          <w:trHeight w:val="392"/>
          <w:jc w:val="center"/>
        </w:trPr>
        <w:tc>
          <w:tcPr>
            <w:tcW w:w="1053"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C314B6" w:rsidRPr="00B53B80" w:rsidRDefault="00C314B6" w:rsidP="00C314B6">
            <w:pPr>
              <w:spacing w:after="0" w:line="240" w:lineRule="auto"/>
              <w:jc w:val="both"/>
              <w:rPr>
                <w:rFonts w:ascii="Times New Roman" w:eastAsia="Times New Roman" w:hAnsi="Times New Roman" w:cs="Times New Roman"/>
                <w:sz w:val="20"/>
                <w:szCs w:val="20"/>
                <w:lang w:val="kk-KZ" w:eastAsia="ru-RU"/>
              </w:rPr>
            </w:pPr>
            <w:r w:rsidRPr="00B53B80">
              <w:rPr>
                <w:rFonts w:ascii="Times New Roman" w:eastAsia="Times New Roman" w:hAnsi="Times New Roman" w:cs="Times New Roman"/>
                <w:sz w:val="20"/>
                <w:szCs w:val="20"/>
                <w:lang w:eastAsia="ru-RU"/>
              </w:rPr>
              <w:t>Гектометр</w:t>
            </w:r>
            <w:r w:rsidRPr="00B53B80">
              <w:rPr>
                <w:rFonts w:ascii="Times New Roman" w:eastAsia="Times New Roman" w:hAnsi="Times New Roman" w:cs="Times New Roman"/>
                <w:sz w:val="20"/>
                <w:szCs w:val="20"/>
                <w:lang w:val="kk-KZ" w:eastAsia="ru-RU"/>
              </w:rPr>
              <w:t>лік</w:t>
            </w:r>
          </w:p>
        </w:tc>
        <w:tc>
          <w:tcPr>
            <w:tcW w:w="922" w:type="pct"/>
            <w:tcBorders>
              <w:top w:val="nil"/>
              <w:left w:val="nil"/>
              <w:bottom w:val="single" w:sz="8" w:space="0" w:color="auto"/>
              <w:right w:val="single" w:sz="8" w:space="0" w:color="auto"/>
            </w:tcBorders>
            <w:tcMar>
              <w:top w:w="0" w:type="dxa"/>
              <w:left w:w="108" w:type="dxa"/>
              <w:bottom w:w="0" w:type="dxa"/>
              <w:right w:w="108" w:type="dxa"/>
            </w:tcMar>
            <w:hideMark/>
          </w:tcPr>
          <w:p w:rsidR="00C314B6" w:rsidRPr="00B53B80" w:rsidRDefault="00C314B6" w:rsidP="00C314B6">
            <w:pPr>
              <w:spacing w:after="0" w:line="240" w:lineRule="auto"/>
              <w:jc w:val="both"/>
              <w:rPr>
                <w:rFonts w:ascii="Times New Roman" w:eastAsia="Times New Roman" w:hAnsi="Times New Roman" w:cs="Times New Roman"/>
                <w:sz w:val="20"/>
                <w:szCs w:val="20"/>
                <w:lang w:val="kk-KZ" w:eastAsia="ru-RU"/>
              </w:rPr>
            </w:pPr>
            <w:r w:rsidRPr="00B53B80">
              <w:rPr>
                <w:rFonts w:ascii="Times New Roman" w:eastAsia="Times New Roman" w:hAnsi="Times New Roman" w:cs="Times New Roman"/>
                <w:sz w:val="20"/>
                <w:szCs w:val="20"/>
                <w:lang w:val="kk-KZ" w:eastAsia="ru-RU"/>
              </w:rPr>
              <w:t>Орташа</w:t>
            </w:r>
          </w:p>
        </w:tc>
        <w:tc>
          <w:tcPr>
            <w:tcW w:w="902" w:type="pct"/>
            <w:tcBorders>
              <w:top w:val="nil"/>
              <w:left w:val="nil"/>
              <w:bottom w:val="single" w:sz="8" w:space="0" w:color="auto"/>
              <w:right w:val="single" w:sz="8" w:space="0" w:color="auto"/>
            </w:tcBorders>
            <w:tcMar>
              <w:top w:w="0" w:type="dxa"/>
              <w:left w:w="108" w:type="dxa"/>
              <w:bottom w:w="0" w:type="dxa"/>
              <w:right w:w="108" w:type="dxa"/>
            </w:tcMar>
            <w:hideMark/>
          </w:tcPr>
          <w:p w:rsidR="00C314B6" w:rsidRPr="00B53B80" w:rsidRDefault="00C314B6" w:rsidP="00C314B6">
            <w:pPr>
              <w:spacing w:after="0" w:line="240" w:lineRule="auto"/>
              <w:jc w:val="both"/>
              <w:rPr>
                <w:rFonts w:ascii="Times New Roman" w:eastAsia="Times New Roman" w:hAnsi="Times New Roman" w:cs="Times New Roman"/>
                <w:sz w:val="20"/>
                <w:szCs w:val="20"/>
                <w:lang w:eastAsia="ru-RU"/>
              </w:rPr>
            </w:pPr>
            <w:r w:rsidRPr="00B53B80">
              <w:rPr>
                <w:rFonts w:ascii="Times New Roman" w:eastAsia="Times New Roman" w:hAnsi="Times New Roman" w:cs="Times New Roman"/>
                <w:sz w:val="20"/>
                <w:szCs w:val="20"/>
                <w:lang w:eastAsia="ru-RU"/>
              </w:rPr>
              <w:t>100..1000 м</w:t>
            </w:r>
          </w:p>
        </w:tc>
        <w:tc>
          <w:tcPr>
            <w:tcW w:w="490" w:type="pct"/>
            <w:tcBorders>
              <w:top w:val="nil"/>
              <w:left w:val="nil"/>
              <w:bottom w:val="single" w:sz="8" w:space="0" w:color="auto"/>
              <w:right w:val="single" w:sz="8" w:space="0" w:color="auto"/>
            </w:tcBorders>
            <w:tcMar>
              <w:top w:w="0" w:type="dxa"/>
              <w:left w:w="108" w:type="dxa"/>
              <w:bottom w:w="0" w:type="dxa"/>
              <w:right w:w="108" w:type="dxa"/>
            </w:tcMar>
            <w:hideMark/>
          </w:tcPr>
          <w:p w:rsidR="00C314B6" w:rsidRPr="00B53B80" w:rsidRDefault="00C314B6" w:rsidP="00C314B6">
            <w:pPr>
              <w:spacing w:after="0" w:line="240" w:lineRule="auto"/>
              <w:jc w:val="both"/>
              <w:rPr>
                <w:rFonts w:ascii="Times New Roman" w:eastAsia="Times New Roman" w:hAnsi="Times New Roman" w:cs="Times New Roman"/>
                <w:sz w:val="20"/>
                <w:szCs w:val="20"/>
                <w:lang w:eastAsia="ru-RU"/>
              </w:rPr>
            </w:pPr>
            <w:r w:rsidRPr="00B53B80">
              <w:rPr>
                <w:rFonts w:ascii="Times New Roman" w:eastAsia="Times New Roman" w:hAnsi="Times New Roman" w:cs="Times New Roman"/>
                <w:sz w:val="20"/>
                <w:szCs w:val="20"/>
                <w:lang w:eastAsia="ru-RU"/>
              </w:rPr>
              <w:t>6</w:t>
            </w:r>
          </w:p>
        </w:tc>
        <w:tc>
          <w:tcPr>
            <w:tcW w:w="554" w:type="pct"/>
            <w:tcBorders>
              <w:top w:val="nil"/>
              <w:left w:val="nil"/>
              <w:bottom w:val="single" w:sz="8" w:space="0" w:color="auto"/>
              <w:right w:val="single" w:sz="8" w:space="0" w:color="auto"/>
            </w:tcBorders>
            <w:tcMar>
              <w:top w:w="0" w:type="dxa"/>
              <w:left w:w="108" w:type="dxa"/>
              <w:bottom w:w="0" w:type="dxa"/>
              <w:right w:w="108" w:type="dxa"/>
            </w:tcMar>
            <w:hideMark/>
          </w:tcPr>
          <w:p w:rsidR="00C314B6" w:rsidRPr="00B53B80" w:rsidRDefault="00C314B6" w:rsidP="00B53B80">
            <w:pPr>
              <w:spacing w:after="0" w:line="240" w:lineRule="auto"/>
              <w:ind w:left="-183" w:right="-121"/>
              <w:jc w:val="center"/>
              <w:rPr>
                <w:rFonts w:ascii="Times New Roman" w:eastAsia="Times New Roman" w:hAnsi="Times New Roman" w:cs="Times New Roman"/>
                <w:sz w:val="20"/>
                <w:szCs w:val="20"/>
                <w:lang w:eastAsia="ru-RU"/>
              </w:rPr>
            </w:pPr>
            <w:r w:rsidRPr="00B53B80">
              <w:rPr>
                <w:rFonts w:ascii="Times New Roman" w:eastAsia="Times New Roman" w:hAnsi="Times New Roman" w:cs="Times New Roman"/>
                <w:sz w:val="20"/>
                <w:szCs w:val="20"/>
                <w:lang w:eastAsia="ru-RU"/>
              </w:rPr>
              <w:t>300..3000 кГц</w:t>
            </w:r>
          </w:p>
        </w:tc>
        <w:tc>
          <w:tcPr>
            <w:tcW w:w="1079" w:type="pct"/>
            <w:tcBorders>
              <w:top w:val="nil"/>
              <w:left w:val="nil"/>
              <w:bottom w:val="single" w:sz="8" w:space="0" w:color="auto"/>
              <w:right w:val="single" w:sz="8" w:space="0" w:color="auto"/>
            </w:tcBorders>
            <w:tcMar>
              <w:top w:w="0" w:type="dxa"/>
              <w:left w:w="108" w:type="dxa"/>
              <w:bottom w:w="0" w:type="dxa"/>
              <w:right w:w="108" w:type="dxa"/>
            </w:tcMar>
            <w:hideMark/>
          </w:tcPr>
          <w:p w:rsidR="00C314B6" w:rsidRPr="00B53B80" w:rsidRDefault="00C314B6" w:rsidP="00C314B6">
            <w:pPr>
              <w:spacing w:after="0" w:line="240" w:lineRule="auto"/>
              <w:jc w:val="both"/>
              <w:rPr>
                <w:rFonts w:ascii="Times New Roman" w:eastAsia="Times New Roman" w:hAnsi="Times New Roman" w:cs="Times New Roman"/>
                <w:sz w:val="20"/>
                <w:szCs w:val="20"/>
                <w:lang w:eastAsia="ru-RU"/>
              </w:rPr>
            </w:pPr>
            <w:r w:rsidRPr="00B53B80">
              <w:rPr>
                <w:rFonts w:ascii="Times New Roman" w:eastAsia="Times New Roman" w:hAnsi="Times New Roman" w:cs="Times New Roman"/>
                <w:sz w:val="20"/>
                <w:szCs w:val="20"/>
                <w:lang w:eastAsia="ru-RU"/>
              </w:rPr>
              <w:t>Средние (СЧ)</w:t>
            </w:r>
          </w:p>
        </w:tc>
      </w:tr>
      <w:tr w:rsidR="00C314B6" w:rsidRPr="00B53B80" w:rsidTr="00B53B80">
        <w:trPr>
          <w:trHeight w:val="322"/>
          <w:jc w:val="center"/>
        </w:trPr>
        <w:tc>
          <w:tcPr>
            <w:tcW w:w="1053"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C314B6" w:rsidRPr="00B53B80" w:rsidRDefault="00C314B6" w:rsidP="00C314B6">
            <w:pPr>
              <w:spacing w:after="0" w:line="240" w:lineRule="auto"/>
              <w:jc w:val="both"/>
              <w:rPr>
                <w:rFonts w:ascii="Times New Roman" w:eastAsia="Times New Roman" w:hAnsi="Times New Roman" w:cs="Times New Roman"/>
                <w:sz w:val="20"/>
                <w:szCs w:val="20"/>
                <w:lang w:val="kk-KZ" w:eastAsia="ru-RU"/>
              </w:rPr>
            </w:pPr>
            <w:r w:rsidRPr="00B53B80">
              <w:rPr>
                <w:rFonts w:ascii="Times New Roman" w:eastAsia="Times New Roman" w:hAnsi="Times New Roman" w:cs="Times New Roman"/>
                <w:sz w:val="20"/>
                <w:szCs w:val="20"/>
                <w:lang w:eastAsia="ru-RU"/>
              </w:rPr>
              <w:t>Декаметр</w:t>
            </w:r>
            <w:r w:rsidRPr="00B53B80">
              <w:rPr>
                <w:rFonts w:ascii="Times New Roman" w:eastAsia="Times New Roman" w:hAnsi="Times New Roman" w:cs="Times New Roman"/>
                <w:sz w:val="20"/>
                <w:szCs w:val="20"/>
                <w:lang w:val="kk-KZ" w:eastAsia="ru-RU"/>
              </w:rPr>
              <w:t>лік</w:t>
            </w:r>
          </w:p>
        </w:tc>
        <w:tc>
          <w:tcPr>
            <w:tcW w:w="922" w:type="pct"/>
            <w:tcBorders>
              <w:top w:val="nil"/>
              <w:left w:val="nil"/>
              <w:bottom w:val="single" w:sz="8" w:space="0" w:color="auto"/>
              <w:right w:val="single" w:sz="8" w:space="0" w:color="auto"/>
            </w:tcBorders>
            <w:tcMar>
              <w:top w:w="0" w:type="dxa"/>
              <w:left w:w="108" w:type="dxa"/>
              <w:bottom w:w="0" w:type="dxa"/>
              <w:right w:w="108" w:type="dxa"/>
            </w:tcMar>
            <w:hideMark/>
          </w:tcPr>
          <w:p w:rsidR="00C314B6" w:rsidRPr="00B53B80" w:rsidRDefault="00C314B6" w:rsidP="00C314B6">
            <w:pPr>
              <w:spacing w:after="0" w:line="240" w:lineRule="auto"/>
              <w:jc w:val="both"/>
              <w:rPr>
                <w:rFonts w:ascii="Times New Roman" w:eastAsia="Times New Roman" w:hAnsi="Times New Roman" w:cs="Times New Roman"/>
                <w:sz w:val="20"/>
                <w:szCs w:val="20"/>
                <w:lang w:val="kk-KZ" w:eastAsia="ru-RU"/>
              </w:rPr>
            </w:pPr>
            <w:r w:rsidRPr="00B53B80">
              <w:rPr>
                <w:rFonts w:ascii="Times New Roman" w:eastAsia="Times New Roman" w:hAnsi="Times New Roman" w:cs="Times New Roman"/>
                <w:sz w:val="20"/>
                <w:szCs w:val="20"/>
                <w:lang w:val="kk-KZ" w:eastAsia="ru-RU"/>
              </w:rPr>
              <w:t>Қысқа</w:t>
            </w:r>
          </w:p>
        </w:tc>
        <w:tc>
          <w:tcPr>
            <w:tcW w:w="902" w:type="pct"/>
            <w:tcBorders>
              <w:top w:val="nil"/>
              <w:left w:val="nil"/>
              <w:bottom w:val="single" w:sz="8" w:space="0" w:color="auto"/>
              <w:right w:val="single" w:sz="8" w:space="0" w:color="auto"/>
            </w:tcBorders>
            <w:tcMar>
              <w:top w:w="0" w:type="dxa"/>
              <w:left w:w="108" w:type="dxa"/>
              <w:bottom w:w="0" w:type="dxa"/>
              <w:right w:w="108" w:type="dxa"/>
            </w:tcMar>
            <w:hideMark/>
          </w:tcPr>
          <w:p w:rsidR="00C314B6" w:rsidRPr="00B53B80" w:rsidRDefault="00C314B6" w:rsidP="00C314B6">
            <w:pPr>
              <w:spacing w:after="0" w:line="240" w:lineRule="auto"/>
              <w:jc w:val="both"/>
              <w:rPr>
                <w:rFonts w:ascii="Times New Roman" w:eastAsia="Times New Roman" w:hAnsi="Times New Roman" w:cs="Times New Roman"/>
                <w:sz w:val="20"/>
                <w:szCs w:val="20"/>
                <w:lang w:eastAsia="ru-RU"/>
              </w:rPr>
            </w:pPr>
            <w:r w:rsidRPr="00B53B80">
              <w:rPr>
                <w:rFonts w:ascii="Times New Roman" w:eastAsia="Times New Roman" w:hAnsi="Times New Roman" w:cs="Times New Roman"/>
                <w:sz w:val="20"/>
                <w:szCs w:val="20"/>
                <w:lang w:eastAsia="ru-RU"/>
              </w:rPr>
              <w:t>10..100 м</w:t>
            </w:r>
          </w:p>
        </w:tc>
        <w:tc>
          <w:tcPr>
            <w:tcW w:w="490" w:type="pct"/>
            <w:tcBorders>
              <w:top w:val="nil"/>
              <w:left w:val="nil"/>
              <w:bottom w:val="single" w:sz="8" w:space="0" w:color="auto"/>
              <w:right w:val="single" w:sz="8" w:space="0" w:color="auto"/>
            </w:tcBorders>
            <w:tcMar>
              <w:top w:w="0" w:type="dxa"/>
              <w:left w:w="108" w:type="dxa"/>
              <w:bottom w:w="0" w:type="dxa"/>
              <w:right w:w="108" w:type="dxa"/>
            </w:tcMar>
            <w:hideMark/>
          </w:tcPr>
          <w:p w:rsidR="00C314B6" w:rsidRPr="00B53B80" w:rsidRDefault="00C314B6" w:rsidP="00C314B6">
            <w:pPr>
              <w:spacing w:after="0" w:line="240" w:lineRule="auto"/>
              <w:jc w:val="both"/>
              <w:rPr>
                <w:rFonts w:ascii="Times New Roman" w:eastAsia="Times New Roman" w:hAnsi="Times New Roman" w:cs="Times New Roman"/>
                <w:sz w:val="20"/>
                <w:szCs w:val="20"/>
                <w:lang w:eastAsia="ru-RU"/>
              </w:rPr>
            </w:pPr>
            <w:r w:rsidRPr="00B53B80">
              <w:rPr>
                <w:rFonts w:ascii="Times New Roman" w:eastAsia="Times New Roman" w:hAnsi="Times New Roman" w:cs="Times New Roman"/>
                <w:sz w:val="20"/>
                <w:szCs w:val="20"/>
                <w:lang w:eastAsia="ru-RU"/>
              </w:rPr>
              <w:t>7</w:t>
            </w:r>
          </w:p>
        </w:tc>
        <w:tc>
          <w:tcPr>
            <w:tcW w:w="554" w:type="pct"/>
            <w:tcBorders>
              <w:top w:val="nil"/>
              <w:left w:val="nil"/>
              <w:bottom w:val="single" w:sz="8" w:space="0" w:color="auto"/>
              <w:right w:val="single" w:sz="8" w:space="0" w:color="auto"/>
            </w:tcBorders>
            <w:tcMar>
              <w:top w:w="0" w:type="dxa"/>
              <w:left w:w="108" w:type="dxa"/>
              <w:bottom w:w="0" w:type="dxa"/>
              <w:right w:w="108" w:type="dxa"/>
            </w:tcMar>
            <w:hideMark/>
          </w:tcPr>
          <w:p w:rsidR="00C314B6" w:rsidRPr="00B53B80" w:rsidRDefault="00C314B6" w:rsidP="00B53B80">
            <w:pPr>
              <w:spacing w:after="0" w:line="240" w:lineRule="auto"/>
              <w:ind w:left="-183" w:right="-121"/>
              <w:jc w:val="center"/>
              <w:rPr>
                <w:rFonts w:ascii="Times New Roman" w:eastAsia="Times New Roman" w:hAnsi="Times New Roman" w:cs="Times New Roman"/>
                <w:sz w:val="20"/>
                <w:szCs w:val="20"/>
                <w:lang w:eastAsia="ru-RU"/>
              </w:rPr>
            </w:pPr>
            <w:r w:rsidRPr="00B53B80">
              <w:rPr>
                <w:rFonts w:ascii="Times New Roman" w:eastAsia="Times New Roman" w:hAnsi="Times New Roman" w:cs="Times New Roman"/>
                <w:sz w:val="20"/>
                <w:szCs w:val="20"/>
                <w:lang w:eastAsia="ru-RU"/>
              </w:rPr>
              <w:t>3..30 МГц</w:t>
            </w:r>
          </w:p>
        </w:tc>
        <w:tc>
          <w:tcPr>
            <w:tcW w:w="1079" w:type="pct"/>
            <w:tcBorders>
              <w:top w:val="nil"/>
              <w:left w:val="nil"/>
              <w:bottom w:val="single" w:sz="8" w:space="0" w:color="auto"/>
              <w:right w:val="single" w:sz="8" w:space="0" w:color="auto"/>
            </w:tcBorders>
            <w:tcMar>
              <w:top w:w="0" w:type="dxa"/>
              <w:left w:w="108" w:type="dxa"/>
              <w:bottom w:w="0" w:type="dxa"/>
              <w:right w:w="108" w:type="dxa"/>
            </w:tcMar>
            <w:hideMark/>
          </w:tcPr>
          <w:p w:rsidR="00C314B6" w:rsidRPr="00B53B80" w:rsidRDefault="00C314B6" w:rsidP="00C314B6">
            <w:pPr>
              <w:spacing w:after="0" w:line="240" w:lineRule="auto"/>
              <w:jc w:val="both"/>
              <w:rPr>
                <w:rFonts w:ascii="Times New Roman" w:eastAsia="Times New Roman" w:hAnsi="Times New Roman" w:cs="Times New Roman"/>
                <w:sz w:val="20"/>
                <w:szCs w:val="20"/>
                <w:lang w:eastAsia="ru-RU"/>
              </w:rPr>
            </w:pPr>
            <w:r w:rsidRPr="00B53B80">
              <w:rPr>
                <w:rFonts w:ascii="Times New Roman" w:eastAsia="Times New Roman" w:hAnsi="Times New Roman" w:cs="Times New Roman"/>
                <w:sz w:val="20"/>
                <w:szCs w:val="20"/>
                <w:lang w:eastAsia="ru-RU"/>
              </w:rPr>
              <w:t>Высокие (ВЧ)</w:t>
            </w:r>
          </w:p>
        </w:tc>
      </w:tr>
      <w:tr w:rsidR="00C314B6" w:rsidRPr="00B53B80" w:rsidTr="00B53B80">
        <w:trPr>
          <w:trHeight w:val="406"/>
          <w:jc w:val="center"/>
        </w:trPr>
        <w:tc>
          <w:tcPr>
            <w:tcW w:w="1053"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C314B6" w:rsidRPr="00B53B80" w:rsidRDefault="00C314B6" w:rsidP="00C314B6">
            <w:pPr>
              <w:spacing w:after="0" w:line="240" w:lineRule="auto"/>
              <w:jc w:val="both"/>
              <w:rPr>
                <w:rFonts w:ascii="Times New Roman" w:eastAsia="Times New Roman" w:hAnsi="Times New Roman" w:cs="Times New Roman"/>
                <w:sz w:val="20"/>
                <w:szCs w:val="20"/>
                <w:lang w:val="kk-KZ" w:eastAsia="ru-RU"/>
              </w:rPr>
            </w:pPr>
            <w:r w:rsidRPr="00B53B80">
              <w:rPr>
                <w:rFonts w:ascii="Times New Roman" w:eastAsia="Times New Roman" w:hAnsi="Times New Roman" w:cs="Times New Roman"/>
                <w:sz w:val="20"/>
                <w:szCs w:val="20"/>
                <w:lang w:eastAsia="ru-RU"/>
              </w:rPr>
              <w:lastRenderedPageBreak/>
              <w:t>Метр</w:t>
            </w:r>
            <w:r w:rsidRPr="00B53B80">
              <w:rPr>
                <w:rFonts w:ascii="Times New Roman" w:eastAsia="Times New Roman" w:hAnsi="Times New Roman" w:cs="Times New Roman"/>
                <w:sz w:val="20"/>
                <w:szCs w:val="20"/>
                <w:lang w:val="kk-KZ" w:eastAsia="ru-RU"/>
              </w:rPr>
              <w:t>лік</w:t>
            </w:r>
          </w:p>
        </w:tc>
        <w:tc>
          <w:tcPr>
            <w:tcW w:w="922" w:type="pct"/>
            <w:tcBorders>
              <w:top w:val="nil"/>
              <w:left w:val="nil"/>
              <w:bottom w:val="single" w:sz="8" w:space="0" w:color="auto"/>
              <w:right w:val="single" w:sz="8" w:space="0" w:color="auto"/>
            </w:tcBorders>
            <w:tcMar>
              <w:top w:w="0" w:type="dxa"/>
              <w:left w:w="108" w:type="dxa"/>
              <w:bottom w:w="0" w:type="dxa"/>
              <w:right w:w="108" w:type="dxa"/>
            </w:tcMar>
            <w:hideMark/>
          </w:tcPr>
          <w:p w:rsidR="00C314B6" w:rsidRPr="00B53B80" w:rsidRDefault="00C314B6" w:rsidP="00C314B6">
            <w:pPr>
              <w:spacing w:after="0" w:line="240" w:lineRule="auto"/>
              <w:jc w:val="both"/>
              <w:rPr>
                <w:rFonts w:ascii="Times New Roman" w:eastAsia="Times New Roman" w:hAnsi="Times New Roman" w:cs="Times New Roman"/>
                <w:sz w:val="20"/>
                <w:szCs w:val="20"/>
                <w:lang w:eastAsia="ru-RU"/>
              </w:rPr>
            </w:pPr>
            <w:r w:rsidRPr="00B53B80">
              <w:rPr>
                <w:rFonts w:ascii="Times New Roman" w:eastAsia="Times New Roman" w:hAnsi="Times New Roman" w:cs="Times New Roman"/>
                <w:sz w:val="20"/>
                <w:szCs w:val="20"/>
                <w:lang w:eastAsia="ru-RU"/>
              </w:rPr>
              <w:t> </w:t>
            </w:r>
          </w:p>
        </w:tc>
        <w:tc>
          <w:tcPr>
            <w:tcW w:w="902" w:type="pct"/>
            <w:tcBorders>
              <w:top w:val="nil"/>
              <w:left w:val="nil"/>
              <w:bottom w:val="single" w:sz="8" w:space="0" w:color="auto"/>
              <w:right w:val="single" w:sz="8" w:space="0" w:color="auto"/>
            </w:tcBorders>
            <w:tcMar>
              <w:top w:w="0" w:type="dxa"/>
              <w:left w:w="108" w:type="dxa"/>
              <w:bottom w:w="0" w:type="dxa"/>
              <w:right w:w="108" w:type="dxa"/>
            </w:tcMar>
            <w:hideMark/>
          </w:tcPr>
          <w:p w:rsidR="00C314B6" w:rsidRPr="00B53B80" w:rsidRDefault="00C314B6" w:rsidP="00C314B6">
            <w:pPr>
              <w:spacing w:after="0" w:line="240" w:lineRule="auto"/>
              <w:jc w:val="both"/>
              <w:rPr>
                <w:rFonts w:ascii="Times New Roman" w:eastAsia="Times New Roman" w:hAnsi="Times New Roman" w:cs="Times New Roman"/>
                <w:sz w:val="20"/>
                <w:szCs w:val="20"/>
                <w:lang w:eastAsia="ru-RU"/>
              </w:rPr>
            </w:pPr>
            <w:r w:rsidRPr="00B53B80">
              <w:rPr>
                <w:rFonts w:ascii="Times New Roman" w:eastAsia="Times New Roman" w:hAnsi="Times New Roman" w:cs="Times New Roman"/>
                <w:sz w:val="20"/>
                <w:szCs w:val="20"/>
                <w:lang w:eastAsia="ru-RU"/>
              </w:rPr>
              <w:t>1..10 м</w:t>
            </w:r>
          </w:p>
        </w:tc>
        <w:tc>
          <w:tcPr>
            <w:tcW w:w="490" w:type="pct"/>
            <w:tcBorders>
              <w:top w:val="nil"/>
              <w:left w:val="nil"/>
              <w:bottom w:val="single" w:sz="8" w:space="0" w:color="auto"/>
              <w:right w:val="single" w:sz="8" w:space="0" w:color="auto"/>
            </w:tcBorders>
            <w:tcMar>
              <w:top w:w="0" w:type="dxa"/>
              <w:left w:w="108" w:type="dxa"/>
              <w:bottom w:w="0" w:type="dxa"/>
              <w:right w:w="108" w:type="dxa"/>
            </w:tcMar>
            <w:hideMark/>
          </w:tcPr>
          <w:p w:rsidR="00C314B6" w:rsidRPr="00B53B80" w:rsidRDefault="00C314B6" w:rsidP="00C314B6">
            <w:pPr>
              <w:spacing w:after="0" w:line="240" w:lineRule="auto"/>
              <w:jc w:val="both"/>
              <w:rPr>
                <w:rFonts w:ascii="Times New Roman" w:eastAsia="Times New Roman" w:hAnsi="Times New Roman" w:cs="Times New Roman"/>
                <w:sz w:val="20"/>
                <w:szCs w:val="20"/>
                <w:lang w:eastAsia="ru-RU"/>
              </w:rPr>
            </w:pPr>
            <w:r w:rsidRPr="00B53B80">
              <w:rPr>
                <w:rFonts w:ascii="Times New Roman" w:eastAsia="Times New Roman" w:hAnsi="Times New Roman" w:cs="Times New Roman"/>
                <w:sz w:val="20"/>
                <w:szCs w:val="20"/>
                <w:lang w:eastAsia="ru-RU"/>
              </w:rPr>
              <w:t>8</w:t>
            </w:r>
          </w:p>
        </w:tc>
        <w:tc>
          <w:tcPr>
            <w:tcW w:w="554" w:type="pct"/>
            <w:tcBorders>
              <w:top w:val="nil"/>
              <w:left w:val="nil"/>
              <w:bottom w:val="single" w:sz="8" w:space="0" w:color="auto"/>
              <w:right w:val="single" w:sz="8" w:space="0" w:color="auto"/>
            </w:tcBorders>
            <w:tcMar>
              <w:top w:w="0" w:type="dxa"/>
              <w:left w:w="108" w:type="dxa"/>
              <w:bottom w:w="0" w:type="dxa"/>
              <w:right w:w="108" w:type="dxa"/>
            </w:tcMar>
            <w:hideMark/>
          </w:tcPr>
          <w:p w:rsidR="00C314B6" w:rsidRPr="00B53B80" w:rsidRDefault="00C314B6" w:rsidP="00B53B80">
            <w:pPr>
              <w:spacing w:after="0" w:line="240" w:lineRule="auto"/>
              <w:ind w:left="-183" w:right="-121"/>
              <w:jc w:val="center"/>
              <w:rPr>
                <w:rFonts w:ascii="Times New Roman" w:eastAsia="Times New Roman" w:hAnsi="Times New Roman" w:cs="Times New Roman"/>
                <w:sz w:val="20"/>
                <w:szCs w:val="20"/>
                <w:lang w:eastAsia="ru-RU"/>
              </w:rPr>
            </w:pPr>
            <w:r w:rsidRPr="00B53B80">
              <w:rPr>
                <w:rFonts w:ascii="Times New Roman" w:eastAsia="Times New Roman" w:hAnsi="Times New Roman" w:cs="Times New Roman"/>
                <w:sz w:val="20"/>
                <w:szCs w:val="20"/>
                <w:lang w:eastAsia="ru-RU"/>
              </w:rPr>
              <w:t>30..300 МГц</w:t>
            </w:r>
          </w:p>
        </w:tc>
        <w:tc>
          <w:tcPr>
            <w:tcW w:w="1079" w:type="pct"/>
            <w:tcBorders>
              <w:top w:val="nil"/>
              <w:left w:val="nil"/>
              <w:bottom w:val="single" w:sz="8" w:space="0" w:color="auto"/>
              <w:right w:val="single" w:sz="8" w:space="0" w:color="auto"/>
            </w:tcBorders>
            <w:tcMar>
              <w:top w:w="0" w:type="dxa"/>
              <w:left w:w="108" w:type="dxa"/>
              <w:bottom w:w="0" w:type="dxa"/>
              <w:right w:w="108" w:type="dxa"/>
            </w:tcMar>
            <w:hideMark/>
          </w:tcPr>
          <w:p w:rsidR="00C314B6" w:rsidRPr="00B53B80" w:rsidRDefault="00C314B6" w:rsidP="00B53B80">
            <w:pPr>
              <w:spacing w:after="0" w:line="240" w:lineRule="auto"/>
              <w:rPr>
                <w:rFonts w:ascii="Times New Roman" w:eastAsia="Times New Roman" w:hAnsi="Times New Roman" w:cs="Times New Roman"/>
                <w:sz w:val="20"/>
                <w:szCs w:val="20"/>
                <w:lang w:eastAsia="ru-RU"/>
              </w:rPr>
            </w:pPr>
            <w:r w:rsidRPr="00B53B80">
              <w:rPr>
                <w:rFonts w:ascii="Times New Roman" w:eastAsia="Times New Roman" w:hAnsi="Times New Roman" w:cs="Times New Roman"/>
                <w:sz w:val="20"/>
                <w:szCs w:val="20"/>
                <w:lang w:val="kk-KZ" w:eastAsia="ru-RU"/>
              </w:rPr>
              <w:t>Өте жоғарыдан жоғары</w:t>
            </w:r>
            <w:r w:rsidR="00B53B80">
              <w:rPr>
                <w:rFonts w:ascii="Times New Roman" w:eastAsia="Times New Roman" w:hAnsi="Times New Roman" w:cs="Times New Roman"/>
                <w:sz w:val="20"/>
                <w:szCs w:val="20"/>
                <w:lang w:val="kk-KZ" w:eastAsia="ru-RU"/>
              </w:rPr>
              <w:t xml:space="preserve"> </w:t>
            </w:r>
            <w:r w:rsidRPr="00B53B80">
              <w:rPr>
                <w:rFonts w:ascii="Times New Roman" w:eastAsia="Times New Roman" w:hAnsi="Times New Roman" w:cs="Times New Roman"/>
                <w:sz w:val="20"/>
                <w:szCs w:val="20"/>
                <w:lang w:eastAsia="ru-RU"/>
              </w:rPr>
              <w:t xml:space="preserve"> (</w:t>
            </w:r>
            <w:r w:rsidRPr="00B53B80">
              <w:rPr>
                <w:rFonts w:ascii="Times New Roman" w:eastAsia="Times New Roman" w:hAnsi="Times New Roman" w:cs="Times New Roman"/>
                <w:sz w:val="20"/>
                <w:szCs w:val="20"/>
                <w:lang w:val="kk-KZ" w:eastAsia="ru-RU"/>
              </w:rPr>
              <w:t>ӨЖЖ</w:t>
            </w:r>
            <w:r w:rsidRPr="00B53B80">
              <w:rPr>
                <w:rFonts w:ascii="Times New Roman" w:eastAsia="Times New Roman" w:hAnsi="Times New Roman" w:cs="Times New Roman"/>
                <w:sz w:val="20"/>
                <w:szCs w:val="20"/>
                <w:lang w:eastAsia="ru-RU"/>
              </w:rPr>
              <w:t>)</w:t>
            </w:r>
          </w:p>
        </w:tc>
      </w:tr>
      <w:tr w:rsidR="00C314B6" w:rsidRPr="00B53B80" w:rsidTr="00B53B80">
        <w:trPr>
          <w:trHeight w:val="355"/>
          <w:jc w:val="center"/>
        </w:trPr>
        <w:tc>
          <w:tcPr>
            <w:tcW w:w="1053"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C314B6" w:rsidRPr="00B53B80" w:rsidRDefault="00C314B6" w:rsidP="00C314B6">
            <w:pPr>
              <w:spacing w:after="0" w:line="240" w:lineRule="auto"/>
              <w:jc w:val="both"/>
              <w:rPr>
                <w:rFonts w:ascii="Times New Roman" w:eastAsia="Times New Roman" w:hAnsi="Times New Roman" w:cs="Times New Roman"/>
                <w:sz w:val="20"/>
                <w:szCs w:val="20"/>
                <w:lang w:val="kk-KZ" w:eastAsia="ru-RU"/>
              </w:rPr>
            </w:pPr>
            <w:r w:rsidRPr="00B53B80">
              <w:rPr>
                <w:rFonts w:ascii="Times New Roman" w:eastAsia="Times New Roman" w:hAnsi="Times New Roman" w:cs="Times New Roman"/>
                <w:sz w:val="20"/>
                <w:szCs w:val="20"/>
                <w:lang w:eastAsia="ru-RU"/>
              </w:rPr>
              <w:t>Дециметр</w:t>
            </w:r>
            <w:r w:rsidRPr="00B53B80">
              <w:rPr>
                <w:rFonts w:ascii="Times New Roman" w:eastAsia="Times New Roman" w:hAnsi="Times New Roman" w:cs="Times New Roman"/>
                <w:sz w:val="20"/>
                <w:szCs w:val="20"/>
                <w:lang w:val="kk-KZ" w:eastAsia="ru-RU"/>
              </w:rPr>
              <w:t>лік</w:t>
            </w:r>
          </w:p>
        </w:tc>
        <w:tc>
          <w:tcPr>
            <w:tcW w:w="922" w:type="pct"/>
            <w:tcBorders>
              <w:top w:val="nil"/>
              <w:left w:val="nil"/>
              <w:bottom w:val="single" w:sz="8" w:space="0" w:color="auto"/>
              <w:right w:val="single" w:sz="8" w:space="0" w:color="auto"/>
            </w:tcBorders>
            <w:tcMar>
              <w:top w:w="0" w:type="dxa"/>
              <w:left w:w="108" w:type="dxa"/>
              <w:bottom w:w="0" w:type="dxa"/>
              <w:right w:w="108" w:type="dxa"/>
            </w:tcMar>
            <w:hideMark/>
          </w:tcPr>
          <w:p w:rsidR="00C314B6" w:rsidRPr="00B53B80" w:rsidRDefault="00C314B6" w:rsidP="00C314B6">
            <w:pPr>
              <w:spacing w:after="0" w:line="240" w:lineRule="auto"/>
              <w:jc w:val="both"/>
              <w:rPr>
                <w:rFonts w:ascii="Times New Roman" w:eastAsia="Times New Roman" w:hAnsi="Times New Roman" w:cs="Times New Roman"/>
                <w:sz w:val="20"/>
                <w:szCs w:val="20"/>
                <w:lang w:val="kk-KZ" w:eastAsia="ru-RU"/>
              </w:rPr>
            </w:pPr>
            <w:r w:rsidRPr="00B53B80">
              <w:rPr>
                <w:rFonts w:ascii="Times New Roman" w:eastAsia="Times New Roman" w:hAnsi="Times New Roman" w:cs="Times New Roman"/>
                <w:sz w:val="20"/>
                <w:szCs w:val="20"/>
                <w:lang w:eastAsia="ru-RU"/>
              </w:rPr>
              <w:t>Ультра</w:t>
            </w:r>
            <w:r w:rsidRPr="00B53B80">
              <w:rPr>
                <w:rFonts w:ascii="Times New Roman" w:eastAsia="Times New Roman" w:hAnsi="Times New Roman" w:cs="Times New Roman"/>
                <w:sz w:val="20"/>
                <w:szCs w:val="20"/>
                <w:lang w:val="kk-KZ" w:eastAsia="ru-RU"/>
              </w:rPr>
              <w:t>қысқа</w:t>
            </w:r>
          </w:p>
        </w:tc>
        <w:tc>
          <w:tcPr>
            <w:tcW w:w="902" w:type="pct"/>
            <w:tcBorders>
              <w:top w:val="nil"/>
              <w:left w:val="nil"/>
              <w:bottom w:val="single" w:sz="8" w:space="0" w:color="auto"/>
              <w:right w:val="single" w:sz="8" w:space="0" w:color="auto"/>
            </w:tcBorders>
            <w:tcMar>
              <w:top w:w="0" w:type="dxa"/>
              <w:left w:w="108" w:type="dxa"/>
              <w:bottom w:w="0" w:type="dxa"/>
              <w:right w:w="108" w:type="dxa"/>
            </w:tcMar>
            <w:hideMark/>
          </w:tcPr>
          <w:p w:rsidR="00C314B6" w:rsidRPr="00B53B80" w:rsidRDefault="00C314B6" w:rsidP="00C314B6">
            <w:pPr>
              <w:spacing w:after="0" w:line="240" w:lineRule="auto"/>
              <w:jc w:val="both"/>
              <w:rPr>
                <w:rFonts w:ascii="Times New Roman" w:eastAsia="Times New Roman" w:hAnsi="Times New Roman" w:cs="Times New Roman"/>
                <w:sz w:val="20"/>
                <w:szCs w:val="20"/>
                <w:lang w:eastAsia="ru-RU"/>
              </w:rPr>
            </w:pPr>
            <w:r w:rsidRPr="00B53B80">
              <w:rPr>
                <w:rFonts w:ascii="Times New Roman" w:eastAsia="Times New Roman" w:hAnsi="Times New Roman" w:cs="Times New Roman"/>
                <w:sz w:val="20"/>
                <w:szCs w:val="20"/>
                <w:lang w:eastAsia="ru-RU"/>
              </w:rPr>
              <w:t>10..100 см</w:t>
            </w:r>
          </w:p>
        </w:tc>
        <w:tc>
          <w:tcPr>
            <w:tcW w:w="490" w:type="pct"/>
            <w:tcBorders>
              <w:top w:val="nil"/>
              <w:left w:val="nil"/>
              <w:bottom w:val="single" w:sz="8" w:space="0" w:color="auto"/>
              <w:right w:val="single" w:sz="8" w:space="0" w:color="auto"/>
            </w:tcBorders>
            <w:tcMar>
              <w:top w:w="0" w:type="dxa"/>
              <w:left w:w="108" w:type="dxa"/>
              <w:bottom w:w="0" w:type="dxa"/>
              <w:right w:w="108" w:type="dxa"/>
            </w:tcMar>
            <w:hideMark/>
          </w:tcPr>
          <w:p w:rsidR="00C314B6" w:rsidRPr="00B53B80" w:rsidRDefault="00C314B6" w:rsidP="00C314B6">
            <w:pPr>
              <w:spacing w:after="0" w:line="240" w:lineRule="auto"/>
              <w:jc w:val="both"/>
              <w:rPr>
                <w:rFonts w:ascii="Times New Roman" w:eastAsia="Times New Roman" w:hAnsi="Times New Roman" w:cs="Times New Roman"/>
                <w:sz w:val="20"/>
                <w:szCs w:val="20"/>
                <w:lang w:eastAsia="ru-RU"/>
              </w:rPr>
            </w:pPr>
            <w:r w:rsidRPr="00B53B80">
              <w:rPr>
                <w:rFonts w:ascii="Times New Roman" w:eastAsia="Times New Roman" w:hAnsi="Times New Roman" w:cs="Times New Roman"/>
                <w:sz w:val="20"/>
                <w:szCs w:val="20"/>
                <w:lang w:eastAsia="ru-RU"/>
              </w:rPr>
              <w:t>9</w:t>
            </w:r>
          </w:p>
        </w:tc>
        <w:tc>
          <w:tcPr>
            <w:tcW w:w="554" w:type="pct"/>
            <w:tcBorders>
              <w:top w:val="nil"/>
              <w:left w:val="nil"/>
              <w:bottom w:val="single" w:sz="8" w:space="0" w:color="auto"/>
              <w:right w:val="single" w:sz="8" w:space="0" w:color="auto"/>
            </w:tcBorders>
            <w:tcMar>
              <w:top w:w="0" w:type="dxa"/>
              <w:left w:w="108" w:type="dxa"/>
              <w:bottom w:w="0" w:type="dxa"/>
              <w:right w:w="108" w:type="dxa"/>
            </w:tcMar>
            <w:hideMark/>
          </w:tcPr>
          <w:p w:rsidR="00C314B6" w:rsidRPr="00B53B80" w:rsidRDefault="00C314B6" w:rsidP="00B53B80">
            <w:pPr>
              <w:spacing w:after="0" w:line="240" w:lineRule="auto"/>
              <w:ind w:left="-183" w:right="-121"/>
              <w:jc w:val="center"/>
              <w:rPr>
                <w:rFonts w:ascii="Times New Roman" w:eastAsia="Times New Roman" w:hAnsi="Times New Roman" w:cs="Times New Roman"/>
                <w:sz w:val="20"/>
                <w:szCs w:val="20"/>
                <w:lang w:eastAsia="ru-RU"/>
              </w:rPr>
            </w:pPr>
            <w:r w:rsidRPr="00B53B80">
              <w:rPr>
                <w:rFonts w:ascii="Times New Roman" w:eastAsia="Times New Roman" w:hAnsi="Times New Roman" w:cs="Times New Roman"/>
                <w:sz w:val="20"/>
                <w:szCs w:val="20"/>
                <w:lang w:eastAsia="ru-RU"/>
              </w:rPr>
              <w:t>300.3000 МГц</w:t>
            </w:r>
          </w:p>
        </w:tc>
        <w:tc>
          <w:tcPr>
            <w:tcW w:w="1079" w:type="pct"/>
            <w:tcBorders>
              <w:top w:val="nil"/>
              <w:left w:val="nil"/>
              <w:bottom w:val="single" w:sz="8" w:space="0" w:color="auto"/>
              <w:right w:val="single" w:sz="8" w:space="0" w:color="auto"/>
            </w:tcBorders>
            <w:tcMar>
              <w:top w:w="0" w:type="dxa"/>
              <w:left w:w="108" w:type="dxa"/>
              <w:bottom w:w="0" w:type="dxa"/>
              <w:right w:w="108" w:type="dxa"/>
            </w:tcMar>
            <w:hideMark/>
          </w:tcPr>
          <w:p w:rsidR="00C314B6" w:rsidRPr="00B53B80" w:rsidRDefault="00C314B6" w:rsidP="00C314B6">
            <w:pPr>
              <w:spacing w:after="0" w:line="240" w:lineRule="auto"/>
              <w:jc w:val="both"/>
              <w:rPr>
                <w:rFonts w:ascii="Times New Roman" w:eastAsia="Times New Roman" w:hAnsi="Times New Roman" w:cs="Times New Roman"/>
                <w:sz w:val="20"/>
                <w:szCs w:val="20"/>
                <w:lang w:eastAsia="ru-RU"/>
              </w:rPr>
            </w:pPr>
            <w:r w:rsidRPr="00B53B80">
              <w:rPr>
                <w:rFonts w:ascii="Times New Roman" w:eastAsia="Times New Roman" w:hAnsi="Times New Roman" w:cs="Times New Roman"/>
                <w:sz w:val="20"/>
                <w:szCs w:val="20"/>
                <w:lang w:eastAsia="ru-RU"/>
              </w:rPr>
              <w:t>Ультравысо-</w:t>
            </w:r>
          </w:p>
          <w:p w:rsidR="00C314B6" w:rsidRPr="00B53B80" w:rsidRDefault="00C314B6" w:rsidP="00C314B6">
            <w:pPr>
              <w:spacing w:after="0" w:line="240" w:lineRule="auto"/>
              <w:jc w:val="both"/>
              <w:rPr>
                <w:rFonts w:ascii="Times New Roman" w:eastAsia="Times New Roman" w:hAnsi="Times New Roman" w:cs="Times New Roman"/>
                <w:sz w:val="20"/>
                <w:szCs w:val="20"/>
                <w:lang w:eastAsia="ru-RU"/>
              </w:rPr>
            </w:pPr>
            <w:r w:rsidRPr="00B53B80">
              <w:rPr>
                <w:rFonts w:ascii="Times New Roman" w:eastAsia="Times New Roman" w:hAnsi="Times New Roman" w:cs="Times New Roman"/>
                <w:sz w:val="20"/>
                <w:szCs w:val="20"/>
                <w:lang w:eastAsia="ru-RU"/>
              </w:rPr>
              <w:t>Кие (УВЧ)</w:t>
            </w:r>
          </w:p>
        </w:tc>
      </w:tr>
      <w:tr w:rsidR="00C314B6" w:rsidRPr="00B53B80" w:rsidTr="00B53B80">
        <w:trPr>
          <w:trHeight w:val="447"/>
          <w:jc w:val="center"/>
        </w:trPr>
        <w:tc>
          <w:tcPr>
            <w:tcW w:w="1053"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C314B6" w:rsidRPr="00B53B80" w:rsidRDefault="00C314B6" w:rsidP="00C314B6">
            <w:pPr>
              <w:spacing w:after="0" w:line="240" w:lineRule="auto"/>
              <w:jc w:val="both"/>
              <w:rPr>
                <w:rFonts w:ascii="Times New Roman" w:eastAsia="Times New Roman" w:hAnsi="Times New Roman" w:cs="Times New Roman"/>
                <w:sz w:val="20"/>
                <w:szCs w:val="20"/>
                <w:lang w:val="kk-KZ" w:eastAsia="ru-RU"/>
              </w:rPr>
            </w:pPr>
            <w:r w:rsidRPr="00B53B80">
              <w:rPr>
                <w:rFonts w:ascii="Times New Roman" w:eastAsia="Times New Roman" w:hAnsi="Times New Roman" w:cs="Times New Roman"/>
                <w:sz w:val="20"/>
                <w:szCs w:val="20"/>
                <w:lang w:eastAsia="ru-RU"/>
              </w:rPr>
              <w:t>Сантиметр</w:t>
            </w:r>
            <w:r w:rsidRPr="00B53B80">
              <w:rPr>
                <w:rFonts w:ascii="Times New Roman" w:eastAsia="Times New Roman" w:hAnsi="Times New Roman" w:cs="Times New Roman"/>
                <w:sz w:val="20"/>
                <w:szCs w:val="20"/>
                <w:lang w:val="kk-KZ" w:eastAsia="ru-RU"/>
              </w:rPr>
              <w:t>лік</w:t>
            </w:r>
          </w:p>
        </w:tc>
        <w:tc>
          <w:tcPr>
            <w:tcW w:w="922" w:type="pct"/>
            <w:tcBorders>
              <w:top w:val="nil"/>
              <w:left w:val="nil"/>
              <w:bottom w:val="single" w:sz="8" w:space="0" w:color="auto"/>
              <w:right w:val="single" w:sz="8" w:space="0" w:color="auto"/>
            </w:tcBorders>
            <w:tcMar>
              <w:top w:w="0" w:type="dxa"/>
              <w:left w:w="108" w:type="dxa"/>
              <w:bottom w:w="0" w:type="dxa"/>
              <w:right w:w="108" w:type="dxa"/>
            </w:tcMar>
            <w:hideMark/>
          </w:tcPr>
          <w:p w:rsidR="00C314B6" w:rsidRPr="00B53B80" w:rsidRDefault="00C314B6" w:rsidP="00C314B6">
            <w:pPr>
              <w:spacing w:after="0" w:line="240" w:lineRule="auto"/>
              <w:jc w:val="both"/>
              <w:rPr>
                <w:rFonts w:ascii="Times New Roman" w:eastAsia="Times New Roman" w:hAnsi="Times New Roman" w:cs="Times New Roman"/>
                <w:sz w:val="20"/>
                <w:szCs w:val="20"/>
                <w:lang w:eastAsia="ru-RU"/>
              </w:rPr>
            </w:pPr>
            <w:r w:rsidRPr="00B53B80">
              <w:rPr>
                <w:rFonts w:ascii="Times New Roman" w:eastAsia="Times New Roman" w:hAnsi="Times New Roman" w:cs="Times New Roman"/>
                <w:sz w:val="20"/>
                <w:szCs w:val="20"/>
                <w:lang w:eastAsia="ru-RU"/>
              </w:rPr>
              <w:t> </w:t>
            </w:r>
          </w:p>
        </w:tc>
        <w:tc>
          <w:tcPr>
            <w:tcW w:w="902" w:type="pct"/>
            <w:tcBorders>
              <w:top w:val="nil"/>
              <w:left w:val="nil"/>
              <w:bottom w:val="single" w:sz="8" w:space="0" w:color="auto"/>
              <w:right w:val="single" w:sz="8" w:space="0" w:color="auto"/>
            </w:tcBorders>
            <w:tcMar>
              <w:top w:w="0" w:type="dxa"/>
              <w:left w:w="108" w:type="dxa"/>
              <w:bottom w:w="0" w:type="dxa"/>
              <w:right w:w="108" w:type="dxa"/>
            </w:tcMar>
            <w:hideMark/>
          </w:tcPr>
          <w:p w:rsidR="00C314B6" w:rsidRPr="00B53B80" w:rsidRDefault="00C314B6" w:rsidP="00C314B6">
            <w:pPr>
              <w:spacing w:after="0" w:line="240" w:lineRule="auto"/>
              <w:jc w:val="both"/>
              <w:rPr>
                <w:rFonts w:ascii="Times New Roman" w:eastAsia="Times New Roman" w:hAnsi="Times New Roman" w:cs="Times New Roman"/>
                <w:sz w:val="20"/>
                <w:szCs w:val="20"/>
                <w:lang w:eastAsia="ru-RU"/>
              </w:rPr>
            </w:pPr>
            <w:r w:rsidRPr="00B53B80">
              <w:rPr>
                <w:rFonts w:ascii="Times New Roman" w:eastAsia="Times New Roman" w:hAnsi="Times New Roman" w:cs="Times New Roman"/>
                <w:sz w:val="20"/>
                <w:szCs w:val="20"/>
                <w:lang w:eastAsia="ru-RU"/>
              </w:rPr>
              <w:t>1..10 см</w:t>
            </w:r>
          </w:p>
        </w:tc>
        <w:tc>
          <w:tcPr>
            <w:tcW w:w="490" w:type="pct"/>
            <w:tcBorders>
              <w:top w:val="nil"/>
              <w:left w:val="nil"/>
              <w:bottom w:val="single" w:sz="8" w:space="0" w:color="auto"/>
              <w:right w:val="single" w:sz="8" w:space="0" w:color="auto"/>
            </w:tcBorders>
            <w:tcMar>
              <w:top w:w="0" w:type="dxa"/>
              <w:left w:w="108" w:type="dxa"/>
              <w:bottom w:w="0" w:type="dxa"/>
              <w:right w:w="108" w:type="dxa"/>
            </w:tcMar>
            <w:hideMark/>
          </w:tcPr>
          <w:p w:rsidR="00C314B6" w:rsidRPr="00B53B80" w:rsidRDefault="00C314B6" w:rsidP="00C314B6">
            <w:pPr>
              <w:spacing w:after="0" w:line="240" w:lineRule="auto"/>
              <w:jc w:val="both"/>
              <w:rPr>
                <w:rFonts w:ascii="Times New Roman" w:eastAsia="Times New Roman" w:hAnsi="Times New Roman" w:cs="Times New Roman"/>
                <w:sz w:val="20"/>
                <w:szCs w:val="20"/>
                <w:lang w:eastAsia="ru-RU"/>
              </w:rPr>
            </w:pPr>
            <w:r w:rsidRPr="00B53B80">
              <w:rPr>
                <w:rFonts w:ascii="Times New Roman" w:eastAsia="Times New Roman" w:hAnsi="Times New Roman" w:cs="Times New Roman"/>
                <w:sz w:val="20"/>
                <w:szCs w:val="20"/>
                <w:lang w:eastAsia="ru-RU"/>
              </w:rPr>
              <w:t>10</w:t>
            </w:r>
          </w:p>
        </w:tc>
        <w:tc>
          <w:tcPr>
            <w:tcW w:w="554" w:type="pct"/>
            <w:tcBorders>
              <w:top w:val="nil"/>
              <w:left w:val="nil"/>
              <w:bottom w:val="single" w:sz="8" w:space="0" w:color="auto"/>
              <w:right w:val="single" w:sz="8" w:space="0" w:color="auto"/>
            </w:tcBorders>
            <w:tcMar>
              <w:top w:w="0" w:type="dxa"/>
              <w:left w:w="108" w:type="dxa"/>
              <w:bottom w:w="0" w:type="dxa"/>
              <w:right w:w="108" w:type="dxa"/>
            </w:tcMar>
            <w:hideMark/>
          </w:tcPr>
          <w:p w:rsidR="00C314B6" w:rsidRPr="00B53B80" w:rsidRDefault="00C314B6" w:rsidP="00B53B80">
            <w:pPr>
              <w:spacing w:after="0" w:line="240" w:lineRule="auto"/>
              <w:ind w:left="-183" w:right="-121"/>
              <w:jc w:val="center"/>
              <w:rPr>
                <w:rFonts w:ascii="Times New Roman" w:eastAsia="Times New Roman" w:hAnsi="Times New Roman" w:cs="Times New Roman"/>
                <w:sz w:val="20"/>
                <w:szCs w:val="20"/>
                <w:lang w:eastAsia="ru-RU"/>
              </w:rPr>
            </w:pPr>
            <w:r w:rsidRPr="00B53B80">
              <w:rPr>
                <w:rFonts w:ascii="Times New Roman" w:eastAsia="Times New Roman" w:hAnsi="Times New Roman" w:cs="Times New Roman"/>
                <w:sz w:val="20"/>
                <w:szCs w:val="20"/>
                <w:lang w:eastAsia="ru-RU"/>
              </w:rPr>
              <w:t>3..30 ГГц</w:t>
            </w:r>
          </w:p>
        </w:tc>
        <w:tc>
          <w:tcPr>
            <w:tcW w:w="1079" w:type="pct"/>
            <w:tcBorders>
              <w:top w:val="nil"/>
              <w:left w:val="nil"/>
              <w:bottom w:val="single" w:sz="8" w:space="0" w:color="auto"/>
              <w:right w:val="single" w:sz="8" w:space="0" w:color="auto"/>
            </w:tcBorders>
            <w:tcMar>
              <w:top w:w="0" w:type="dxa"/>
              <w:left w:w="108" w:type="dxa"/>
              <w:bottom w:w="0" w:type="dxa"/>
              <w:right w:w="108" w:type="dxa"/>
            </w:tcMar>
            <w:hideMark/>
          </w:tcPr>
          <w:p w:rsidR="00C314B6" w:rsidRPr="00B53B80" w:rsidRDefault="00C314B6" w:rsidP="00C314B6">
            <w:pPr>
              <w:spacing w:after="0" w:line="240" w:lineRule="auto"/>
              <w:jc w:val="both"/>
              <w:rPr>
                <w:rFonts w:ascii="Times New Roman" w:eastAsia="Times New Roman" w:hAnsi="Times New Roman" w:cs="Times New Roman"/>
                <w:sz w:val="20"/>
                <w:szCs w:val="20"/>
                <w:lang w:val="kk-KZ" w:eastAsia="ru-RU"/>
              </w:rPr>
            </w:pPr>
            <w:r w:rsidRPr="00B53B80">
              <w:rPr>
                <w:rFonts w:ascii="Times New Roman" w:eastAsia="Times New Roman" w:hAnsi="Times New Roman" w:cs="Times New Roman"/>
                <w:sz w:val="20"/>
                <w:szCs w:val="20"/>
                <w:lang w:val="kk-KZ" w:eastAsia="ru-RU"/>
              </w:rPr>
              <w:t>Жоғарыдан жоғары</w:t>
            </w:r>
          </w:p>
          <w:p w:rsidR="00C314B6" w:rsidRPr="00B53B80" w:rsidRDefault="00C314B6" w:rsidP="00C314B6">
            <w:pPr>
              <w:spacing w:after="0" w:line="240" w:lineRule="auto"/>
              <w:jc w:val="both"/>
              <w:rPr>
                <w:rFonts w:ascii="Times New Roman" w:eastAsia="Times New Roman" w:hAnsi="Times New Roman" w:cs="Times New Roman"/>
                <w:sz w:val="20"/>
                <w:szCs w:val="20"/>
                <w:lang w:eastAsia="ru-RU"/>
              </w:rPr>
            </w:pPr>
            <w:r w:rsidRPr="00B53B80">
              <w:rPr>
                <w:rFonts w:ascii="Times New Roman" w:eastAsia="Times New Roman" w:hAnsi="Times New Roman" w:cs="Times New Roman"/>
                <w:sz w:val="20"/>
                <w:szCs w:val="20"/>
                <w:lang w:eastAsia="ru-RU"/>
              </w:rPr>
              <w:t>(</w:t>
            </w:r>
            <w:r w:rsidRPr="00B53B80">
              <w:rPr>
                <w:rFonts w:ascii="Times New Roman" w:eastAsia="Times New Roman" w:hAnsi="Times New Roman" w:cs="Times New Roman"/>
                <w:sz w:val="20"/>
                <w:szCs w:val="20"/>
                <w:lang w:val="kk-KZ" w:eastAsia="ru-RU"/>
              </w:rPr>
              <w:t>ЖЖЖ</w:t>
            </w:r>
            <w:r w:rsidRPr="00B53B80">
              <w:rPr>
                <w:rFonts w:ascii="Times New Roman" w:eastAsia="Times New Roman" w:hAnsi="Times New Roman" w:cs="Times New Roman"/>
                <w:sz w:val="20"/>
                <w:szCs w:val="20"/>
                <w:lang w:eastAsia="ru-RU"/>
              </w:rPr>
              <w:t>)</w:t>
            </w:r>
          </w:p>
        </w:tc>
      </w:tr>
      <w:tr w:rsidR="00C314B6" w:rsidRPr="00B53B80" w:rsidTr="00B53B80">
        <w:trPr>
          <w:trHeight w:val="242"/>
          <w:jc w:val="center"/>
        </w:trPr>
        <w:tc>
          <w:tcPr>
            <w:tcW w:w="1053"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C314B6" w:rsidRPr="00B53B80" w:rsidRDefault="00C314B6" w:rsidP="00C314B6">
            <w:pPr>
              <w:spacing w:after="0" w:line="240" w:lineRule="auto"/>
              <w:jc w:val="both"/>
              <w:rPr>
                <w:rFonts w:ascii="Times New Roman" w:eastAsia="Times New Roman" w:hAnsi="Times New Roman" w:cs="Times New Roman"/>
                <w:sz w:val="20"/>
                <w:szCs w:val="20"/>
                <w:lang w:val="kk-KZ" w:eastAsia="ru-RU"/>
              </w:rPr>
            </w:pPr>
            <w:r w:rsidRPr="00B53B80">
              <w:rPr>
                <w:rFonts w:ascii="Times New Roman" w:eastAsia="Times New Roman" w:hAnsi="Times New Roman" w:cs="Times New Roman"/>
                <w:sz w:val="20"/>
                <w:szCs w:val="20"/>
                <w:lang w:eastAsia="ru-RU"/>
              </w:rPr>
              <w:t>Миллиметр</w:t>
            </w:r>
            <w:r w:rsidRPr="00B53B80">
              <w:rPr>
                <w:rFonts w:ascii="Times New Roman" w:eastAsia="Times New Roman" w:hAnsi="Times New Roman" w:cs="Times New Roman"/>
                <w:sz w:val="20"/>
                <w:szCs w:val="20"/>
                <w:lang w:val="kk-KZ" w:eastAsia="ru-RU"/>
              </w:rPr>
              <w:t>лік</w:t>
            </w:r>
          </w:p>
        </w:tc>
        <w:tc>
          <w:tcPr>
            <w:tcW w:w="922" w:type="pct"/>
            <w:tcBorders>
              <w:top w:val="nil"/>
              <w:left w:val="nil"/>
              <w:bottom w:val="single" w:sz="8" w:space="0" w:color="auto"/>
              <w:right w:val="single" w:sz="8" w:space="0" w:color="auto"/>
            </w:tcBorders>
            <w:tcMar>
              <w:top w:w="0" w:type="dxa"/>
              <w:left w:w="108" w:type="dxa"/>
              <w:bottom w:w="0" w:type="dxa"/>
              <w:right w:w="108" w:type="dxa"/>
            </w:tcMar>
            <w:hideMark/>
          </w:tcPr>
          <w:p w:rsidR="00C314B6" w:rsidRPr="00B53B80" w:rsidRDefault="00C314B6" w:rsidP="00C314B6">
            <w:pPr>
              <w:spacing w:after="0" w:line="240" w:lineRule="auto"/>
              <w:jc w:val="both"/>
              <w:rPr>
                <w:rFonts w:ascii="Times New Roman" w:eastAsia="Times New Roman" w:hAnsi="Times New Roman" w:cs="Times New Roman"/>
                <w:sz w:val="20"/>
                <w:szCs w:val="20"/>
                <w:lang w:eastAsia="ru-RU"/>
              </w:rPr>
            </w:pPr>
            <w:r w:rsidRPr="00B53B80">
              <w:rPr>
                <w:rFonts w:ascii="Times New Roman" w:eastAsia="Times New Roman" w:hAnsi="Times New Roman" w:cs="Times New Roman"/>
                <w:sz w:val="20"/>
                <w:szCs w:val="20"/>
                <w:lang w:eastAsia="ru-RU"/>
              </w:rPr>
              <w:t> </w:t>
            </w:r>
          </w:p>
        </w:tc>
        <w:tc>
          <w:tcPr>
            <w:tcW w:w="902" w:type="pct"/>
            <w:tcBorders>
              <w:top w:val="nil"/>
              <w:left w:val="nil"/>
              <w:bottom w:val="single" w:sz="8" w:space="0" w:color="auto"/>
              <w:right w:val="single" w:sz="8" w:space="0" w:color="auto"/>
            </w:tcBorders>
            <w:tcMar>
              <w:top w:w="0" w:type="dxa"/>
              <w:left w:w="108" w:type="dxa"/>
              <w:bottom w:w="0" w:type="dxa"/>
              <w:right w:w="108" w:type="dxa"/>
            </w:tcMar>
            <w:hideMark/>
          </w:tcPr>
          <w:p w:rsidR="00C314B6" w:rsidRPr="00B53B80" w:rsidRDefault="00C314B6" w:rsidP="00C314B6">
            <w:pPr>
              <w:spacing w:after="0" w:line="240" w:lineRule="auto"/>
              <w:jc w:val="both"/>
              <w:rPr>
                <w:rFonts w:ascii="Times New Roman" w:eastAsia="Times New Roman" w:hAnsi="Times New Roman" w:cs="Times New Roman"/>
                <w:sz w:val="20"/>
                <w:szCs w:val="20"/>
                <w:lang w:eastAsia="ru-RU"/>
              </w:rPr>
            </w:pPr>
            <w:r w:rsidRPr="00B53B80">
              <w:rPr>
                <w:rFonts w:ascii="Times New Roman" w:eastAsia="Times New Roman" w:hAnsi="Times New Roman" w:cs="Times New Roman"/>
                <w:sz w:val="20"/>
                <w:szCs w:val="20"/>
                <w:lang w:eastAsia="ru-RU"/>
              </w:rPr>
              <w:t>1..10 мм</w:t>
            </w:r>
          </w:p>
        </w:tc>
        <w:tc>
          <w:tcPr>
            <w:tcW w:w="490" w:type="pct"/>
            <w:tcBorders>
              <w:top w:val="nil"/>
              <w:left w:val="nil"/>
              <w:bottom w:val="single" w:sz="8" w:space="0" w:color="auto"/>
              <w:right w:val="single" w:sz="8" w:space="0" w:color="auto"/>
            </w:tcBorders>
            <w:tcMar>
              <w:top w:w="0" w:type="dxa"/>
              <w:left w:w="108" w:type="dxa"/>
              <w:bottom w:w="0" w:type="dxa"/>
              <w:right w:w="108" w:type="dxa"/>
            </w:tcMar>
            <w:hideMark/>
          </w:tcPr>
          <w:p w:rsidR="00C314B6" w:rsidRPr="00B53B80" w:rsidRDefault="00C314B6" w:rsidP="00C314B6">
            <w:pPr>
              <w:spacing w:after="0" w:line="240" w:lineRule="auto"/>
              <w:jc w:val="both"/>
              <w:rPr>
                <w:rFonts w:ascii="Times New Roman" w:eastAsia="Times New Roman" w:hAnsi="Times New Roman" w:cs="Times New Roman"/>
                <w:sz w:val="20"/>
                <w:szCs w:val="20"/>
                <w:lang w:eastAsia="ru-RU"/>
              </w:rPr>
            </w:pPr>
            <w:r w:rsidRPr="00B53B80">
              <w:rPr>
                <w:rFonts w:ascii="Times New Roman" w:eastAsia="Times New Roman" w:hAnsi="Times New Roman" w:cs="Times New Roman"/>
                <w:sz w:val="20"/>
                <w:szCs w:val="20"/>
                <w:lang w:eastAsia="ru-RU"/>
              </w:rPr>
              <w:t>11</w:t>
            </w:r>
          </w:p>
        </w:tc>
        <w:tc>
          <w:tcPr>
            <w:tcW w:w="554" w:type="pct"/>
            <w:tcBorders>
              <w:top w:val="nil"/>
              <w:left w:val="nil"/>
              <w:bottom w:val="single" w:sz="8" w:space="0" w:color="auto"/>
              <w:right w:val="single" w:sz="8" w:space="0" w:color="auto"/>
            </w:tcBorders>
            <w:tcMar>
              <w:top w:w="0" w:type="dxa"/>
              <w:left w:w="108" w:type="dxa"/>
              <w:bottom w:w="0" w:type="dxa"/>
              <w:right w:w="108" w:type="dxa"/>
            </w:tcMar>
            <w:hideMark/>
          </w:tcPr>
          <w:p w:rsidR="00C314B6" w:rsidRPr="00B53B80" w:rsidRDefault="00C314B6" w:rsidP="00B53B80">
            <w:pPr>
              <w:spacing w:after="0" w:line="240" w:lineRule="auto"/>
              <w:ind w:left="-183" w:right="-121"/>
              <w:jc w:val="center"/>
              <w:rPr>
                <w:rFonts w:ascii="Times New Roman" w:eastAsia="Times New Roman" w:hAnsi="Times New Roman" w:cs="Times New Roman"/>
                <w:sz w:val="20"/>
                <w:szCs w:val="20"/>
                <w:lang w:eastAsia="ru-RU"/>
              </w:rPr>
            </w:pPr>
            <w:r w:rsidRPr="00B53B80">
              <w:rPr>
                <w:rFonts w:ascii="Times New Roman" w:eastAsia="Times New Roman" w:hAnsi="Times New Roman" w:cs="Times New Roman"/>
                <w:sz w:val="20"/>
                <w:szCs w:val="20"/>
                <w:lang w:eastAsia="ru-RU"/>
              </w:rPr>
              <w:t>30..300 ГГц</w:t>
            </w:r>
          </w:p>
        </w:tc>
        <w:tc>
          <w:tcPr>
            <w:tcW w:w="1079" w:type="pct"/>
            <w:tcBorders>
              <w:top w:val="nil"/>
              <w:left w:val="nil"/>
              <w:bottom w:val="single" w:sz="8" w:space="0" w:color="auto"/>
              <w:right w:val="single" w:sz="8" w:space="0" w:color="auto"/>
            </w:tcBorders>
            <w:tcMar>
              <w:top w:w="0" w:type="dxa"/>
              <w:left w:w="108" w:type="dxa"/>
              <w:bottom w:w="0" w:type="dxa"/>
              <w:right w:w="108" w:type="dxa"/>
            </w:tcMar>
            <w:hideMark/>
          </w:tcPr>
          <w:p w:rsidR="00C314B6" w:rsidRPr="00B53B80" w:rsidRDefault="00C314B6" w:rsidP="00C314B6">
            <w:pPr>
              <w:spacing w:after="0" w:line="240" w:lineRule="auto"/>
              <w:jc w:val="both"/>
              <w:rPr>
                <w:rFonts w:ascii="Times New Roman" w:eastAsia="Times New Roman" w:hAnsi="Times New Roman" w:cs="Times New Roman"/>
                <w:sz w:val="20"/>
                <w:szCs w:val="20"/>
                <w:lang w:eastAsia="ru-RU"/>
              </w:rPr>
            </w:pPr>
            <w:r w:rsidRPr="00B53B80">
              <w:rPr>
                <w:rFonts w:ascii="Times New Roman" w:eastAsia="Times New Roman" w:hAnsi="Times New Roman" w:cs="Times New Roman"/>
                <w:sz w:val="20"/>
                <w:szCs w:val="20"/>
                <w:lang w:eastAsia="ru-RU"/>
              </w:rPr>
              <w:t>Өте жоғары (</w:t>
            </w:r>
            <w:r w:rsidRPr="00B53B80">
              <w:rPr>
                <w:rFonts w:ascii="Times New Roman" w:eastAsia="Times New Roman" w:hAnsi="Times New Roman" w:cs="Times New Roman"/>
                <w:sz w:val="20"/>
                <w:szCs w:val="20"/>
                <w:lang w:val="kk-KZ" w:eastAsia="ru-RU"/>
              </w:rPr>
              <w:t>ӨЖЖ</w:t>
            </w:r>
            <w:r w:rsidRPr="00B53B80">
              <w:rPr>
                <w:rFonts w:ascii="Times New Roman" w:eastAsia="Times New Roman" w:hAnsi="Times New Roman" w:cs="Times New Roman"/>
                <w:sz w:val="20"/>
                <w:szCs w:val="20"/>
                <w:lang w:eastAsia="ru-RU"/>
              </w:rPr>
              <w:t>)</w:t>
            </w:r>
          </w:p>
        </w:tc>
      </w:tr>
      <w:tr w:rsidR="00C314B6" w:rsidRPr="00B53B80" w:rsidTr="00B53B80">
        <w:trPr>
          <w:trHeight w:val="775"/>
          <w:jc w:val="center"/>
        </w:trPr>
        <w:tc>
          <w:tcPr>
            <w:tcW w:w="1053"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C314B6" w:rsidRPr="00B53B80" w:rsidRDefault="00C314B6" w:rsidP="00C314B6">
            <w:pPr>
              <w:spacing w:after="0" w:line="240" w:lineRule="auto"/>
              <w:jc w:val="both"/>
              <w:rPr>
                <w:rFonts w:ascii="Times New Roman" w:eastAsia="Times New Roman" w:hAnsi="Times New Roman" w:cs="Times New Roman"/>
                <w:sz w:val="20"/>
                <w:szCs w:val="20"/>
                <w:lang w:eastAsia="ru-RU"/>
              </w:rPr>
            </w:pPr>
            <w:r w:rsidRPr="00B53B80">
              <w:rPr>
                <w:rFonts w:ascii="Times New Roman" w:eastAsia="Times New Roman" w:hAnsi="Times New Roman" w:cs="Times New Roman"/>
                <w:sz w:val="20"/>
                <w:szCs w:val="20"/>
                <w:lang w:eastAsia="ru-RU"/>
              </w:rPr>
              <w:t>Децимилли-</w:t>
            </w:r>
          </w:p>
          <w:p w:rsidR="00C314B6" w:rsidRPr="00B53B80" w:rsidRDefault="00C314B6" w:rsidP="00C314B6">
            <w:pPr>
              <w:spacing w:after="0" w:line="240" w:lineRule="auto"/>
              <w:jc w:val="both"/>
              <w:rPr>
                <w:rFonts w:ascii="Times New Roman" w:eastAsia="Times New Roman" w:hAnsi="Times New Roman" w:cs="Times New Roman"/>
                <w:sz w:val="20"/>
                <w:szCs w:val="20"/>
                <w:lang w:val="kk-KZ" w:eastAsia="ru-RU"/>
              </w:rPr>
            </w:pPr>
            <w:r w:rsidRPr="00B53B80">
              <w:rPr>
                <w:rFonts w:ascii="Times New Roman" w:eastAsia="Times New Roman" w:hAnsi="Times New Roman" w:cs="Times New Roman"/>
                <w:sz w:val="20"/>
                <w:szCs w:val="20"/>
                <w:lang w:eastAsia="ru-RU"/>
              </w:rPr>
              <w:t>метр</w:t>
            </w:r>
            <w:r w:rsidRPr="00B53B80">
              <w:rPr>
                <w:rFonts w:ascii="Times New Roman" w:eastAsia="Times New Roman" w:hAnsi="Times New Roman" w:cs="Times New Roman"/>
                <w:sz w:val="20"/>
                <w:szCs w:val="20"/>
                <w:lang w:val="kk-KZ" w:eastAsia="ru-RU"/>
              </w:rPr>
              <w:t>лік</w:t>
            </w:r>
          </w:p>
        </w:tc>
        <w:tc>
          <w:tcPr>
            <w:tcW w:w="922" w:type="pct"/>
            <w:tcBorders>
              <w:top w:val="nil"/>
              <w:left w:val="nil"/>
              <w:bottom w:val="single" w:sz="8" w:space="0" w:color="auto"/>
              <w:right w:val="single" w:sz="8" w:space="0" w:color="auto"/>
            </w:tcBorders>
            <w:tcMar>
              <w:top w:w="0" w:type="dxa"/>
              <w:left w:w="108" w:type="dxa"/>
              <w:bottom w:w="0" w:type="dxa"/>
              <w:right w:w="108" w:type="dxa"/>
            </w:tcMar>
            <w:hideMark/>
          </w:tcPr>
          <w:p w:rsidR="00C314B6" w:rsidRPr="00B53B80" w:rsidRDefault="00C314B6" w:rsidP="00C314B6">
            <w:pPr>
              <w:spacing w:after="0" w:line="240" w:lineRule="auto"/>
              <w:jc w:val="both"/>
              <w:rPr>
                <w:rFonts w:ascii="Times New Roman" w:eastAsia="Times New Roman" w:hAnsi="Times New Roman" w:cs="Times New Roman"/>
                <w:sz w:val="20"/>
                <w:szCs w:val="20"/>
                <w:lang w:eastAsia="ru-RU"/>
              </w:rPr>
            </w:pPr>
            <w:r w:rsidRPr="00B53B80">
              <w:rPr>
                <w:rFonts w:ascii="Times New Roman" w:eastAsia="Times New Roman" w:hAnsi="Times New Roman" w:cs="Times New Roman"/>
                <w:sz w:val="20"/>
                <w:szCs w:val="20"/>
                <w:lang w:eastAsia="ru-RU"/>
              </w:rPr>
              <w:t> </w:t>
            </w:r>
          </w:p>
        </w:tc>
        <w:tc>
          <w:tcPr>
            <w:tcW w:w="902" w:type="pct"/>
            <w:tcBorders>
              <w:top w:val="nil"/>
              <w:left w:val="nil"/>
              <w:bottom w:val="single" w:sz="8" w:space="0" w:color="auto"/>
              <w:right w:val="single" w:sz="8" w:space="0" w:color="auto"/>
            </w:tcBorders>
            <w:tcMar>
              <w:top w:w="0" w:type="dxa"/>
              <w:left w:w="108" w:type="dxa"/>
              <w:bottom w:w="0" w:type="dxa"/>
              <w:right w:w="108" w:type="dxa"/>
            </w:tcMar>
            <w:hideMark/>
          </w:tcPr>
          <w:p w:rsidR="00C314B6" w:rsidRPr="00B53B80" w:rsidRDefault="00C314B6" w:rsidP="00C314B6">
            <w:pPr>
              <w:spacing w:after="0" w:line="240" w:lineRule="auto"/>
              <w:jc w:val="both"/>
              <w:rPr>
                <w:rFonts w:ascii="Times New Roman" w:eastAsia="Times New Roman" w:hAnsi="Times New Roman" w:cs="Times New Roman"/>
                <w:sz w:val="20"/>
                <w:szCs w:val="20"/>
                <w:lang w:eastAsia="ru-RU"/>
              </w:rPr>
            </w:pPr>
            <w:r w:rsidRPr="00B53B80">
              <w:rPr>
                <w:rFonts w:ascii="Times New Roman" w:eastAsia="Times New Roman" w:hAnsi="Times New Roman" w:cs="Times New Roman"/>
                <w:sz w:val="20"/>
                <w:szCs w:val="20"/>
                <w:lang w:eastAsia="ru-RU"/>
              </w:rPr>
              <w:t>0.1..1 мм</w:t>
            </w:r>
          </w:p>
        </w:tc>
        <w:tc>
          <w:tcPr>
            <w:tcW w:w="490" w:type="pct"/>
            <w:tcBorders>
              <w:top w:val="nil"/>
              <w:left w:val="nil"/>
              <w:bottom w:val="single" w:sz="8" w:space="0" w:color="auto"/>
              <w:right w:val="single" w:sz="8" w:space="0" w:color="auto"/>
            </w:tcBorders>
            <w:tcMar>
              <w:top w:w="0" w:type="dxa"/>
              <w:left w:w="108" w:type="dxa"/>
              <w:bottom w:w="0" w:type="dxa"/>
              <w:right w:w="108" w:type="dxa"/>
            </w:tcMar>
            <w:hideMark/>
          </w:tcPr>
          <w:p w:rsidR="00C314B6" w:rsidRPr="00B53B80" w:rsidRDefault="00C314B6" w:rsidP="00C314B6">
            <w:pPr>
              <w:spacing w:after="0" w:line="240" w:lineRule="auto"/>
              <w:jc w:val="both"/>
              <w:rPr>
                <w:rFonts w:ascii="Times New Roman" w:eastAsia="Times New Roman" w:hAnsi="Times New Roman" w:cs="Times New Roman"/>
                <w:sz w:val="20"/>
                <w:szCs w:val="20"/>
                <w:lang w:eastAsia="ru-RU"/>
              </w:rPr>
            </w:pPr>
            <w:r w:rsidRPr="00B53B80">
              <w:rPr>
                <w:rFonts w:ascii="Times New Roman" w:eastAsia="Times New Roman" w:hAnsi="Times New Roman" w:cs="Times New Roman"/>
                <w:sz w:val="20"/>
                <w:szCs w:val="20"/>
                <w:lang w:eastAsia="ru-RU"/>
              </w:rPr>
              <w:t>12</w:t>
            </w:r>
          </w:p>
        </w:tc>
        <w:tc>
          <w:tcPr>
            <w:tcW w:w="554" w:type="pct"/>
            <w:tcBorders>
              <w:top w:val="nil"/>
              <w:left w:val="nil"/>
              <w:bottom w:val="single" w:sz="8" w:space="0" w:color="auto"/>
              <w:right w:val="single" w:sz="8" w:space="0" w:color="auto"/>
            </w:tcBorders>
            <w:tcMar>
              <w:top w:w="0" w:type="dxa"/>
              <w:left w:w="108" w:type="dxa"/>
              <w:bottom w:w="0" w:type="dxa"/>
              <w:right w:w="108" w:type="dxa"/>
            </w:tcMar>
            <w:hideMark/>
          </w:tcPr>
          <w:p w:rsidR="00C314B6" w:rsidRPr="00B53B80" w:rsidRDefault="00C314B6" w:rsidP="00B53B80">
            <w:pPr>
              <w:spacing w:after="0" w:line="240" w:lineRule="auto"/>
              <w:ind w:left="-183" w:right="-121"/>
              <w:jc w:val="center"/>
              <w:rPr>
                <w:rFonts w:ascii="Times New Roman" w:eastAsia="Times New Roman" w:hAnsi="Times New Roman" w:cs="Times New Roman"/>
                <w:sz w:val="20"/>
                <w:szCs w:val="20"/>
                <w:lang w:eastAsia="ru-RU"/>
              </w:rPr>
            </w:pPr>
            <w:r w:rsidRPr="00B53B80">
              <w:rPr>
                <w:rFonts w:ascii="Times New Roman" w:eastAsia="Times New Roman" w:hAnsi="Times New Roman" w:cs="Times New Roman"/>
                <w:sz w:val="20"/>
                <w:szCs w:val="20"/>
                <w:lang w:eastAsia="ru-RU"/>
              </w:rPr>
              <w:t>300..3000 ГГц</w:t>
            </w:r>
          </w:p>
          <w:p w:rsidR="00C314B6" w:rsidRPr="00B53B80" w:rsidRDefault="00C314B6" w:rsidP="00B53B80">
            <w:pPr>
              <w:spacing w:after="0" w:line="240" w:lineRule="auto"/>
              <w:ind w:left="-183" w:right="-121"/>
              <w:jc w:val="center"/>
              <w:rPr>
                <w:rFonts w:ascii="Times New Roman" w:eastAsia="Times New Roman" w:hAnsi="Times New Roman" w:cs="Times New Roman"/>
                <w:sz w:val="20"/>
                <w:szCs w:val="20"/>
                <w:lang w:eastAsia="ru-RU"/>
              </w:rPr>
            </w:pPr>
            <w:r w:rsidRPr="00B53B80">
              <w:rPr>
                <w:rFonts w:ascii="Times New Roman" w:eastAsia="Times New Roman" w:hAnsi="Times New Roman" w:cs="Times New Roman"/>
                <w:sz w:val="20"/>
                <w:szCs w:val="20"/>
                <w:lang w:val="kk-KZ" w:eastAsia="ru-RU"/>
              </w:rPr>
              <w:t>немесе</w:t>
            </w:r>
            <w:r w:rsidRPr="00B53B80">
              <w:rPr>
                <w:rFonts w:ascii="Times New Roman" w:eastAsia="Times New Roman" w:hAnsi="Times New Roman" w:cs="Times New Roman"/>
                <w:sz w:val="20"/>
                <w:szCs w:val="20"/>
                <w:lang w:eastAsia="ru-RU"/>
              </w:rPr>
              <w:t xml:space="preserve"> 3 ТГц</w:t>
            </w:r>
          </w:p>
        </w:tc>
        <w:tc>
          <w:tcPr>
            <w:tcW w:w="1079" w:type="pct"/>
            <w:tcBorders>
              <w:top w:val="nil"/>
              <w:left w:val="nil"/>
              <w:bottom w:val="single" w:sz="8" w:space="0" w:color="auto"/>
              <w:right w:val="single" w:sz="8" w:space="0" w:color="auto"/>
            </w:tcBorders>
            <w:tcMar>
              <w:top w:w="0" w:type="dxa"/>
              <w:left w:w="108" w:type="dxa"/>
              <w:bottom w:w="0" w:type="dxa"/>
              <w:right w:w="108" w:type="dxa"/>
            </w:tcMar>
            <w:hideMark/>
          </w:tcPr>
          <w:p w:rsidR="00C314B6" w:rsidRPr="00B53B80" w:rsidRDefault="00C314B6" w:rsidP="00C314B6">
            <w:pPr>
              <w:spacing w:after="0" w:line="240" w:lineRule="auto"/>
              <w:jc w:val="both"/>
              <w:rPr>
                <w:rFonts w:ascii="Times New Roman" w:eastAsia="Times New Roman" w:hAnsi="Times New Roman" w:cs="Times New Roman"/>
                <w:sz w:val="20"/>
                <w:szCs w:val="20"/>
                <w:lang w:eastAsia="ru-RU"/>
              </w:rPr>
            </w:pPr>
            <w:r w:rsidRPr="00B53B80">
              <w:rPr>
                <w:rFonts w:ascii="Times New Roman" w:eastAsia="Times New Roman" w:hAnsi="Times New Roman" w:cs="Times New Roman"/>
                <w:sz w:val="20"/>
                <w:szCs w:val="20"/>
                <w:lang w:eastAsia="ru-RU"/>
              </w:rPr>
              <w:t>Гипер</w:t>
            </w:r>
            <w:r w:rsidRPr="00B53B80">
              <w:rPr>
                <w:rFonts w:ascii="Times New Roman" w:eastAsia="Times New Roman" w:hAnsi="Times New Roman" w:cs="Times New Roman"/>
                <w:sz w:val="20"/>
                <w:szCs w:val="20"/>
                <w:lang w:val="kk-KZ" w:eastAsia="ru-RU"/>
              </w:rPr>
              <w:t>жоғары</w:t>
            </w:r>
            <w:r w:rsidRPr="00B53B80">
              <w:rPr>
                <w:rFonts w:ascii="Times New Roman" w:eastAsia="Times New Roman" w:hAnsi="Times New Roman" w:cs="Times New Roman"/>
                <w:sz w:val="20"/>
                <w:szCs w:val="20"/>
                <w:lang w:eastAsia="ru-RU"/>
              </w:rPr>
              <w:t> (Г</w:t>
            </w:r>
            <w:r w:rsidRPr="00B53B80">
              <w:rPr>
                <w:rFonts w:ascii="Times New Roman" w:eastAsia="Times New Roman" w:hAnsi="Times New Roman" w:cs="Times New Roman"/>
                <w:sz w:val="20"/>
                <w:szCs w:val="20"/>
                <w:lang w:val="kk-KZ" w:eastAsia="ru-RU"/>
              </w:rPr>
              <w:t>ЖЖ</w:t>
            </w:r>
            <w:r w:rsidRPr="00B53B80">
              <w:rPr>
                <w:rFonts w:ascii="Times New Roman" w:eastAsia="Times New Roman" w:hAnsi="Times New Roman" w:cs="Times New Roman"/>
                <w:sz w:val="20"/>
                <w:szCs w:val="20"/>
                <w:lang w:eastAsia="ru-RU"/>
              </w:rPr>
              <w:t>)</w:t>
            </w:r>
          </w:p>
        </w:tc>
      </w:tr>
    </w:tbl>
    <w:p w:rsidR="005E798F" w:rsidRPr="00EA35E1" w:rsidRDefault="005E798F" w:rsidP="00C314B6">
      <w:pPr>
        <w:shd w:val="clear" w:color="auto" w:fill="FFFFFF"/>
        <w:spacing w:after="0" w:line="240" w:lineRule="auto"/>
        <w:ind w:firstLine="720"/>
        <w:rPr>
          <w:rFonts w:ascii="Times New Roman" w:eastAsia="Times New Roman" w:hAnsi="Times New Roman" w:cs="Times New Roman"/>
          <w:sz w:val="28"/>
          <w:szCs w:val="28"/>
          <w:lang w:eastAsia="ru-RU"/>
        </w:rPr>
      </w:pPr>
    </w:p>
    <w:p w:rsidR="005E798F" w:rsidRPr="00EA35E1" w:rsidRDefault="00C314B6" w:rsidP="005E798F">
      <w:pPr>
        <w:shd w:val="clear" w:color="auto" w:fill="FFFFFF"/>
        <w:spacing w:after="0" w:line="240" w:lineRule="auto"/>
        <w:ind w:firstLine="720"/>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eastAsia="ru-RU"/>
        </w:rPr>
        <w:t xml:space="preserve">Радиобайланыс желілерінде электромагниттік толқындардың таралу ортасы көп жағдайда Жер атмосферасы болып табылады. 1.1-суретте Жер </w:t>
      </w:r>
      <w:r w:rsidR="005735A2" w:rsidRPr="00EA35E1">
        <w:rPr>
          <w:rFonts w:ascii="Times New Roman" w:eastAsia="Times New Roman" w:hAnsi="Times New Roman" w:cs="Times New Roman"/>
          <w:sz w:val="28"/>
          <w:szCs w:val="28"/>
          <w:lang w:eastAsia="ru-RU"/>
        </w:rPr>
        <w:t>қыртысының</w:t>
      </w:r>
      <w:r w:rsidRPr="00EA35E1">
        <w:rPr>
          <w:rFonts w:ascii="Times New Roman" w:eastAsia="Times New Roman" w:hAnsi="Times New Roman" w:cs="Times New Roman"/>
          <w:sz w:val="28"/>
          <w:szCs w:val="28"/>
          <w:lang w:eastAsia="ru-RU"/>
        </w:rPr>
        <w:t xml:space="preserve"> жеңілдетілген құрылымы, ал 1.3-кестеде </w:t>
      </w:r>
      <w:r w:rsidR="00F26917" w:rsidRPr="00EA35E1">
        <w:rPr>
          <w:rFonts w:ascii="Times New Roman" w:eastAsia="Times New Roman" w:hAnsi="Times New Roman" w:cs="Times New Roman"/>
          <w:sz w:val="28"/>
          <w:szCs w:val="28"/>
          <w:lang w:eastAsia="ru-RU"/>
        </w:rPr>
        <w:t>радио толқындардың</w:t>
      </w:r>
      <w:r w:rsidRPr="00EA35E1">
        <w:rPr>
          <w:rFonts w:ascii="Times New Roman" w:eastAsia="Times New Roman" w:hAnsi="Times New Roman" w:cs="Times New Roman"/>
          <w:sz w:val="28"/>
          <w:szCs w:val="28"/>
          <w:lang w:eastAsia="ru-RU"/>
        </w:rPr>
        <w:t xml:space="preserve"> таралуының негізгі әдістері көрсетілген.</w:t>
      </w:r>
    </w:p>
    <w:p w:rsidR="005E798F" w:rsidRDefault="00B53B80" w:rsidP="00B53B80">
      <w:pPr>
        <w:shd w:val="clear" w:color="auto" w:fill="FFFFFF"/>
        <w:spacing w:after="0" w:line="240" w:lineRule="auto"/>
        <w:jc w:val="center"/>
        <w:rPr>
          <w:rFonts w:ascii="Times New Roman" w:eastAsia="Times New Roman" w:hAnsi="Times New Roman" w:cs="Times New Roman"/>
          <w:sz w:val="28"/>
          <w:szCs w:val="28"/>
          <w:lang w:val="kk-KZ" w:eastAsia="ru-RU"/>
        </w:rPr>
      </w:pPr>
      <w:r>
        <w:rPr>
          <w:noProof/>
          <w:lang w:eastAsia="ru-RU"/>
        </w:rPr>
        <w:drawing>
          <wp:inline distT="0" distB="0" distL="0" distR="0" wp14:anchorId="7531FFD6" wp14:editId="31EF9F35">
            <wp:extent cx="1913324" cy="1065482"/>
            <wp:effectExtent l="0" t="0" r="0" b="190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31656" t="39301" r="30915" b="23627"/>
                    <a:stretch/>
                  </pic:blipFill>
                  <pic:spPr bwMode="auto">
                    <a:xfrm>
                      <a:off x="0" y="0"/>
                      <a:ext cx="1924261" cy="1071572"/>
                    </a:xfrm>
                    <a:prstGeom prst="rect">
                      <a:avLst/>
                    </a:prstGeom>
                    <a:ln>
                      <a:noFill/>
                    </a:ln>
                    <a:extLst>
                      <a:ext uri="{53640926-AAD7-44D8-BBD7-CCE9431645EC}">
                        <a14:shadowObscured xmlns:a14="http://schemas.microsoft.com/office/drawing/2010/main"/>
                      </a:ext>
                    </a:extLst>
                  </pic:spPr>
                </pic:pic>
              </a:graphicData>
            </a:graphic>
          </wp:inline>
        </w:drawing>
      </w:r>
    </w:p>
    <w:p w:rsidR="00C314B6" w:rsidRPr="0074100B" w:rsidRDefault="005352C6" w:rsidP="005E798F">
      <w:pPr>
        <w:shd w:val="clear" w:color="auto" w:fill="FFFFFF"/>
        <w:spacing w:after="0" w:line="240" w:lineRule="auto"/>
        <w:jc w:val="center"/>
        <w:rPr>
          <w:rFonts w:ascii="Times New Roman" w:eastAsia="Times New Roman" w:hAnsi="Times New Roman" w:cs="Times New Roman"/>
          <w:sz w:val="27"/>
          <w:szCs w:val="27"/>
          <w:lang w:val="kk-KZ" w:eastAsia="ru-RU"/>
        </w:rPr>
      </w:pPr>
      <w:r w:rsidRPr="00EA35E1">
        <w:rPr>
          <w:rFonts w:ascii="Times New Roman" w:eastAsia="Times New Roman" w:hAnsi="Times New Roman" w:cs="Times New Roman"/>
          <w:sz w:val="28"/>
          <w:szCs w:val="28"/>
          <w:lang w:val="kk-KZ" w:eastAsia="ru-RU"/>
        </w:rPr>
        <w:t>Сурет 1.1 –</w:t>
      </w:r>
      <w:r w:rsidRPr="00EA35E1">
        <w:rPr>
          <w:rFonts w:ascii="Times New Roman" w:hAnsi="Times New Roman" w:cs="Times New Roman"/>
          <w:sz w:val="28"/>
          <w:szCs w:val="28"/>
          <w:lang w:val="kk-KZ"/>
        </w:rPr>
        <w:t xml:space="preserve"> </w:t>
      </w:r>
      <w:r w:rsidR="00C314B6" w:rsidRPr="0074100B">
        <w:rPr>
          <w:rFonts w:ascii="Times New Roman" w:eastAsia="Times New Roman" w:hAnsi="Times New Roman" w:cs="Times New Roman"/>
          <w:sz w:val="28"/>
          <w:szCs w:val="28"/>
          <w:lang w:val="kk-KZ" w:eastAsia="ru-RU"/>
        </w:rPr>
        <w:t xml:space="preserve">Жер </w:t>
      </w:r>
      <w:r w:rsidR="005735A2" w:rsidRPr="0074100B">
        <w:rPr>
          <w:rFonts w:ascii="Times New Roman" w:eastAsia="Times New Roman" w:hAnsi="Times New Roman" w:cs="Times New Roman"/>
          <w:sz w:val="28"/>
          <w:szCs w:val="28"/>
          <w:lang w:val="kk-KZ" w:eastAsia="ru-RU"/>
        </w:rPr>
        <w:t>қыртысының</w:t>
      </w:r>
      <w:r w:rsidR="00C314B6" w:rsidRPr="0074100B">
        <w:rPr>
          <w:rFonts w:ascii="Times New Roman" w:eastAsia="Times New Roman" w:hAnsi="Times New Roman" w:cs="Times New Roman"/>
          <w:sz w:val="28"/>
          <w:szCs w:val="28"/>
          <w:lang w:val="kk-KZ" w:eastAsia="ru-RU"/>
        </w:rPr>
        <w:t xml:space="preserve"> құрылымы</w:t>
      </w:r>
    </w:p>
    <w:p w:rsidR="00C314B6" w:rsidRPr="0074100B" w:rsidRDefault="00C314B6" w:rsidP="00C314B6">
      <w:pPr>
        <w:shd w:val="clear" w:color="auto" w:fill="FFFFFF"/>
        <w:spacing w:after="0" w:line="240" w:lineRule="auto"/>
        <w:ind w:firstLine="720"/>
        <w:jc w:val="center"/>
        <w:rPr>
          <w:rFonts w:ascii="Times New Roman" w:eastAsia="Times New Roman" w:hAnsi="Times New Roman" w:cs="Times New Roman"/>
          <w:sz w:val="27"/>
          <w:szCs w:val="27"/>
          <w:lang w:val="kk-KZ" w:eastAsia="ru-RU"/>
        </w:rPr>
      </w:pPr>
      <w:r w:rsidRPr="0074100B">
        <w:rPr>
          <w:rFonts w:ascii="Times New Roman" w:eastAsia="Times New Roman" w:hAnsi="Times New Roman" w:cs="Times New Roman"/>
          <w:sz w:val="28"/>
          <w:szCs w:val="28"/>
          <w:lang w:val="kk-KZ" w:eastAsia="ru-RU"/>
        </w:rPr>
        <w:t>  </w:t>
      </w:r>
    </w:p>
    <w:p w:rsidR="00C314B6" w:rsidRPr="00EA35E1" w:rsidRDefault="00C314B6" w:rsidP="005352C6">
      <w:pPr>
        <w:shd w:val="clear" w:color="auto" w:fill="FFFFFF"/>
        <w:spacing w:after="0" w:line="240" w:lineRule="auto"/>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Кесте</w:t>
      </w:r>
      <w:r w:rsidRPr="0074100B">
        <w:rPr>
          <w:rFonts w:ascii="Times New Roman" w:eastAsia="Times New Roman" w:hAnsi="Times New Roman" w:cs="Times New Roman"/>
          <w:sz w:val="28"/>
          <w:szCs w:val="28"/>
          <w:lang w:val="kk-KZ" w:eastAsia="ru-RU"/>
        </w:rPr>
        <w:t xml:space="preserve"> 1.3</w:t>
      </w:r>
    </w:p>
    <w:p w:rsidR="005352C6" w:rsidRPr="00EA35E1" w:rsidRDefault="005352C6" w:rsidP="005352C6">
      <w:pPr>
        <w:spacing w:after="0" w:line="240" w:lineRule="auto"/>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eastAsia="ru-RU"/>
        </w:rPr>
        <w:t xml:space="preserve">Байланыс </w:t>
      </w:r>
      <w:r w:rsidRPr="00EA35E1">
        <w:rPr>
          <w:rFonts w:ascii="Times New Roman" w:eastAsia="Times New Roman" w:hAnsi="Times New Roman" w:cs="Times New Roman"/>
          <w:sz w:val="28"/>
          <w:szCs w:val="28"/>
          <w:lang w:val="kk-KZ" w:eastAsia="ru-RU"/>
        </w:rPr>
        <w:t>қашықтығы</w:t>
      </w:r>
    </w:p>
    <w:p w:rsidR="005352C6" w:rsidRPr="00EA35E1" w:rsidRDefault="005352C6" w:rsidP="00C314B6">
      <w:pPr>
        <w:shd w:val="clear" w:color="auto" w:fill="FFFFFF"/>
        <w:spacing w:after="0" w:line="240" w:lineRule="auto"/>
        <w:ind w:firstLine="680"/>
        <w:jc w:val="both"/>
        <w:rPr>
          <w:rFonts w:ascii="Times New Roman" w:eastAsia="Times New Roman" w:hAnsi="Times New Roman" w:cs="Times New Roman"/>
          <w:sz w:val="27"/>
          <w:szCs w:val="27"/>
          <w:lang w:val="kk-KZ" w:eastAsia="ru-RU"/>
        </w:rPr>
      </w:pPr>
    </w:p>
    <w:tbl>
      <w:tblPr>
        <w:tblW w:w="4781" w:type="pct"/>
        <w:jc w:val="center"/>
        <w:shd w:val="clear" w:color="auto" w:fill="FFFFFF"/>
        <w:tblCellMar>
          <w:left w:w="0" w:type="dxa"/>
          <w:right w:w="0" w:type="dxa"/>
        </w:tblCellMar>
        <w:tblLook w:val="04A0" w:firstRow="1" w:lastRow="0" w:firstColumn="1" w:lastColumn="0" w:noHBand="0" w:noVBand="1"/>
      </w:tblPr>
      <w:tblGrid>
        <w:gridCol w:w="3294"/>
        <w:gridCol w:w="3520"/>
        <w:gridCol w:w="2608"/>
      </w:tblGrid>
      <w:tr w:rsidR="00EA35E1" w:rsidRPr="00F82311" w:rsidTr="00B53B80">
        <w:trPr>
          <w:trHeight w:val="446"/>
          <w:jc w:val="center"/>
        </w:trPr>
        <w:tc>
          <w:tcPr>
            <w:tcW w:w="1748" w:type="pct"/>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C314B6" w:rsidRPr="00F82311" w:rsidRDefault="00F26917" w:rsidP="00C314B6">
            <w:pPr>
              <w:spacing w:after="0" w:line="240" w:lineRule="auto"/>
              <w:jc w:val="both"/>
              <w:rPr>
                <w:rFonts w:ascii="Times New Roman" w:eastAsia="Times New Roman" w:hAnsi="Times New Roman" w:cs="Times New Roman"/>
                <w:sz w:val="20"/>
                <w:szCs w:val="20"/>
                <w:lang w:eastAsia="ru-RU"/>
              </w:rPr>
            </w:pPr>
            <w:r w:rsidRPr="00F82311">
              <w:rPr>
                <w:rFonts w:ascii="Times New Roman" w:eastAsia="Times New Roman" w:hAnsi="Times New Roman" w:cs="Times New Roman"/>
                <w:sz w:val="20"/>
                <w:szCs w:val="20"/>
                <w:lang w:eastAsia="ru-RU"/>
              </w:rPr>
              <w:t>Радио толқындардың</w:t>
            </w:r>
            <w:r w:rsidR="00C314B6" w:rsidRPr="00F82311">
              <w:rPr>
                <w:rFonts w:ascii="Times New Roman" w:eastAsia="Times New Roman" w:hAnsi="Times New Roman" w:cs="Times New Roman"/>
                <w:sz w:val="20"/>
                <w:szCs w:val="20"/>
                <w:lang w:eastAsia="ru-RU"/>
              </w:rPr>
              <w:t xml:space="preserve"> түрі</w:t>
            </w:r>
          </w:p>
        </w:tc>
        <w:tc>
          <w:tcPr>
            <w:tcW w:w="1868" w:type="pct"/>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hideMark/>
          </w:tcPr>
          <w:p w:rsidR="00C314B6" w:rsidRPr="00F82311" w:rsidRDefault="00F26917" w:rsidP="00C314B6">
            <w:pPr>
              <w:spacing w:after="0" w:line="240" w:lineRule="auto"/>
              <w:rPr>
                <w:rFonts w:ascii="Times New Roman" w:eastAsia="Times New Roman" w:hAnsi="Times New Roman" w:cs="Times New Roman"/>
                <w:sz w:val="20"/>
                <w:szCs w:val="20"/>
                <w:lang w:eastAsia="ru-RU"/>
              </w:rPr>
            </w:pPr>
            <w:r w:rsidRPr="00F82311">
              <w:rPr>
                <w:rFonts w:ascii="Times New Roman" w:eastAsia="Times New Roman" w:hAnsi="Times New Roman" w:cs="Times New Roman"/>
                <w:sz w:val="20"/>
                <w:szCs w:val="20"/>
                <w:lang w:eastAsia="ru-RU"/>
              </w:rPr>
              <w:t>Радио толқындардың</w:t>
            </w:r>
            <w:r w:rsidR="00C314B6" w:rsidRPr="00F82311">
              <w:rPr>
                <w:rFonts w:ascii="Times New Roman" w:eastAsia="Times New Roman" w:hAnsi="Times New Roman" w:cs="Times New Roman"/>
                <w:sz w:val="20"/>
                <w:szCs w:val="20"/>
                <w:lang w:eastAsia="ru-RU"/>
              </w:rPr>
              <w:t xml:space="preserve"> таралуының негізгі әдістері</w:t>
            </w:r>
          </w:p>
        </w:tc>
        <w:tc>
          <w:tcPr>
            <w:tcW w:w="1384" w:type="pct"/>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hideMark/>
          </w:tcPr>
          <w:p w:rsidR="00C314B6" w:rsidRPr="00F82311" w:rsidRDefault="00C314B6" w:rsidP="00C314B6">
            <w:pPr>
              <w:spacing w:after="0" w:line="240" w:lineRule="auto"/>
              <w:jc w:val="both"/>
              <w:rPr>
                <w:rFonts w:ascii="Times New Roman" w:eastAsia="Times New Roman" w:hAnsi="Times New Roman" w:cs="Times New Roman"/>
                <w:sz w:val="20"/>
                <w:szCs w:val="20"/>
                <w:lang w:val="kk-KZ" w:eastAsia="ru-RU"/>
              </w:rPr>
            </w:pPr>
            <w:r w:rsidRPr="00F82311">
              <w:rPr>
                <w:rFonts w:ascii="Times New Roman" w:eastAsia="Times New Roman" w:hAnsi="Times New Roman" w:cs="Times New Roman"/>
                <w:sz w:val="20"/>
                <w:szCs w:val="20"/>
                <w:lang w:eastAsia="ru-RU"/>
              </w:rPr>
              <w:t xml:space="preserve">Байланыс </w:t>
            </w:r>
            <w:r w:rsidRPr="00F82311">
              <w:rPr>
                <w:rFonts w:ascii="Times New Roman" w:eastAsia="Times New Roman" w:hAnsi="Times New Roman" w:cs="Times New Roman"/>
                <w:sz w:val="20"/>
                <w:szCs w:val="20"/>
                <w:lang w:val="kk-KZ" w:eastAsia="ru-RU"/>
              </w:rPr>
              <w:t>қашықтығы</w:t>
            </w:r>
          </w:p>
        </w:tc>
      </w:tr>
      <w:tr w:rsidR="00EA35E1" w:rsidRPr="00F82311" w:rsidTr="00B53B80">
        <w:trPr>
          <w:trHeight w:val="395"/>
          <w:jc w:val="center"/>
        </w:trPr>
        <w:tc>
          <w:tcPr>
            <w:tcW w:w="1748" w:type="pct"/>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C314B6" w:rsidRPr="00F82311" w:rsidRDefault="00C314B6" w:rsidP="00C314B6">
            <w:pPr>
              <w:spacing w:after="0" w:line="240" w:lineRule="auto"/>
              <w:jc w:val="both"/>
              <w:rPr>
                <w:rFonts w:ascii="Times New Roman" w:eastAsia="Times New Roman" w:hAnsi="Times New Roman" w:cs="Times New Roman"/>
                <w:sz w:val="20"/>
                <w:szCs w:val="20"/>
                <w:lang w:eastAsia="ru-RU"/>
              </w:rPr>
            </w:pPr>
            <w:r w:rsidRPr="00F82311">
              <w:rPr>
                <w:rFonts w:ascii="Times New Roman" w:eastAsia="Times New Roman" w:hAnsi="Times New Roman" w:cs="Times New Roman"/>
                <w:sz w:val="20"/>
                <w:szCs w:val="20"/>
                <w:lang w:eastAsia="ru-RU"/>
              </w:rPr>
              <w:t>Мириаметр және километр (ұзын</w:t>
            </w:r>
            <w:r w:rsidRPr="00F82311">
              <w:rPr>
                <w:rFonts w:ascii="Times New Roman" w:eastAsia="Times New Roman" w:hAnsi="Times New Roman" w:cs="Times New Roman"/>
                <w:sz w:val="20"/>
                <w:szCs w:val="20"/>
                <w:lang w:val="kk-KZ" w:eastAsia="ru-RU"/>
              </w:rPr>
              <w:t>нан жоғары</w:t>
            </w:r>
            <w:r w:rsidRPr="00F82311">
              <w:rPr>
                <w:rFonts w:ascii="Times New Roman" w:eastAsia="Times New Roman" w:hAnsi="Times New Roman" w:cs="Times New Roman"/>
                <w:sz w:val="20"/>
                <w:szCs w:val="20"/>
                <w:lang w:eastAsia="ru-RU"/>
              </w:rPr>
              <w:t xml:space="preserve"> және ұзын)</w:t>
            </w:r>
          </w:p>
        </w:tc>
        <w:tc>
          <w:tcPr>
            <w:tcW w:w="1868" w:type="pct"/>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C314B6" w:rsidRPr="00F82311" w:rsidRDefault="00C314B6" w:rsidP="00C314B6">
            <w:pPr>
              <w:spacing w:after="0" w:line="240" w:lineRule="auto"/>
              <w:rPr>
                <w:rFonts w:ascii="Times New Roman" w:eastAsia="Times New Roman" w:hAnsi="Times New Roman" w:cs="Times New Roman"/>
                <w:sz w:val="20"/>
                <w:szCs w:val="20"/>
                <w:lang w:eastAsia="ru-RU"/>
              </w:rPr>
            </w:pPr>
            <w:r w:rsidRPr="00F82311">
              <w:rPr>
                <w:rFonts w:ascii="Times New Roman" w:eastAsia="Times New Roman" w:hAnsi="Times New Roman" w:cs="Times New Roman"/>
                <w:sz w:val="20"/>
                <w:szCs w:val="20"/>
                <w:lang w:eastAsia="ru-RU"/>
              </w:rPr>
              <w:t>Дифракция</w:t>
            </w:r>
          </w:p>
          <w:p w:rsidR="00C314B6" w:rsidRPr="00F82311" w:rsidRDefault="00C314B6" w:rsidP="00C314B6">
            <w:pPr>
              <w:spacing w:after="0" w:line="240" w:lineRule="auto"/>
              <w:rPr>
                <w:rFonts w:ascii="Times New Roman" w:eastAsia="Times New Roman" w:hAnsi="Times New Roman" w:cs="Times New Roman"/>
                <w:sz w:val="20"/>
                <w:szCs w:val="20"/>
                <w:lang w:eastAsia="ru-RU"/>
              </w:rPr>
            </w:pPr>
            <w:r w:rsidRPr="00F82311">
              <w:rPr>
                <w:rFonts w:ascii="Times New Roman" w:eastAsia="Times New Roman" w:hAnsi="Times New Roman" w:cs="Times New Roman"/>
                <w:sz w:val="20"/>
                <w:szCs w:val="20"/>
                <w:lang w:eastAsia="ru-RU"/>
              </w:rPr>
              <w:t>Жер мен ионосферадан шағылысу</w:t>
            </w:r>
          </w:p>
        </w:tc>
        <w:tc>
          <w:tcPr>
            <w:tcW w:w="1384" w:type="pct"/>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C314B6" w:rsidRPr="00F82311" w:rsidRDefault="00C314B6" w:rsidP="00C314B6">
            <w:pPr>
              <w:spacing w:after="0" w:line="240" w:lineRule="auto"/>
              <w:jc w:val="both"/>
              <w:rPr>
                <w:rFonts w:ascii="Times New Roman" w:eastAsia="Times New Roman" w:hAnsi="Times New Roman" w:cs="Times New Roman"/>
                <w:sz w:val="20"/>
                <w:szCs w:val="20"/>
                <w:lang w:eastAsia="ru-RU"/>
              </w:rPr>
            </w:pPr>
            <w:r w:rsidRPr="00F82311">
              <w:rPr>
                <w:rFonts w:ascii="Times New Roman" w:eastAsia="Times New Roman" w:hAnsi="Times New Roman" w:cs="Times New Roman"/>
                <w:sz w:val="20"/>
                <w:szCs w:val="20"/>
                <w:lang w:eastAsia="ru-RU"/>
              </w:rPr>
              <w:t>Мың км-ге дейін</w:t>
            </w:r>
          </w:p>
          <w:p w:rsidR="00C314B6" w:rsidRPr="00F82311" w:rsidRDefault="00C314B6" w:rsidP="00C314B6">
            <w:pPr>
              <w:spacing w:after="0" w:line="240" w:lineRule="auto"/>
              <w:jc w:val="both"/>
              <w:rPr>
                <w:rFonts w:ascii="Times New Roman" w:eastAsia="Times New Roman" w:hAnsi="Times New Roman" w:cs="Times New Roman"/>
                <w:sz w:val="20"/>
                <w:szCs w:val="20"/>
                <w:lang w:eastAsia="ru-RU"/>
              </w:rPr>
            </w:pPr>
            <w:r w:rsidRPr="00F82311">
              <w:rPr>
                <w:rFonts w:ascii="Times New Roman" w:eastAsia="Times New Roman" w:hAnsi="Times New Roman" w:cs="Times New Roman"/>
                <w:sz w:val="20"/>
                <w:szCs w:val="20"/>
                <w:lang w:eastAsia="ru-RU"/>
              </w:rPr>
              <w:t>Мыңдаған км</w:t>
            </w:r>
          </w:p>
        </w:tc>
      </w:tr>
      <w:tr w:rsidR="00EA35E1" w:rsidRPr="00F82311" w:rsidTr="00B53B80">
        <w:trPr>
          <w:trHeight w:val="331"/>
          <w:jc w:val="center"/>
        </w:trPr>
        <w:tc>
          <w:tcPr>
            <w:tcW w:w="1748" w:type="pct"/>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C314B6" w:rsidRPr="00F82311" w:rsidRDefault="00C314B6" w:rsidP="00C314B6">
            <w:pPr>
              <w:spacing w:after="0" w:line="240" w:lineRule="auto"/>
              <w:jc w:val="both"/>
              <w:rPr>
                <w:rFonts w:ascii="Times New Roman" w:eastAsia="Times New Roman" w:hAnsi="Times New Roman" w:cs="Times New Roman"/>
                <w:sz w:val="20"/>
                <w:szCs w:val="20"/>
                <w:lang w:eastAsia="ru-RU"/>
              </w:rPr>
            </w:pPr>
            <w:r w:rsidRPr="00F82311">
              <w:rPr>
                <w:rFonts w:ascii="Times New Roman" w:eastAsia="Times New Roman" w:hAnsi="Times New Roman" w:cs="Times New Roman"/>
                <w:sz w:val="20"/>
                <w:szCs w:val="20"/>
                <w:lang w:eastAsia="ru-RU"/>
              </w:rPr>
              <w:t>Гектометр</w:t>
            </w:r>
            <w:r w:rsidRPr="00F82311">
              <w:rPr>
                <w:rFonts w:ascii="Times New Roman" w:eastAsia="Times New Roman" w:hAnsi="Times New Roman" w:cs="Times New Roman"/>
                <w:sz w:val="20"/>
                <w:szCs w:val="20"/>
                <w:lang w:val="kk-KZ" w:eastAsia="ru-RU"/>
              </w:rPr>
              <w:t>лік</w:t>
            </w:r>
            <w:r w:rsidRPr="00F82311">
              <w:rPr>
                <w:rFonts w:ascii="Times New Roman" w:eastAsia="Times New Roman" w:hAnsi="Times New Roman" w:cs="Times New Roman"/>
                <w:sz w:val="20"/>
                <w:szCs w:val="20"/>
                <w:lang w:eastAsia="ru-RU"/>
              </w:rPr>
              <w:t xml:space="preserve"> (</w:t>
            </w:r>
            <w:r w:rsidRPr="00F82311">
              <w:rPr>
                <w:rFonts w:ascii="Times New Roman" w:eastAsia="Times New Roman" w:hAnsi="Times New Roman" w:cs="Times New Roman"/>
                <w:sz w:val="20"/>
                <w:szCs w:val="20"/>
                <w:lang w:val="kk-KZ" w:eastAsia="ru-RU"/>
              </w:rPr>
              <w:t>орташа</w:t>
            </w:r>
            <w:r w:rsidRPr="00F82311">
              <w:rPr>
                <w:rFonts w:ascii="Times New Roman" w:eastAsia="Times New Roman" w:hAnsi="Times New Roman" w:cs="Times New Roman"/>
                <w:sz w:val="20"/>
                <w:szCs w:val="20"/>
                <w:lang w:eastAsia="ru-RU"/>
              </w:rPr>
              <w:t>)</w:t>
            </w:r>
          </w:p>
        </w:tc>
        <w:tc>
          <w:tcPr>
            <w:tcW w:w="1868" w:type="pct"/>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C314B6" w:rsidRPr="00F82311" w:rsidRDefault="00C314B6" w:rsidP="00C314B6">
            <w:pPr>
              <w:spacing w:after="0" w:line="240" w:lineRule="auto"/>
              <w:rPr>
                <w:rFonts w:ascii="Times New Roman" w:eastAsia="Times New Roman" w:hAnsi="Times New Roman" w:cs="Times New Roman"/>
                <w:sz w:val="20"/>
                <w:szCs w:val="20"/>
                <w:lang w:eastAsia="ru-RU"/>
              </w:rPr>
            </w:pPr>
            <w:r w:rsidRPr="00F82311">
              <w:rPr>
                <w:rFonts w:ascii="Times New Roman" w:eastAsia="Times New Roman" w:hAnsi="Times New Roman" w:cs="Times New Roman"/>
                <w:sz w:val="20"/>
                <w:szCs w:val="20"/>
                <w:lang w:eastAsia="ru-RU"/>
              </w:rPr>
              <w:t>Дифракция</w:t>
            </w:r>
          </w:p>
          <w:p w:rsidR="00C314B6" w:rsidRPr="00F82311" w:rsidRDefault="00C314B6" w:rsidP="00C314B6">
            <w:pPr>
              <w:spacing w:after="0" w:line="240" w:lineRule="auto"/>
              <w:rPr>
                <w:rFonts w:ascii="Times New Roman" w:eastAsia="Times New Roman" w:hAnsi="Times New Roman" w:cs="Times New Roman"/>
                <w:sz w:val="20"/>
                <w:szCs w:val="20"/>
                <w:lang w:eastAsia="ru-RU"/>
              </w:rPr>
            </w:pPr>
            <w:r w:rsidRPr="00F82311">
              <w:rPr>
                <w:rFonts w:ascii="Times New Roman" w:eastAsia="Times New Roman" w:hAnsi="Times New Roman" w:cs="Times New Roman"/>
                <w:sz w:val="20"/>
                <w:szCs w:val="20"/>
                <w:lang w:eastAsia="ru-RU"/>
              </w:rPr>
              <w:t>Ионосферадағы сыну</w:t>
            </w:r>
          </w:p>
        </w:tc>
        <w:tc>
          <w:tcPr>
            <w:tcW w:w="1384" w:type="pct"/>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C314B6" w:rsidRPr="00F82311" w:rsidRDefault="00C314B6" w:rsidP="00C314B6">
            <w:pPr>
              <w:spacing w:after="0" w:line="240" w:lineRule="auto"/>
              <w:jc w:val="both"/>
              <w:rPr>
                <w:rFonts w:ascii="Times New Roman" w:eastAsia="Times New Roman" w:hAnsi="Times New Roman" w:cs="Times New Roman"/>
                <w:sz w:val="20"/>
                <w:szCs w:val="20"/>
                <w:lang w:eastAsia="ru-RU"/>
              </w:rPr>
            </w:pPr>
            <w:r w:rsidRPr="00F82311">
              <w:rPr>
                <w:rFonts w:ascii="Times New Roman" w:eastAsia="Times New Roman" w:hAnsi="Times New Roman" w:cs="Times New Roman"/>
                <w:sz w:val="20"/>
                <w:szCs w:val="20"/>
                <w:lang w:eastAsia="ru-RU"/>
              </w:rPr>
              <w:t>Жүздеген км</w:t>
            </w:r>
          </w:p>
          <w:p w:rsidR="00C314B6" w:rsidRPr="00F82311" w:rsidRDefault="00C314B6" w:rsidP="00C314B6">
            <w:pPr>
              <w:spacing w:after="0" w:line="240" w:lineRule="auto"/>
              <w:jc w:val="both"/>
              <w:rPr>
                <w:rFonts w:ascii="Times New Roman" w:eastAsia="Times New Roman" w:hAnsi="Times New Roman" w:cs="Times New Roman"/>
                <w:sz w:val="20"/>
                <w:szCs w:val="20"/>
                <w:lang w:eastAsia="ru-RU"/>
              </w:rPr>
            </w:pPr>
            <w:r w:rsidRPr="00F82311">
              <w:rPr>
                <w:rFonts w:ascii="Times New Roman" w:eastAsia="Times New Roman" w:hAnsi="Times New Roman" w:cs="Times New Roman"/>
                <w:sz w:val="20"/>
                <w:szCs w:val="20"/>
                <w:lang w:eastAsia="ru-RU"/>
              </w:rPr>
              <w:t>Мыңдаған км</w:t>
            </w:r>
          </w:p>
        </w:tc>
      </w:tr>
      <w:tr w:rsidR="00EA35E1" w:rsidRPr="00F82311" w:rsidTr="00B53B80">
        <w:trPr>
          <w:trHeight w:val="410"/>
          <w:jc w:val="center"/>
        </w:trPr>
        <w:tc>
          <w:tcPr>
            <w:tcW w:w="1748" w:type="pct"/>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C314B6" w:rsidRPr="00F82311" w:rsidRDefault="00C314B6" w:rsidP="00C314B6">
            <w:pPr>
              <w:spacing w:after="0" w:line="240" w:lineRule="auto"/>
              <w:jc w:val="both"/>
              <w:rPr>
                <w:rFonts w:ascii="Times New Roman" w:eastAsia="Times New Roman" w:hAnsi="Times New Roman" w:cs="Times New Roman"/>
                <w:sz w:val="20"/>
                <w:szCs w:val="20"/>
                <w:lang w:eastAsia="ru-RU"/>
              </w:rPr>
            </w:pPr>
            <w:r w:rsidRPr="00F82311">
              <w:rPr>
                <w:rFonts w:ascii="Times New Roman" w:eastAsia="Times New Roman" w:hAnsi="Times New Roman" w:cs="Times New Roman"/>
                <w:sz w:val="20"/>
                <w:szCs w:val="20"/>
                <w:lang w:eastAsia="ru-RU"/>
              </w:rPr>
              <w:t>Декаметр</w:t>
            </w:r>
            <w:r w:rsidRPr="00F82311">
              <w:rPr>
                <w:rFonts w:ascii="Times New Roman" w:eastAsia="Times New Roman" w:hAnsi="Times New Roman" w:cs="Times New Roman"/>
                <w:sz w:val="20"/>
                <w:szCs w:val="20"/>
                <w:lang w:val="kk-KZ" w:eastAsia="ru-RU"/>
              </w:rPr>
              <w:t>лік</w:t>
            </w:r>
            <w:r w:rsidRPr="00F82311">
              <w:rPr>
                <w:rFonts w:ascii="Times New Roman" w:eastAsia="Times New Roman" w:hAnsi="Times New Roman" w:cs="Times New Roman"/>
                <w:sz w:val="20"/>
                <w:szCs w:val="20"/>
                <w:lang w:eastAsia="ru-RU"/>
              </w:rPr>
              <w:t> (</w:t>
            </w:r>
            <w:r w:rsidRPr="00F82311">
              <w:rPr>
                <w:rFonts w:ascii="Times New Roman" w:eastAsia="Times New Roman" w:hAnsi="Times New Roman" w:cs="Times New Roman"/>
                <w:sz w:val="20"/>
                <w:szCs w:val="20"/>
                <w:lang w:val="kk-KZ" w:eastAsia="ru-RU"/>
              </w:rPr>
              <w:t>қысқыша</w:t>
            </w:r>
            <w:r w:rsidRPr="00F82311">
              <w:rPr>
                <w:rFonts w:ascii="Times New Roman" w:eastAsia="Times New Roman" w:hAnsi="Times New Roman" w:cs="Times New Roman"/>
                <w:sz w:val="20"/>
                <w:szCs w:val="20"/>
                <w:lang w:eastAsia="ru-RU"/>
              </w:rPr>
              <w:t>)</w:t>
            </w:r>
          </w:p>
        </w:tc>
        <w:tc>
          <w:tcPr>
            <w:tcW w:w="1868" w:type="pct"/>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C314B6" w:rsidRPr="00F82311" w:rsidRDefault="00C314B6" w:rsidP="00C314B6">
            <w:pPr>
              <w:spacing w:after="0" w:line="240" w:lineRule="auto"/>
              <w:rPr>
                <w:rFonts w:ascii="Times New Roman" w:eastAsia="Times New Roman" w:hAnsi="Times New Roman" w:cs="Times New Roman"/>
                <w:sz w:val="20"/>
                <w:szCs w:val="20"/>
                <w:lang w:eastAsia="ru-RU"/>
              </w:rPr>
            </w:pPr>
            <w:r w:rsidRPr="00F82311">
              <w:rPr>
                <w:rFonts w:ascii="Times New Roman" w:eastAsia="Times New Roman" w:hAnsi="Times New Roman" w:cs="Times New Roman"/>
                <w:sz w:val="20"/>
                <w:szCs w:val="20"/>
                <w:lang w:eastAsia="ru-RU"/>
              </w:rPr>
              <w:t>Ионосферадағы сыну және Жерден шағылу</w:t>
            </w:r>
          </w:p>
        </w:tc>
        <w:tc>
          <w:tcPr>
            <w:tcW w:w="1384" w:type="pct"/>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C314B6" w:rsidRPr="00F82311" w:rsidRDefault="00C314B6" w:rsidP="00C314B6">
            <w:pPr>
              <w:spacing w:after="0" w:line="240" w:lineRule="auto"/>
              <w:jc w:val="both"/>
              <w:rPr>
                <w:rFonts w:ascii="Times New Roman" w:eastAsia="Times New Roman" w:hAnsi="Times New Roman" w:cs="Times New Roman"/>
                <w:sz w:val="20"/>
                <w:szCs w:val="20"/>
                <w:lang w:eastAsia="ru-RU"/>
              </w:rPr>
            </w:pPr>
            <w:r w:rsidRPr="00F82311">
              <w:rPr>
                <w:rFonts w:ascii="Times New Roman" w:eastAsia="Times New Roman" w:hAnsi="Times New Roman" w:cs="Times New Roman"/>
                <w:sz w:val="20"/>
                <w:szCs w:val="20"/>
                <w:lang w:eastAsia="ru-RU"/>
              </w:rPr>
              <w:t>Мыңдаған км</w:t>
            </w:r>
          </w:p>
        </w:tc>
      </w:tr>
      <w:tr w:rsidR="00EA35E1" w:rsidRPr="00F82311" w:rsidTr="00B53B80">
        <w:trPr>
          <w:trHeight w:val="374"/>
          <w:jc w:val="center"/>
        </w:trPr>
        <w:tc>
          <w:tcPr>
            <w:tcW w:w="1748" w:type="pct"/>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C314B6" w:rsidRPr="00F82311" w:rsidRDefault="00C314B6" w:rsidP="00C314B6">
            <w:pPr>
              <w:spacing w:after="0" w:line="240" w:lineRule="auto"/>
              <w:jc w:val="both"/>
              <w:rPr>
                <w:rFonts w:ascii="Times New Roman" w:eastAsia="Times New Roman" w:hAnsi="Times New Roman" w:cs="Times New Roman"/>
                <w:sz w:val="20"/>
                <w:szCs w:val="20"/>
                <w:lang w:eastAsia="ru-RU"/>
              </w:rPr>
            </w:pPr>
            <w:r w:rsidRPr="00F82311">
              <w:rPr>
                <w:rFonts w:ascii="Times New Roman" w:eastAsia="Times New Roman" w:hAnsi="Times New Roman" w:cs="Times New Roman"/>
                <w:sz w:val="20"/>
                <w:szCs w:val="20"/>
                <w:lang w:eastAsia="ru-RU"/>
              </w:rPr>
              <w:t>Метр</w:t>
            </w:r>
            <w:r w:rsidRPr="00F82311">
              <w:rPr>
                <w:rFonts w:ascii="Times New Roman" w:eastAsia="Times New Roman" w:hAnsi="Times New Roman" w:cs="Times New Roman"/>
                <w:sz w:val="20"/>
                <w:szCs w:val="20"/>
                <w:lang w:val="kk-KZ" w:eastAsia="ru-RU"/>
              </w:rPr>
              <w:t>лік</w:t>
            </w:r>
            <w:r w:rsidRPr="00F82311">
              <w:rPr>
                <w:rFonts w:ascii="Times New Roman" w:eastAsia="Times New Roman" w:hAnsi="Times New Roman" w:cs="Times New Roman"/>
                <w:sz w:val="20"/>
                <w:szCs w:val="20"/>
                <w:lang w:eastAsia="ru-RU"/>
              </w:rPr>
              <w:t xml:space="preserve"> </w:t>
            </w:r>
            <w:r w:rsidRPr="00F82311">
              <w:rPr>
                <w:rFonts w:ascii="Times New Roman" w:eastAsia="Times New Roman" w:hAnsi="Times New Roman" w:cs="Times New Roman"/>
                <w:sz w:val="20"/>
                <w:szCs w:val="20"/>
                <w:lang w:val="kk-KZ" w:eastAsia="ru-RU"/>
              </w:rPr>
              <w:t>және</w:t>
            </w:r>
            <w:r w:rsidRPr="00F82311">
              <w:rPr>
                <w:rFonts w:ascii="Times New Roman" w:eastAsia="Times New Roman" w:hAnsi="Times New Roman" w:cs="Times New Roman"/>
                <w:sz w:val="20"/>
                <w:szCs w:val="20"/>
                <w:lang w:eastAsia="ru-RU"/>
              </w:rPr>
              <w:t xml:space="preserve"> </w:t>
            </w:r>
            <w:r w:rsidRPr="00F82311">
              <w:rPr>
                <w:rFonts w:ascii="Times New Roman" w:eastAsia="Times New Roman" w:hAnsi="Times New Roman" w:cs="Times New Roman"/>
                <w:sz w:val="20"/>
                <w:szCs w:val="20"/>
                <w:lang w:val="kk-KZ" w:eastAsia="ru-RU"/>
              </w:rPr>
              <w:t>қысқышалау</w:t>
            </w:r>
          </w:p>
        </w:tc>
        <w:tc>
          <w:tcPr>
            <w:tcW w:w="1868" w:type="pct"/>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C314B6" w:rsidRPr="00F82311" w:rsidRDefault="00C314B6" w:rsidP="00C314B6">
            <w:pPr>
              <w:spacing w:after="0" w:line="240" w:lineRule="auto"/>
              <w:rPr>
                <w:rFonts w:ascii="Times New Roman" w:eastAsia="Times New Roman" w:hAnsi="Times New Roman" w:cs="Times New Roman"/>
                <w:sz w:val="20"/>
                <w:szCs w:val="20"/>
                <w:lang w:eastAsia="ru-RU"/>
              </w:rPr>
            </w:pPr>
            <w:r w:rsidRPr="00F82311">
              <w:rPr>
                <w:rFonts w:ascii="Times New Roman" w:eastAsia="Times New Roman" w:hAnsi="Times New Roman" w:cs="Times New Roman"/>
                <w:sz w:val="20"/>
                <w:szCs w:val="20"/>
                <w:lang w:eastAsia="ru-RU"/>
              </w:rPr>
              <w:t>Жерден еркін таралу және шағылысу</w:t>
            </w:r>
          </w:p>
          <w:p w:rsidR="00C314B6" w:rsidRPr="00F82311" w:rsidRDefault="00C314B6" w:rsidP="00C314B6">
            <w:pPr>
              <w:spacing w:after="0" w:line="240" w:lineRule="auto"/>
              <w:rPr>
                <w:rFonts w:ascii="Times New Roman" w:eastAsia="Times New Roman" w:hAnsi="Times New Roman" w:cs="Times New Roman"/>
                <w:sz w:val="20"/>
                <w:szCs w:val="20"/>
                <w:lang w:eastAsia="ru-RU"/>
              </w:rPr>
            </w:pPr>
            <w:r w:rsidRPr="00F82311">
              <w:rPr>
                <w:rFonts w:ascii="Times New Roman" w:eastAsia="Times New Roman" w:hAnsi="Times New Roman" w:cs="Times New Roman"/>
                <w:sz w:val="20"/>
                <w:szCs w:val="20"/>
                <w:lang w:eastAsia="ru-RU"/>
              </w:rPr>
              <w:t>Тропосферада шашырау</w:t>
            </w:r>
          </w:p>
        </w:tc>
        <w:tc>
          <w:tcPr>
            <w:tcW w:w="1384" w:type="pct"/>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C314B6" w:rsidRPr="00F82311" w:rsidRDefault="00C314B6" w:rsidP="00C314B6">
            <w:pPr>
              <w:spacing w:after="0" w:line="240" w:lineRule="auto"/>
              <w:jc w:val="both"/>
              <w:rPr>
                <w:rFonts w:ascii="Times New Roman" w:eastAsia="Times New Roman" w:hAnsi="Times New Roman" w:cs="Times New Roman"/>
                <w:sz w:val="20"/>
                <w:szCs w:val="20"/>
                <w:lang w:eastAsia="ru-RU"/>
              </w:rPr>
            </w:pPr>
            <w:r w:rsidRPr="00F82311">
              <w:rPr>
                <w:rFonts w:ascii="Times New Roman" w:eastAsia="Times New Roman" w:hAnsi="Times New Roman" w:cs="Times New Roman"/>
                <w:sz w:val="20"/>
                <w:szCs w:val="20"/>
                <w:lang w:eastAsia="ru-RU"/>
              </w:rPr>
              <w:t>Ондаған км </w:t>
            </w:r>
          </w:p>
          <w:p w:rsidR="00C314B6" w:rsidRPr="00F82311" w:rsidRDefault="00B53B80" w:rsidP="00C314B6">
            <w:pPr>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Жүздеген км</w:t>
            </w:r>
          </w:p>
        </w:tc>
      </w:tr>
    </w:tbl>
    <w:p w:rsidR="00C314B6" w:rsidRPr="00EA35E1" w:rsidRDefault="00C314B6" w:rsidP="00C314B6">
      <w:pPr>
        <w:shd w:val="clear" w:color="auto" w:fill="FFFFFF"/>
        <w:spacing w:before="140" w:after="140" w:line="240" w:lineRule="auto"/>
        <w:ind w:firstLine="680"/>
        <w:rPr>
          <w:rFonts w:ascii="Times New Roman" w:eastAsia="Times New Roman" w:hAnsi="Times New Roman" w:cs="Times New Roman"/>
          <w:sz w:val="28"/>
          <w:szCs w:val="28"/>
          <w:lang w:val="kk-KZ" w:eastAsia="ru-RU"/>
        </w:rPr>
      </w:pPr>
    </w:p>
    <w:p w:rsidR="00C314B6" w:rsidRPr="00EA35E1" w:rsidRDefault="00C314B6" w:rsidP="00C314B6">
      <w:pPr>
        <w:shd w:val="clear" w:color="auto" w:fill="FFFFFF"/>
        <w:spacing w:after="0" w:line="240" w:lineRule="auto"/>
        <w:ind w:firstLine="720"/>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Алғашқы электрлік сигналдар және олардың сипаттамалары</w:t>
      </w:r>
      <w:r w:rsidR="00A65FA1" w:rsidRPr="00EA35E1">
        <w:rPr>
          <w:rFonts w:ascii="Times New Roman" w:eastAsia="Times New Roman" w:hAnsi="Times New Roman" w:cs="Times New Roman"/>
          <w:sz w:val="28"/>
          <w:szCs w:val="28"/>
          <w:lang w:val="kk-KZ" w:eastAsia="ru-RU"/>
        </w:rPr>
        <w:t xml:space="preserve">. </w:t>
      </w:r>
      <w:r w:rsidRPr="00EA35E1">
        <w:rPr>
          <w:rFonts w:ascii="Times New Roman" w:eastAsia="Times New Roman" w:hAnsi="Times New Roman" w:cs="Times New Roman"/>
          <w:sz w:val="28"/>
          <w:szCs w:val="28"/>
          <w:lang w:val="kk-KZ" w:eastAsia="ru-RU"/>
        </w:rPr>
        <w:t xml:space="preserve">Таратылатын сигналдардың сипаты бойынша үздіксіз (аналогтық) және дискретті (уақыт бойынша және ансамбль бойынша) сигналдарды тарату жүйелері ажыратылады. Аналогтық сигналдар өткізу қабілеттілігімен және динамикалық </w:t>
      </w:r>
      <w:r w:rsidR="005735A2" w:rsidRPr="00EA35E1">
        <w:rPr>
          <w:rFonts w:ascii="Times New Roman" w:eastAsia="Times New Roman" w:hAnsi="Times New Roman" w:cs="Times New Roman"/>
          <w:sz w:val="28"/>
          <w:szCs w:val="28"/>
          <w:lang w:val="kk-KZ" w:eastAsia="ru-RU"/>
        </w:rPr>
        <w:t>ауқым</w:t>
      </w:r>
      <w:r w:rsidRPr="00EA35E1">
        <w:rPr>
          <w:rFonts w:ascii="Times New Roman" w:eastAsia="Times New Roman" w:hAnsi="Times New Roman" w:cs="Times New Roman"/>
          <w:sz w:val="28"/>
          <w:szCs w:val="28"/>
          <w:lang w:val="kk-KZ" w:eastAsia="ru-RU"/>
        </w:rPr>
        <w:t>мен және т.б., дискретті (цифрлық) – жіберу жылдамдығымен (секундына бит) сипатталады.</w:t>
      </w:r>
    </w:p>
    <w:p w:rsidR="00C314B6" w:rsidRPr="00EA35E1" w:rsidRDefault="00C314B6" w:rsidP="00C314B6">
      <w:pPr>
        <w:shd w:val="clear" w:color="auto" w:fill="FFFFFF"/>
        <w:spacing w:after="0" w:line="240" w:lineRule="auto"/>
        <w:ind w:firstLine="680"/>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Негізгі алғашқы телекоммуникациялық сигналдар: телефон, дыбыстық хабар тарату, факсимилдік, теледидар, телеграф, мәліметтерді беру.</w:t>
      </w:r>
    </w:p>
    <w:p w:rsidR="00C314B6" w:rsidRPr="00EA35E1" w:rsidRDefault="00C314B6" w:rsidP="00C314B6">
      <w:pPr>
        <w:shd w:val="clear" w:color="auto" w:fill="FFFFFF"/>
        <w:spacing w:after="0" w:line="240" w:lineRule="auto"/>
        <w:ind w:firstLine="680"/>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Телефондық (дауыс) сигнал.</w:t>
      </w:r>
    </w:p>
    <w:p w:rsidR="00C314B6" w:rsidRPr="00EA35E1" w:rsidRDefault="00C314B6" w:rsidP="00C314B6">
      <w:pPr>
        <w:shd w:val="clear" w:color="auto" w:fill="FFFFFF"/>
        <w:spacing w:after="0" w:line="240" w:lineRule="auto"/>
        <w:ind w:firstLine="680"/>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 xml:space="preserve">Негізгі тондық импульс жиілігі </w:t>
      </w:r>
      <w:r w:rsidRPr="00EA35E1">
        <w:rPr>
          <w:rFonts w:ascii="Times New Roman" w:eastAsia="Times New Roman" w:hAnsi="Times New Roman" w:cs="Times New Roman"/>
          <w:i/>
          <w:sz w:val="28"/>
          <w:szCs w:val="28"/>
          <w:lang w:val="kk-KZ" w:eastAsia="ru-RU"/>
        </w:rPr>
        <w:t>f</w:t>
      </w:r>
      <w:r w:rsidRPr="00EA35E1">
        <w:rPr>
          <w:rFonts w:ascii="Times New Roman" w:eastAsia="Times New Roman" w:hAnsi="Times New Roman" w:cs="Times New Roman"/>
          <w:i/>
          <w:sz w:val="28"/>
          <w:szCs w:val="28"/>
          <w:vertAlign w:val="subscript"/>
          <w:lang w:val="kk-KZ" w:eastAsia="ru-RU"/>
        </w:rPr>
        <w:t>0</w:t>
      </w:r>
      <w:r w:rsidRPr="00EA35E1">
        <w:rPr>
          <w:rFonts w:ascii="Times New Roman" w:eastAsia="Times New Roman" w:hAnsi="Times New Roman" w:cs="Times New Roman"/>
          <w:sz w:val="28"/>
          <w:szCs w:val="28"/>
          <w:lang w:val="kk-KZ" w:eastAsia="ru-RU"/>
        </w:rPr>
        <w:t xml:space="preserve"> 50..250 Гц аралығында. Сөйлесу кезінде </w:t>
      </w:r>
      <w:r w:rsidRPr="00EA35E1">
        <w:rPr>
          <w:rFonts w:ascii="Times New Roman" w:eastAsia="Times New Roman" w:hAnsi="Times New Roman" w:cs="Times New Roman"/>
          <w:i/>
          <w:sz w:val="28"/>
          <w:szCs w:val="28"/>
          <w:lang w:val="kk-KZ" w:eastAsia="ru-RU"/>
        </w:rPr>
        <w:t xml:space="preserve">f </w:t>
      </w:r>
      <w:r w:rsidRPr="00EA35E1">
        <w:rPr>
          <w:rFonts w:ascii="Times New Roman" w:eastAsia="Times New Roman" w:hAnsi="Times New Roman" w:cs="Times New Roman"/>
          <w:sz w:val="28"/>
          <w:szCs w:val="28"/>
          <w:lang w:val="kk-KZ" w:eastAsia="ru-RU"/>
        </w:rPr>
        <w:t>айтарлықтай өзгереді.</w:t>
      </w:r>
    </w:p>
    <w:p w:rsidR="00C314B6" w:rsidRPr="00EA35E1" w:rsidRDefault="00C314B6" w:rsidP="00C314B6">
      <w:pPr>
        <w:shd w:val="clear" w:color="auto" w:fill="FFFFFF"/>
        <w:spacing w:after="0" w:line="240" w:lineRule="auto"/>
        <w:ind w:firstLine="680"/>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lastRenderedPageBreak/>
        <w:t>Телефон сигналының орташа қуаты (белсенділік коэффициентін және басқару сигналдарының болуын ескере отырып) 32 мкВт-қа тең қабылданады, яғни</w:t>
      </w:r>
      <w:r w:rsidR="00A65FA1" w:rsidRPr="00EA35E1">
        <w:rPr>
          <w:rFonts w:ascii="Times New Roman" w:eastAsia="Times New Roman" w:hAnsi="Times New Roman" w:cs="Times New Roman"/>
          <w:sz w:val="28"/>
          <w:szCs w:val="28"/>
          <w:lang w:val="kk-KZ" w:eastAsia="ru-RU"/>
        </w:rPr>
        <w:t xml:space="preserve"> </w:t>
      </w:r>
      <w:r w:rsidRPr="00EA35E1">
        <w:rPr>
          <w:rFonts w:ascii="Times New Roman" w:eastAsia="Times New Roman" w:hAnsi="Times New Roman" w:cs="Times New Roman"/>
          <w:sz w:val="28"/>
          <w:szCs w:val="28"/>
          <w:lang w:val="kk-KZ" w:eastAsia="ru-RU"/>
        </w:rPr>
        <w:t>телефон сигналының орташа деңгейі 10lg (32 мкВт/1 мВт) = 15 дБм.</w:t>
      </w:r>
    </w:p>
    <w:p w:rsidR="00C314B6" w:rsidRPr="00EA35E1" w:rsidRDefault="00C314B6" w:rsidP="00C314B6">
      <w:pPr>
        <w:shd w:val="clear" w:color="auto" w:fill="FFFFFF"/>
        <w:spacing w:after="0" w:line="240" w:lineRule="auto"/>
        <w:ind w:firstLine="680"/>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Арна бойынша хабарлама жіберілетін уақыттың жүйедегі арнаның жалпы уақытына қатынасы ретінде анықталған белсенділік коэффициенті 0,25...0,35 құрайды.</w:t>
      </w:r>
    </w:p>
    <w:p w:rsidR="00C314B6" w:rsidRPr="00EA35E1" w:rsidRDefault="00C314B6" w:rsidP="00C314B6">
      <w:pPr>
        <w:shd w:val="clear" w:color="auto" w:fill="FFFFFF"/>
        <w:spacing w:after="0" w:line="240" w:lineRule="auto"/>
        <w:ind w:firstLine="680"/>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 xml:space="preserve">Динамикалық </w:t>
      </w:r>
      <w:r w:rsidR="005735A2" w:rsidRPr="00EA35E1">
        <w:rPr>
          <w:rFonts w:ascii="Times New Roman" w:eastAsia="Times New Roman" w:hAnsi="Times New Roman" w:cs="Times New Roman"/>
          <w:sz w:val="28"/>
          <w:szCs w:val="28"/>
          <w:lang w:val="kk-KZ" w:eastAsia="ru-RU"/>
        </w:rPr>
        <w:t>ауқым</w:t>
      </w:r>
      <w:r w:rsidRPr="00EA35E1">
        <w:rPr>
          <w:rFonts w:ascii="Times New Roman" w:eastAsia="Times New Roman" w:hAnsi="Times New Roman" w:cs="Times New Roman"/>
          <w:sz w:val="28"/>
          <w:szCs w:val="28"/>
          <w:lang w:val="kk-KZ" w:eastAsia="ru-RU"/>
        </w:rPr>
        <w:t xml:space="preserve"> децибелмен көрсетілген максималды және минималды сигнал қуаттарының қатынасымен анықталады. </w:t>
      </w:r>
    </w:p>
    <w:p w:rsidR="00C314B6" w:rsidRPr="00EA35E1" w:rsidRDefault="00C314B6" w:rsidP="00B53B80">
      <w:pPr>
        <w:shd w:val="clear" w:color="auto" w:fill="FFFFFF"/>
        <w:spacing w:after="0" w:line="240" w:lineRule="auto"/>
        <w:jc w:val="center"/>
        <w:rPr>
          <w:rFonts w:ascii="Times New Roman" w:eastAsia="Times New Roman" w:hAnsi="Times New Roman" w:cs="Times New Roman"/>
          <w:sz w:val="27"/>
          <w:szCs w:val="27"/>
          <w:lang w:eastAsia="ru-RU"/>
        </w:rPr>
      </w:pPr>
      <w:r w:rsidRPr="00EA35E1">
        <w:rPr>
          <w:rFonts w:ascii="Times New Roman" w:eastAsia="Times New Roman" w:hAnsi="Times New Roman" w:cs="Times New Roman"/>
          <w:noProof/>
          <w:sz w:val="28"/>
          <w:szCs w:val="28"/>
          <w:lang w:eastAsia="ru-RU"/>
        </w:rPr>
        <w:drawing>
          <wp:inline distT="0" distB="0" distL="0" distR="0" wp14:anchorId="434111DE" wp14:editId="32574D23">
            <wp:extent cx="2566035" cy="906716"/>
            <wp:effectExtent l="0" t="0" r="5715" b="8255"/>
            <wp:docPr id="3" name="Рисунок 3" descr="https://libr.aues.kz/facultet/frts/kaf_tks/27/umm/tkc_1.files/image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libr.aues.kz/facultet/frts/kaf_tks/27/umm/tkc_1.files/image007.jpg"/>
                    <pic:cNvPicPr>
                      <a:picLocks noChangeAspect="1" noChangeArrowheads="1"/>
                    </pic:cNvPicPr>
                  </pic:nvPicPr>
                  <pic:blipFill rotWithShape="1">
                    <a:blip r:embed="rId11">
                      <a:extLst>
                        <a:ext uri="{28A0092B-C50C-407E-A947-70E740481C1C}">
                          <a14:useLocalDpi xmlns:a14="http://schemas.microsoft.com/office/drawing/2010/main" val="0"/>
                        </a:ext>
                      </a:extLst>
                    </a:blip>
                    <a:srcRect r="31075" b="11522"/>
                    <a:stretch/>
                  </pic:blipFill>
                  <pic:spPr bwMode="auto">
                    <a:xfrm>
                      <a:off x="0" y="0"/>
                      <a:ext cx="2570377" cy="908250"/>
                    </a:xfrm>
                    <a:prstGeom prst="rect">
                      <a:avLst/>
                    </a:prstGeom>
                    <a:noFill/>
                    <a:ln>
                      <a:noFill/>
                    </a:ln>
                    <a:extLst>
                      <a:ext uri="{53640926-AAD7-44D8-BBD7-CCE9431645EC}">
                        <a14:shadowObscured xmlns:a14="http://schemas.microsoft.com/office/drawing/2010/main"/>
                      </a:ext>
                    </a:extLst>
                  </pic:spPr>
                </pic:pic>
              </a:graphicData>
            </a:graphic>
          </wp:inline>
        </w:drawing>
      </w:r>
    </w:p>
    <w:p w:rsidR="00C314B6" w:rsidRPr="00EA35E1" w:rsidRDefault="00BF5F9A" w:rsidP="00C314B6">
      <w:pPr>
        <w:shd w:val="clear" w:color="auto" w:fill="FFFFFF"/>
        <w:spacing w:after="0" w:line="240" w:lineRule="auto"/>
        <w:ind w:firstLine="680"/>
        <w:jc w:val="center"/>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С</w:t>
      </w:r>
      <w:r w:rsidR="00C314B6" w:rsidRPr="00EA35E1">
        <w:rPr>
          <w:rFonts w:ascii="Times New Roman" w:eastAsia="Times New Roman" w:hAnsi="Times New Roman" w:cs="Times New Roman"/>
          <w:sz w:val="28"/>
          <w:szCs w:val="28"/>
          <w:lang w:eastAsia="ru-RU"/>
        </w:rPr>
        <w:t xml:space="preserve">урет </w:t>
      </w:r>
      <w:r w:rsidRPr="00EA35E1">
        <w:rPr>
          <w:rFonts w:ascii="Times New Roman" w:eastAsia="Times New Roman" w:hAnsi="Times New Roman" w:cs="Times New Roman"/>
          <w:sz w:val="28"/>
          <w:szCs w:val="28"/>
          <w:lang w:val="kk-KZ" w:eastAsia="ru-RU"/>
        </w:rPr>
        <w:t>1.</w:t>
      </w:r>
      <w:r w:rsidR="005352C6" w:rsidRPr="00EA35E1">
        <w:rPr>
          <w:rFonts w:ascii="Times New Roman" w:eastAsia="Times New Roman" w:hAnsi="Times New Roman" w:cs="Times New Roman"/>
          <w:sz w:val="28"/>
          <w:szCs w:val="28"/>
          <w:lang w:val="kk-KZ" w:eastAsia="ru-RU"/>
        </w:rPr>
        <w:t>2</w:t>
      </w:r>
      <w:r w:rsidRPr="00EA35E1">
        <w:rPr>
          <w:rFonts w:ascii="Times New Roman" w:eastAsia="Times New Roman" w:hAnsi="Times New Roman" w:cs="Times New Roman"/>
          <w:sz w:val="28"/>
          <w:szCs w:val="28"/>
          <w:lang w:val="kk-KZ" w:eastAsia="ru-RU"/>
        </w:rPr>
        <w:t xml:space="preserve"> </w:t>
      </w:r>
      <w:r w:rsidR="00C314B6" w:rsidRPr="00EA35E1">
        <w:rPr>
          <w:rFonts w:ascii="Times New Roman" w:eastAsia="Times New Roman" w:hAnsi="Times New Roman" w:cs="Times New Roman"/>
          <w:sz w:val="28"/>
          <w:szCs w:val="28"/>
          <w:lang w:eastAsia="ru-RU"/>
        </w:rPr>
        <w:t>– Сөйлеу сигналының энергетикалық спектрі</w:t>
      </w:r>
    </w:p>
    <w:p w:rsidR="00C314B6" w:rsidRPr="00EA35E1" w:rsidRDefault="00C314B6" w:rsidP="00C314B6">
      <w:pPr>
        <w:shd w:val="clear" w:color="auto" w:fill="FFFFFF"/>
        <w:spacing w:after="0" w:line="240" w:lineRule="auto"/>
        <w:ind w:firstLine="680"/>
        <w:jc w:val="center"/>
        <w:rPr>
          <w:rFonts w:ascii="Times New Roman" w:eastAsia="Times New Roman" w:hAnsi="Times New Roman" w:cs="Times New Roman"/>
          <w:sz w:val="27"/>
          <w:szCs w:val="27"/>
          <w:lang w:eastAsia="ru-RU"/>
        </w:rPr>
      </w:pPr>
      <w:r w:rsidRPr="00EA35E1">
        <w:rPr>
          <w:rFonts w:ascii="Times New Roman" w:eastAsia="Times New Roman" w:hAnsi="Times New Roman" w:cs="Times New Roman"/>
          <w:sz w:val="27"/>
          <w:szCs w:val="27"/>
          <w:lang w:eastAsia="ru-RU"/>
        </w:rPr>
        <w:t> </w:t>
      </w:r>
    </w:p>
    <w:p w:rsidR="00C314B6" w:rsidRPr="00EA35E1" w:rsidRDefault="00C314B6" w:rsidP="00A65FA1">
      <w:pPr>
        <w:shd w:val="clear" w:color="auto" w:fill="FFFFFF"/>
        <w:spacing w:after="0" w:line="240" w:lineRule="auto"/>
        <w:ind w:firstLine="720"/>
        <w:jc w:val="both"/>
        <w:rPr>
          <w:rFonts w:ascii="Times New Roman" w:hAnsi="Times New Roman" w:cs="Times New Roman"/>
          <w:sz w:val="28"/>
          <w:szCs w:val="28"/>
          <w:lang w:val="kk-KZ"/>
        </w:rPr>
      </w:pPr>
      <w:r w:rsidRPr="00EA35E1">
        <w:rPr>
          <w:rFonts w:ascii="Times New Roman" w:eastAsia="Times New Roman" w:hAnsi="Times New Roman" w:cs="Times New Roman"/>
          <w:sz w:val="28"/>
          <w:szCs w:val="28"/>
          <w:lang w:eastAsia="ru-RU"/>
        </w:rPr>
        <w:t xml:space="preserve">Теледидар сигналы прогрессивті сканерлеу әдісімен жасалады. Талдау көрсеткендей, телевизиялық сигналдың энергетикалық спектрі 0..6 МГц жиілік </w:t>
      </w:r>
      <w:r w:rsidR="00BC7C27" w:rsidRPr="00EA35E1">
        <w:rPr>
          <w:rFonts w:ascii="Times New Roman" w:eastAsia="Times New Roman" w:hAnsi="Times New Roman" w:cs="Times New Roman"/>
          <w:sz w:val="28"/>
          <w:szCs w:val="28"/>
          <w:lang w:eastAsia="ru-RU"/>
        </w:rPr>
        <w:t>ауқымы</w:t>
      </w:r>
      <w:r w:rsidRPr="00EA35E1">
        <w:rPr>
          <w:rFonts w:ascii="Times New Roman" w:eastAsia="Times New Roman" w:hAnsi="Times New Roman" w:cs="Times New Roman"/>
          <w:sz w:val="28"/>
          <w:szCs w:val="28"/>
          <w:lang w:eastAsia="ru-RU"/>
        </w:rPr>
        <w:t xml:space="preserve">нда шоғырланған. Динамикалық </w:t>
      </w:r>
      <w:r w:rsidR="005735A2" w:rsidRPr="00EA35E1">
        <w:rPr>
          <w:rFonts w:ascii="Times New Roman" w:eastAsia="Times New Roman" w:hAnsi="Times New Roman" w:cs="Times New Roman"/>
          <w:sz w:val="28"/>
          <w:szCs w:val="28"/>
          <w:lang w:eastAsia="ru-RU"/>
        </w:rPr>
        <w:t>ауқым</w:t>
      </w:r>
      <w:r w:rsidRPr="00EA35E1">
        <w:rPr>
          <w:rFonts w:ascii="Times New Roman" w:eastAsia="Times New Roman" w:hAnsi="Times New Roman" w:cs="Times New Roman"/>
          <w:sz w:val="28"/>
          <w:szCs w:val="28"/>
          <w:lang w:eastAsia="ru-RU"/>
        </w:rPr>
        <w:t xml:space="preserve"> 40 дБ, крест коэффициенті 4,8 дБ.</w:t>
      </w:r>
      <w:r w:rsidR="00B53B80">
        <w:rPr>
          <w:rFonts w:ascii="Times New Roman" w:eastAsia="Times New Roman" w:hAnsi="Times New Roman" w:cs="Times New Roman"/>
          <w:sz w:val="28"/>
          <w:szCs w:val="28"/>
          <w:lang w:val="kk-KZ" w:eastAsia="ru-RU"/>
        </w:rPr>
        <w:t xml:space="preserve"> </w:t>
      </w:r>
      <w:r w:rsidRPr="00EA35E1">
        <w:rPr>
          <w:rFonts w:ascii="Times New Roman" w:eastAsia="Times New Roman" w:hAnsi="Times New Roman" w:cs="Times New Roman"/>
          <w:sz w:val="28"/>
          <w:szCs w:val="28"/>
          <w:lang w:eastAsia="ru-RU"/>
        </w:rPr>
        <w:t>Аналогия бойынша басқа сигналдардың параметрлері анықталады.</w:t>
      </w:r>
      <w:r w:rsidR="00A65FA1" w:rsidRPr="00EA35E1">
        <w:rPr>
          <w:rFonts w:ascii="Times New Roman" w:eastAsia="Times New Roman" w:hAnsi="Times New Roman" w:cs="Times New Roman"/>
          <w:sz w:val="28"/>
          <w:szCs w:val="28"/>
          <w:lang w:val="kk-KZ" w:eastAsia="ru-RU"/>
        </w:rPr>
        <w:t xml:space="preserve"> </w:t>
      </w:r>
      <w:r w:rsidRPr="00EA35E1">
        <w:rPr>
          <w:rFonts w:ascii="Times New Roman" w:eastAsia="Times New Roman" w:hAnsi="Times New Roman" w:cs="Times New Roman"/>
          <w:sz w:val="28"/>
          <w:szCs w:val="28"/>
          <w:lang w:val="kk-KZ" w:eastAsia="ru-RU"/>
        </w:rPr>
        <w:t>Ұқсас параметрлер байланыс арналары үшін де анықталған. Байланыс арналарының параметрлері сигналдардың сәйкес параметрлерінен кем болмауы керек.</w:t>
      </w:r>
      <w:r w:rsidR="00A65FA1" w:rsidRPr="00EA35E1">
        <w:rPr>
          <w:rFonts w:ascii="Times New Roman" w:eastAsia="Times New Roman" w:hAnsi="Times New Roman" w:cs="Times New Roman"/>
          <w:sz w:val="28"/>
          <w:szCs w:val="28"/>
          <w:lang w:val="kk-KZ" w:eastAsia="ru-RU"/>
        </w:rPr>
        <w:t xml:space="preserve"> </w:t>
      </w:r>
      <w:r w:rsidRPr="00EA35E1">
        <w:rPr>
          <w:rFonts w:ascii="Times New Roman" w:eastAsia="Times New Roman" w:hAnsi="Times New Roman" w:cs="Times New Roman"/>
          <w:sz w:val="28"/>
          <w:szCs w:val="28"/>
          <w:lang w:val="kk-KZ" w:eastAsia="ru-RU"/>
        </w:rPr>
        <w:t>Аналогтық сигналдардың параметрлерін бір параметрге (беру жылдамдығы) азайту үшін бұл сигналдарды цифрлық түрлендіруге мүмкіндік береді.</w:t>
      </w:r>
    </w:p>
    <w:p w:rsidR="00E6244E" w:rsidRDefault="00E6244E" w:rsidP="00C314B6">
      <w:pPr>
        <w:spacing w:after="0" w:line="240" w:lineRule="auto"/>
        <w:ind w:firstLine="567"/>
        <w:jc w:val="both"/>
        <w:rPr>
          <w:rFonts w:ascii="Times New Roman" w:hAnsi="Times New Roman" w:cs="Times New Roman"/>
          <w:b/>
          <w:sz w:val="28"/>
          <w:szCs w:val="28"/>
          <w:lang w:val="kk-KZ"/>
        </w:rPr>
      </w:pPr>
    </w:p>
    <w:p w:rsidR="00252C35" w:rsidRDefault="00252C35" w:rsidP="00C314B6">
      <w:pPr>
        <w:spacing w:after="0" w:line="240" w:lineRule="auto"/>
        <w:ind w:firstLine="567"/>
        <w:jc w:val="both"/>
        <w:rPr>
          <w:rFonts w:ascii="Times New Roman" w:hAnsi="Times New Roman" w:cs="Times New Roman"/>
          <w:b/>
          <w:sz w:val="28"/>
          <w:szCs w:val="28"/>
          <w:lang w:val="kk-KZ"/>
        </w:rPr>
      </w:pPr>
    </w:p>
    <w:p w:rsidR="00C314B6" w:rsidRPr="00EA35E1" w:rsidRDefault="00D86B3E" w:rsidP="00C314B6">
      <w:pPr>
        <w:spacing w:after="0" w:line="240" w:lineRule="auto"/>
        <w:ind w:firstLine="567"/>
        <w:jc w:val="both"/>
        <w:rPr>
          <w:rFonts w:ascii="Times New Roman" w:hAnsi="Times New Roman" w:cs="Times New Roman"/>
          <w:b/>
          <w:sz w:val="28"/>
          <w:szCs w:val="28"/>
          <w:lang w:val="kk-KZ"/>
        </w:rPr>
      </w:pPr>
      <w:r w:rsidRPr="00EA35E1">
        <w:rPr>
          <w:rFonts w:ascii="Times New Roman" w:hAnsi="Times New Roman" w:cs="Times New Roman"/>
          <w:b/>
          <w:sz w:val="28"/>
          <w:szCs w:val="28"/>
          <w:lang w:val="kk-KZ"/>
        </w:rPr>
        <w:t>1.</w:t>
      </w:r>
      <w:r w:rsidR="00D078DD" w:rsidRPr="00EA35E1">
        <w:rPr>
          <w:rFonts w:ascii="Times New Roman" w:hAnsi="Times New Roman" w:cs="Times New Roman"/>
          <w:b/>
          <w:sz w:val="28"/>
          <w:szCs w:val="28"/>
          <w:lang w:val="kk-KZ"/>
        </w:rPr>
        <w:t xml:space="preserve">3 </w:t>
      </w:r>
      <w:r w:rsidR="00F26917" w:rsidRPr="00EA35E1">
        <w:rPr>
          <w:rFonts w:ascii="Times New Roman" w:hAnsi="Times New Roman" w:cs="Times New Roman"/>
          <w:b/>
          <w:sz w:val="28"/>
          <w:szCs w:val="28"/>
          <w:lang w:val="kk-KZ"/>
        </w:rPr>
        <w:t>Радио толқындардың</w:t>
      </w:r>
      <w:r w:rsidR="005E798F" w:rsidRPr="00EA35E1">
        <w:rPr>
          <w:rFonts w:ascii="Times New Roman" w:hAnsi="Times New Roman" w:cs="Times New Roman"/>
          <w:b/>
          <w:sz w:val="28"/>
          <w:szCs w:val="28"/>
          <w:lang w:val="kk-KZ"/>
        </w:rPr>
        <w:t xml:space="preserve"> түрлері</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p>
    <w:p w:rsidR="00A65FA1" w:rsidRPr="00EA35E1" w:rsidRDefault="00AD6D8F"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Р</w:t>
      </w:r>
      <w:r w:rsidR="00C314B6" w:rsidRPr="00EA35E1">
        <w:rPr>
          <w:rFonts w:ascii="Times New Roman" w:hAnsi="Times New Roman" w:cs="Times New Roman"/>
          <w:sz w:val="28"/>
          <w:szCs w:val="28"/>
          <w:lang w:val="kk-KZ"/>
        </w:rPr>
        <w:t xml:space="preserve">адиобайланыс </w:t>
      </w:r>
      <w:r w:rsidRPr="00EA35E1">
        <w:rPr>
          <w:rFonts w:ascii="Times New Roman" w:hAnsi="Times New Roman" w:cs="Times New Roman"/>
          <w:sz w:val="28"/>
          <w:szCs w:val="28"/>
          <w:lang w:val="kk-KZ"/>
        </w:rPr>
        <w:t>р</w:t>
      </w:r>
      <w:r w:rsidR="00C314B6" w:rsidRPr="00EA35E1">
        <w:rPr>
          <w:rFonts w:ascii="Times New Roman" w:hAnsi="Times New Roman" w:cs="Times New Roman"/>
          <w:sz w:val="28"/>
          <w:szCs w:val="28"/>
          <w:lang w:val="kk-KZ"/>
        </w:rPr>
        <w:t xml:space="preserve">егламентіне сәйкес радиоспектр </w:t>
      </w:r>
      <w:r w:rsidRPr="00EA35E1">
        <w:rPr>
          <w:rFonts w:ascii="Times New Roman" w:hAnsi="Times New Roman" w:cs="Times New Roman"/>
          <w:sz w:val="28"/>
          <w:szCs w:val="28"/>
          <w:lang w:val="kk-KZ"/>
        </w:rPr>
        <w:t xml:space="preserve">тоғызға </w:t>
      </w:r>
      <w:r w:rsidR="00C314B6" w:rsidRPr="00EA35E1">
        <w:rPr>
          <w:rFonts w:ascii="Times New Roman" w:hAnsi="Times New Roman" w:cs="Times New Roman"/>
          <w:sz w:val="28"/>
          <w:szCs w:val="28"/>
          <w:lang w:val="kk-KZ"/>
        </w:rPr>
        <w:t xml:space="preserve">бөлінеді керек. Бөлу </w:t>
      </w:r>
      <w:r w:rsidR="00F26917" w:rsidRPr="00EA35E1">
        <w:rPr>
          <w:rFonts w:ascii="Times New Roman" w:hAnsi="Times New Roman" w:cs="Times New Roman"/>
          <w:sz w:val="28"/>
          <w:szCs w:val="28"/>
          <w:lang w:val="kk-KZ"/>
        </w:rPr>
        <w:t>радио толқындардың</w:t>
      </w:r>
      <w:r w:rsidR="00C314B6" w:rsidRPr="00EA35E1">
        <w:rPr>
          <w:rFonts w:ascii="Times New Roman" w:hAnsi="Times New Roman" w:cs="Times New Roman"/>
          <w:sz w:val="28"/>
          <w:szCs w:val="28"/>
          <w:lang w:val="kk-KZ"/>
        </w:rPr>
        <w:t xml:space="preserve"> арналған </w:t>
      </w:r>
      <w:r w:rsidR="005735A2" w:rsidRPr="00EA35E1">
        <w:rPr>
          <w:rFonts w:ascii="Times New Roman" w:hAnsi="Times New Roman" w:cs="Times New Roman"/>
          <w:sz w:val="28"/>
          <w:szCs w:val="28"/>
          <w:lang w:val="kk-KZ"/>
        </w:rPr>
        <w:t>ауқым</w:t>
      </w:r>
      <w:r w:rsidR="00C314B6" w:rsidRPr="00EA35E1">
        <w:rPr>
          <w:rFonts w:ascii="Times New Roman" w:hAnsi="Times New Roman" w:cs="Times New Roman"/>
          <w:sz w:val="28"/>
          <w:szCs w:val="28"/>
          <w:lang w:val="kk-KZ"/>
        </w:rPr>
        <w:t xml:space="preserve">дары бірінші кезекте ерекшеліктеріне байланысты, оларды тарату және пайдалану. Қабылданған қазіргі уақытта түрлерінің жіктелуі </w:t>
      </w:r>
      <w:r w:rsidR="00F26917" w:rsidRPr="00EA35E1">
        <w:rPr>
          <w:rFonts w:ascii="Times New Roman" w:hAnsi="Times New Roman" w:cs="Times New Roman"/>
          <w:sz w:val="28"/>
          <w:szCs w:val="28"/>
          <w:lang w:val="kk-KZ"/>
        </w:rPr>
        <w:t>радио толқындардың</w:t>
      </w:r>
      <w:r w:rsidR="00C314B6" w:rsidRPr="00EA35E1">
        <w:rPr>
          <w:rFonts w:ascii="Times New Roman" w:hAnsi="Times New Roman" w:cs="Times New Roman"/>
          <w:sz w:val="28"/>
          <w:szCs w:val="28"/>
          <w:lang w:val="kk-KZ"/>
        </w:rPr>
        <w:t>-кестеде келтірілген 7.1.</w:t>
      </w:r>
      <w:r w:rsidR="00B53B80">
        <w:rPr>
          <w:rFonts w:ascii="Times New Roman" w:hAnsi="Times New Roman" w:cs="Times New Roman"/>
          <w:sz w:val="28"/>
          <w:szCs w:val="28"/>
          <w:lang w:val="kk-KZ"/>
        </w:rPr>
        <w:t xml:space="preserve"> </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 xml:space="preserve">Кесте </w:t>
      </w:r>
      <w:r w:rsidR="005352C6" w:rsidRPr="00EA35E1">
        <w:rPr>
          <w:rFonts w:ascii="Times New Roman" w:hAnsi="Times New Roman" w:cs="Times New Roman"/>
          <w:sz w:val="28"/>
          <w:szCs w:val="28"/>
          <w:lang w:val="kk-KZ"/>
        </w:rPr>
        <w:t>1</w:t>
      </w:r>
      <w:r w:rsidRPr="00EA35E1">
        <w:rPr>
          <w:rFonts w:ascii="Times New Roman" w:hAnsi="Times New Roman" w:cs="Times New Roman"/>
          <w:sz w:val="28"/>
          <w:szCs w:val="28"/>
          <w:lang w:val="kk-KZ"/>
        </w:rPr>
        <w:t>.</w:t>
      </w:r>
      <w:r w:rsidR="005352C6" w:rsidRPr="00EA35E1">
        <w:rPr>
          <w:rFonts w:ascii="Times New Roman" w:hAnsi="Times New Roman" w:cs="Times New Roman"/>
          <w:sz w:val="28"/>
          <w:szCs w:val="28"/>
          <w:lang w:val="kk-KZ"/>
        </w:rPr>
        <w:t>4</w:t>
      </w:r>
    </w:p>
    <w:p w:rsidR="00C314B6" w:rsidRPr="00EA35E1" w:rsidRDefault="00544E8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Р</w:t>
      </w:r>
      <w:r w:rsidR="00C314B6" w:rsidRPr="00EA35E1">
        <w:rPr>
          <w:rFonts w:ascii="Times New Roman" w:hAnsi="Times New Roman" w:cs="Times New Roman"/>
          <w:sz w:val="28"/>
          <w:szCs w:val="28"/>
          <w:lang w:val="kk-KZ"/>
        </w:rPr>
        <w:t>адиотолқындар</w:t>
      </w:r>
      <w:r w:rsidR="00AD6D8F" w:rsidRPr="00EA35E1">
        <w:rPr>
          <w:rFonts w:ascii="Times New Roman" w:hAnsi="Times New Roman" w:cs="Times New Roman"/>
          <w:sz w:val="28"/>
          <w:szCs w:val="28"/>
          <w:lang w:val="kk-KZ"/>
        </w:rPr>
        <w:t xml:space="preserve"> түрлерінің жіктелуі  </w:t>
      </w:r>
    </w:p>
    <w:p w:rsidR="00AD6D8F" w:rsidRPr="00EA35E1" w:rsidRDefault="00AD6D8F" w:rsidP="00C314B6">
      <w:pPr>
        <w:spacing w:after="0" w:line="240" w:lineRule="auto"/>
        <w:ind w:firstLine="567"/>
        <w:jc w:val="both"/>
        <w:rPr>
          <w:rFonts w:ascii="Times New Roman" w:hAnsi="Times New Roman" w:cs="Times New Roman"/>
          <w:sz w:val="28"/>
          <w:szCs w:val="28"/>
          <w:lang w:val="kk-KZ"/>
        </w:rPr>
      </w:pPr>
    </w:p>
    <w:tbl>
      <w:tblPr>
        <w:tblStyle w:val="a5"/>
        <w:tblW w:w="0" w:type="auto"/>
        <w:tblLook w:val="04A0" w:firstRow="1" w:lastRow="0" w:firstColumn="1" w:lastColumn="0" w:noHBand="0" w:noVBand="1"/>
      </w:tblPr>
      <w:tblGrid>
        <w:gridCol w:w="1809"/>
        <w:gridCol w:w="3117"/>
        <w:gridCol w:w="2464"/>
        <w:gridCol w:w="2464"/>
      </w:tblGrid>
      <w:tr w:rsidR="00AD6D8F" w:rsidRPr="00B53B80" w:rsidTr="00117B47">
        <w:tc>
          <w:tcPr>
            <w:tcW w:w="1809" w:type="dxa"/>
          </w:tcPr>
          <w:p w:rsidR="00AD6D8F" w:rsidRPr="00B53B80" w:rsidRDefault="00AD6D8F" w:rsidP="00544E86">
            <w:pPr>
              <w:jc w:val="center"/>
              <w:rPr>
                <w:rFonts w:ascii="Times New Roman" w:hAnsi="Times New Roman" w:cs="Times New Roman"/>
                <w:sz w:val="20"/>
                <w:szCs w:val="20"/>
                <w:lang w:val="kk-KZ"/>
              </w:rPr>
            </w:pPr>
            <w:r w:rsidRPr="00B53B80">
              <w:rPr>
                <w:rFonts w:ascii="Times New Roman" w:hAnsi="Times New Roman" w:cs="Times New Roman"/>
                <w:sz w:val="20"/>
                <w:szCs w:val="20"/>
                <w:lang w:val="kk-KZ"/>
              </w:rPr>
              <w:t>Ж</w:t>
            </w:r>
            <w:r w:rsidRPr="00B53B80">
              <w:rPr>
                <w:rFonts w:ascii="Times New Roman" w:hAnsi="Times New Roman" w:cs="Times New Roman"/>
                <w:sz w:val="20"/>
                <w:szCs w:val="20"/>
              </w:rPr>
              <w:t>иілік спектрін</w:t>
            </w:r>
            <w:r w:rsidRPr="00B53B80">
              <w:rPr>
                <w:rFonts w:ascii="Times New Roman" w:hAnsi="Times New Roman" w:cs="Times New Roman"/>
                <w:sz w:val="20"/>
                <w:szCs w:val="20"/>
                <w:lang w:val="kk-KZ"/>
              </w:rPr>
              <w:t>ің</w:t>
            </w:r>
            <w:r w:rsidRPr="00B53B80">
              <w:rPr>
                <w:rFonts w:ascii="Times New Roman" w:hAnsi="Times New Roman" w:cs="Times New Roman"/>
                <w:sz w:val="20"/>
                <w:szCs w:val="20"/>
              </w:rPr>
              <w:t xml:space="preserve"> белдеуін</w:t>
            </w:r>
            <w:r w:rsidRPr="00B53B80">
              <w:rPr>
                <w:rFonts w:ascii="Times New Roman" w:hAnsi="Times New Roman" w:cs="Times New Roman"/>
                <w:sz w:val="20"/>
                <w:szCs w:val="20"/>
                <w:lang w:val="kk-KZ"/>
              </w:rPr>
              <w:t>ің</w:t>
            </w:r>
            <w:r w:rsidRPr="00B53B80">
              <w:rPr>
                <w:rFonts w:ascii="Times New Roman" w:hAnsi="Times New Roman" w:cs="Times New Roman"/>
                <w:sz w:val="20"/>
                <w:szCs w:val="20"/>
              </w:rPr>
              <w:t xml:space="preserve"> </w:t>
            </w:r>
            <w:r w:rsidRPr="00B53B80">
              <w:rPr>
                <w:rFonts w:ascii="Times New Roman" w:hAnsi="Times New Roman" w:cs="Times New Roman"/>
                <w:sz w:val="20"/>
                <w:szCs w:val="20"/>
                <w:lang w:val="kk-KZ"/>
              </w:rPr>
              <w:t>н</w:t>
            </w:r>
            <w:r w:rsidRPr="00B53B80">
              <w:rPr>
                <w:rFonts w:ascii="Times New Roman" w:hAnsi="Times New Roman" w:cs="Times New Roman"/>
                <w:sz w:val="20"/>
                <w:szCs w:val="20"/>
              </w:rPr>
              <w:t>өмірі</w:t>
            </w:r>
          </w:p>
        </w:tc>
        <w:tc>
          <w:tcPr>
            <w:tcW w:w="3117" w:type="dxa"/>
          </w:tcPr>
          <w:p w:rsidR="00AD6D8F" w:rsidRPr="00B53B80" w:rsidRDefault="00AD6D8F" w:rsidP="00544E86">
            <w:pPr>
              <w:jc w:val="center"/>
              <w:rPr>
                <w:rFonts w:ascii="Times New Roman" w:hAnsi="Times New Roman" w:cs="Times New Roman"/>
                <w:sz w:val="20"/>
                <w:szCs w:val="20"/>
                <w:lang w:val="kk-KZ"/>
              </w:rPr>
            </w:pPr>
            <w:r w:rsidRPr="00B53B80">
              <w:rPr>
                <w:rFonts w:ascii="Times New Roman" w:hAnsi="Times New Roman" w:cs="Times New Roman"/>
                <w:sz w:val="20"/>
                <w:szCs w:val="20"/>
              </w:rPr>
              <w:t>Метри</w:t>
            </w:r>
            <w:r w:rsidRPr="00B53B80">
              <w:rPr>
                <w:rFonts w:ascii="Times New Roman" w:hAnsi="Times New Roman" w:cs="Times New Roman"/>
                <w:sz w:val="20"/>
                <w:szCs w:val="20"/>
                <w:lang w:val="kk-KZ"/>
              </w:rPr>
              <w:t>калық</w:t>
            </w:r>
            <w:r w:rsidRPr="00B53B80">
              <w:rPr>
                <w:rFonts w:ascii="Times New Roman" w:hAnsi="Times New Roman" w:cs="Times New Roman"/>
                <w:sz w:val="20"/>
                <w:szCs w:val="20"/>
              </w:rPr>
              <w:t xml:space="preserve"> </w:t>
            </w:r>
            <w:r w:rsidRPr="00B53B80">
              <w:rPr>
                <w:rFonts w:ascii="Times New Roman" w:hAnsi="Times New Roman" w:cs="Times New Roman"/>
                <w:sz w:val="20"/>
                <w:szCs w:val="20"/>
                <w:lang w:val="kk-KZ"/>
              </w:rPr>
              <w:t>атауы</w:t>
            </w:r>
          </w:p>
        </w:tc>
        <w:tc>
          <w:tcPr>
            <w:tcW w:w="2464" w:type="dxa"/>
          </w:tcPr>
          <w:p w:rsidR="00AD6D8F" w:rsidRPr="00B53B80" w:rsidRDefault="00AD6D8F" w:rsidP="00544E86">
            <w:pPr>
              <w:jc w:val="center"/>
              <w:rPr>
                <w:rFonts w:ascii="Times New Roman" w:hAnsi="Times New Roman" w:cs="Times New Roman"/>
                <w:sz w:val="20"/>
                <w:szCs w:val="20"/>
                <w:lang w:val="kk-KZ"/>
              </w:rPr>
            </w:pPr>
            <w:r w:rsidRPr="00B53B80">
              <w:rPr>
                <w:rFonts w:ascii="Times New Roman" w:hAnsi="Times New Roman" w:cs="Times New Roman"/>
                <w:sz w:val="20"/>
                <w:szCs w:val="20"/>
                <w:lang w:val="kk-KZ"/>
              </w:rPr>
              <w:t>Ұ</w:t>
            </w:r>
            <w:r w:rsidRPr="00B53B80">
              <w:rPr>
                <w:rFonts w:ascii="Times New Roman" w:hAnsi="Times New Roman" w:cs="Times New Roman"/>
                <w:sz w:val="20"/>
                <w:szCs w:val="20"/>
              </w:rPr>
              <w:t xml:space="preserve">зындық </w:t>
            </w:r>
            <w:r w:rsidR="00BC7C27" w:rsidRPr="00B53B80">
              <w:rPr>
                <w:rFonts w:ascii="Times New Roman" w:hAnsi="Times New Roman" w:cs="Times New Roman"/>
                <w:sz w:val="20"/>
                <w:szCs w:val="20"/>
                <w:lang w:val="kk-KZ"/>
              </w:rPr>
              <w:t>ауқымы</w:t>
            </w:r>
          </w:p>
        </w:tc>
        <w:tc>
          <w:tcPr>
            <w:tcW w:w="2464" w:type="dxa"/>
          </w:tcPr>
          <w:p w:rsidR="00AD6D8F" w:rsidRPr="00B53B80" w:rsidRDefault="00AD6D8F" w:rsidP="00544E86">
            <w:pPr>
              <w:jc w:val="center"/>
              <w:rPr>
                <w:rFonts w:ascii="Times New Roman" w:hAnsi="Times New Roman" w:cs="Times New Roman"/>
                <w:sz w:val="20"/>
                <w:szCs w:val="20"/>
                <w:lang w:val="kk-KZ"/>
              </w:rPr>
            </w:pPr>
            <w:r w:rsidRPr="00B53B80">
              <w:rPr>
                <w:rFonts w:ascii="Times New Roman" w:hAnsi="Times New Roman" w:cs="Times New Roman"/>
                <w:sz w:val="20"/>
                <w:szCs w:val="20"/>
                <w:lang w:val="kk-KZ"/>
              </w:rPr>
              <w:t>Ж</w:t>
            </w:r>
            <w:r w:rsidRPr="00B53B80">
              <w:rPr>
                <w:rFonts w:ascii="Times New Roman" w:hAnsi="Times New Roman" w:cs="Times New Roman"/>
                <w:sz w:val="20"/>
                <w:szCs w:val="20"/>
              </w:rPr>
              <w:t xml:space="preserve">иілік </w:t>
            </w:r>
            <w:r w:rsidR="00BC7C27" w:rsidRPr="00B53B80">
              <w:rPr>
                <w:rFonts w:ascii="Times New Roman" w:hAnsi="Times New Roman" w:cs="Times New Roman"/>
                <w:sz w:val="20"/>
                <w:szCs w:val="20"/>
                <w:lang w:val="kk-KZ"/>
              </w:rPr>
              <w:t>ауқымы</w:t>
            </w:r>
          </w:p>
        </w:tc>
      </w:tr>
      <w:tr w:rsidR="00544E86" w:rsidRPr="00B53B80" w:rsidTr="00117B47">
        <w:tc>
          <w:tcPr>
            <w:tcW w:w="1809" w:type="dxa"/>
          </w:tcPr>
          <w:p w:rsidR="00544E86" w:rsidRPr="00B53B80" w:rsidRDefault="00544E86" w:rsidP="00544E86">
            <w:pPr>
              <w:jc w:val="center"/>
              <w:rPr>
                <w:rFonts w:ascii="Times New Roman" w:hAnsi="Times New Roman" w:cs="Times New Roman"/>
                <w:sz w:val="20"/>
                <w:szCs w:val="20"/>
              </w:rPr>
            </w:pPr>
            <w:r w:rsidRPr="00B53B80">
              <w:rPr>
                <w:rFonts w:ascii="Times New Roman" w:hAnsi="Times New Roman" w:cs="Times New Roman"/>
                <w:sz w:val="20"/>
                <w:szCs w:val="20"/>
              </w:rPr>
              <w:t>4</w:t>
            </w:r>
          </w:p>
        </w:tc>
        <w:tc>
          <w:tcPr>
            <w:tcW w:w="3117" w:type="dxa"/>
          </w:tcPr>
          <w:p w:rsidR="00544E86" w:rsidRPr="00B53B80" w:rsidRDefault="00544E86" w:rsidP="00544E86">
            <w:pPr>
              <w:jc w:val="center"/>
              <w:rPr>
                <w:rFonts w:ascii="Times New Roman" w:hAnsi="Times New Roman" w:cs="Times New Roman"/>
                <w:sz w:val="20"/>
                <w:szCs w:val="20"/>
              </w:rPr>
            </w:pPr>
            <w:r w:rsidRPr="00B53B80">
              <w:rPr>
                <w:rFonts w:ascii="Times New Roman" w:hAnsi="Times New Roman" w:cs="Times New Roman"/>
                <w:sz w:val="20"/>
                <w:szCs w:val="20"/>
              </w:rPr>
              <w:t>Мириаметрлік</w:t>
            </w:r>
          </w:p>
        </w:tc>
        <w:tc>
          <w:tcPr>
            <w:tcW w:w="2464" w:type="dxa"/>
          </w:tcPr>
          <w:p w:rsidR="00544E86" w:rsidRPr="00B53B80" w:rsidRDefault="00544E86" w:rsidP="00544E86">
            <w:pPr>
              <w:jc w:val="center"/>
              <w:rPr>
                <w:rFonts w:ascii="Times New Roman" w:hAnsi="Times New Roman" w:cs="Times New Roman"/>
                <w:sz w:val="20"/>
                <w:szCs w:val="20"/>
              </w:rPr>
            </w:pPr>
            <w:r w:rsidRPr="00B53B80">
              <w:rPr>
                <w:rFonts w:ascii="Times New Roman" w:hAnsi="Times New Roman" w:cs="Times New Roman"/>
                <w:sz w:val="20"/>
                <w:szCs w:val="20"/>
              </w:rPr>
              <w:t>10...100 км</w:t>
            </w:r>
          </w:p>
        </w:tc>
        <w:tc>
          <w:tcPr>
            <w:tcW w:w="2464" w:type="dxa"/>
          </w:tcPr>
          <w:p w:rsidR="00544E86" w:rsidRPr="00B53B80" w:rsidRDefault="00544E86" w:rsidP="00544E86">
            <w:pPr>
              <w:jc w:val="center"/>
              <w:rPr>
                <w:rFonts w:ascii="Times New Roman" w:hAnsi="Times New Roman" w:cs="Times New Roman"/>
                <w:sz w:val="20"/>
                <w:szCs w:val="20"/>
              </w:rPr>
            </w:pPr>
            <w:r w:rsidRPr="00B53B80">
              <w:rPr>
                <w:rFonts w:ascii="Times New Roman" w:hAnsi="Times New Roman" w:cs="Times New Roman"/>
                <w:sz w:val="20"/>
                <w:szCs w:val="20"/>
              </w:rPr>
              <w:t>3...30 кГц</w:t>
            </w:r>
          </w:p>
        </w:tc>
      </w:tr>
      <w:tr w:rsidR="00544E86" w:rsidRPr="00B53B80" w:rsidTr="00117B47">
        <w:tc>
          <w:tcPr>
            <w:tcW w:w="1809" w:type="dxa"/>
          </w:tcPr>
          <w:p w:rsidR="00544E86" w:rsidRPr="00B53B80" w:rsidRDefault="00544E86" w:rsidP="00544E86">
            <w:pPr>
              <w:jc w:val="center"/>
              <w:rPr>
                <w:rFonts w:ascii="Times New Roman" w:hAnsi="Times New Roman" w:cs="Times New Roman"/>
                <w:sz w:val="20"/>
                <w:szCs w:val="20"/>
              </w:rPr>
            </w:pPr>
            <w:r w:rsidRPr="00B53B80">
              <w:rPr>
                <w:rFonts w:ascii="Times New Roman" w:hAnsi="Times New Roman" w:cs="Times New Roman"/>
                <w:sz w:val="20"/>
                <w:szCs w:val="20"/>
              </w:rPr>
              <w:t>5</w:t>
            </w:r>
          </w:p>
        </w:tc>
        <w:tc>
          <w:tcPr>
            <w:tcW w:w="3117" w:type="dxa"/>
          </w:tcPr>
          <w:p w:rsidR="00544E86" w:rsidRPr="00B53B80" w:rsidRDefault="00544E86" w:rsidP="00544E86">
            <w:pPr>
              <w:jc w:val="center"/>
              <w:rPr>
                <w:rFonts w:ascii="Times New Roman" w:hAnsi="Times New Roman" w:cs="Times New Roman"/>
                <w:sz w:val="20"/>
                <w:szCs w:val="20"/>
              </w:rPr>
            </w:pPr>
            <w:r w:rsidRPr="00B53B80">
              <w:rPr>
                <w:rFonts w:ascii="Times New Roman" w:hAnsi="Times New Roman" w:cs="Times New Roman"/>
                <w:sz w:val="20"/>
                <w:szCs w:val="20"/>
              </w:rPr>
              <w:t>Километрлік</w:t>
            </w:r>
          </w:p>
        </w:tc>
        <w:tc>
          <w:tcPr>
            <w:tcW w:w="2464" w:type="dxa"/>
          </w:tcPr>
          <w:p w:rsidR="00544E86" w:rsidRPr="00B53B80" w:rsidRDefault="00544E86" w:rsidP="00544E86">
            <w:pPr>
              <w:jc w:val="center"/>
              <w:rPr>
                <w:rFonts w:ascii="Times New Roman" w:hAnsi="Times New Roman" w:cs="Times New Roman"/>
                <w:sz w:val="20"/>
                <w:szCs w:val="20"/>
              </w:rPr>
            </w:pPr>
            <w:r w:rsidRPr="00B53B80">
              <w:rPr>
                <w:rFonts w:ascii="Times New Roman" w:hAnsi="Times New Roman" w:cs="Times New Roman"/>
                <w:sz w:val="20"/>
                <w:szCs w:val="20"/>
              </w:rPr>
              <w:t>1...10 км</w:t>
            </w:r>
          </w:p>
        </w:tc>
        <w:tc>
          <w:tcPr>
            <w:tcW w:w="2464" w:type="dxa"/>
          </w:tcPr>
          <w:p w:rsidR="00544E86" w:rsidRPr="00B53B80" w:rsidRDefault="00544E86" w:rsidP="00544E86">
            <w:pPr>
              <w:jc w:val="center"/>
              <w:rPr>
                <w:rFonts w:ascii="Times New Roman" w:hAnsi="Times New Roman" w:cs="Times New Roman"/>
                <w:sz w:val="20"/>
                <w:szCs w:val="20"/>
              </w:rPr>
            </w:pPr>
            <w:r w:rsidRPr="00B53B80">
              <w:rPr>
                <w:rFonts w:ascii="Times New Roman" w:hAnsi="Times New Roman" w:cs="Times New Roman"/>
                <w:sz w:val="20"/>
                <w:szCs w:val="20"/>
              </w:rPr>
              <w:t>30...300 кГц</w:t>
            </w:r>
          </w:p>
        </w:tc>
      </w:tr>
      <w:tr w:rsidR="00544E86" w:rsidRPr="00B53B80" w:rsidTr="00117B47">
        <w:tc>
          <w:tcPr>
            <w:tcW w:w="1809" w:type="dxa"/>
          </w:tcPr>
          <w:p w:rsidR="00544E86" w:rsidRPr="00B53B80" w:rsidRDefault="00544E86" w:rsidP="00544E86">
            <w:pPr>
              <w:jc w:val="center"/>
              <w:rPr>
                <w:rFonts w:ascii="Times New Roman" w:hAnsi="Times New Roman" w:cs="Times New Roman"/>
                <w:sz w:val="20"/>
                <w:szCs w:val="20"/>
              </w:rPr>
            </w:pPr>
            <w:r w:rsidRPr="00B53B80">
              <w:rPr>
                <w:rFonts w:ascii="Times New Roman" w:hAnsi="Times New Roman" w:cs="Times New Roman"/>
                <w:sz w:val="20"/>
                <w:szCs w:val="20"/>
              </w:rPr>
              <w:t>6</w:t>
            </w:r>
          </w:p>
        </w:tc>
        <w:tc>
          <w:tcPr>
            <w:tcW w:w="3117" w:type="dxa"/>
          </w:tcPr>
          <w:p w:rsidR="00544E86" w:rsidRPr="00B53B80" w:rsidRDefault="00544E86" w:rsidP="00544E86">
            <w:pPr>
              <w:jc w:val="center"/>
              <w:rPr>
                <w:rFonts w:ascii="Times New Roman" w:hAnsi="Times New Roman" w:cs="Times New Roman"/>
                <w:sz w:val="20"/>
                <w:szCs w:val="20"/>
              </w:rPr>
            </w:pPr>
            <w:r w:rsidRPr="00B53B80">
              <w:rPr>
                <w:rFonts w:ascii="Times New Roman" w:hAnsi="Times New Roman" w:cs="Times New Roman"/>
                <w:sz w:val="20"/>
                <w:szCs w:val="20"/>
              </w:rPr>
              <w:t>Гектометр</w:t>
            </w:r>
            <w:r w:rsidR="00B97167" w:rsidRPr="00B53B80">
              <w:rPr>
                <w:rFonts w:ascii="Times New Roman" w:hAnsi="Times New Roman" w:cs="Times New Roman"/>
                <w:sz w:val="20"/>
                <w:szCs w:val="20"/>
              </w:rPr>
              <w:t>лік</w:t>
            </w:r>
          </w:p>
        </w:tc>
        <w:tc>
          <w:tcPr>
            <w:tcW w:w="2464" w:type="dxa"/>
          </w:tcPr>
          <w:p w:rsidR="00544E86" w:rsidRPr="00B53B80" w:rsidRDefault="00544E86" w:rsidP="00544E86">
            <w:pPr>
              <w:jc w:val="center"/>
              <w:rPr>
                <w:rFonts w:ascii="Times New Roman" w:hAnsi="Times New Roman" w:cs="Times New Roman"/>
                <w:sz w:val="20"/>
                <w:szCs w:val="20"/>
              </w:rPr>
            </w:pPr>
            <w:r w:rsidRPr="00B53B80">
              <w:rPr>
                <w:rFonts w:ascii="Times New Roman" w:hAnsi="Times New Roman" w:cs="Times New Roman"/>
                <w:sz w:val="20"/>
                <w:szCs w:val="20"/>
              </w:rPr>
              <w:t>10... 1 000 300 м</w:t>
            </w:r>
          </w:p>
        </w:tc>
        <w:tc>
          <w:tcPr>
            <w:tcW w:w="2464" w:type="dxa"/>
          </w:tcPr>
          <w:p w:rsidR="00544E86" w:rsidRPr="00B53B80" w:rsidRDefault="00544E86" w:rsidP="00544E86">
            <w:pPr>
              <w:jc w:val="center"/>
              <w:rPr>
                <w:rFonts w:ascii="Times New Roman" w:hAnsi="Times New Roman" w:cs="Times New Roman"/>
                <w:sz w:val="20"/>
                <w:szCs w:val="20"/>
              </w:rPr>
            </w:pPr>
            <w:r w:rsidRPr="00B53B80">
              <w:rPr>
                <w:rFonts w:ascii="Times New Roman" w:hAnsi="Times New Roman" w:cs="Times New Roman"/>
                <w:sz w:val="20"/>
                <w:szCs w:val="20"/>
              </w:rPr>
              <w:t>3 000 кГц</w:t>
            </w:r>
          </w:p>
        </w:tc>
      </w:tr>
      <w:tr w:rsidR="00544E86" w:rsidRPr="00B53B80" w:rsidTr="00117B47">
        <w:tc>
          <w:tcPr>
            <w:tcW w:w="1809" w:type="dxa"/>
          </w:tcPr>
          <w:p w:rsidR="00544E86" w:rsidRPr="00B53B80" w:rsidRDefault="00544E86" w:rsidP="00544E86">
            <w:pPr>
              <w:jc w:val="center"/>
              <w:rPr>
                <w:rFonts w:ascii="Times New Roman" w:hAnsi="Times New Roman" w:cs="Times New Roman"/>
                <w:sz w:val="20"/>
                <w:szCs w:val="20"/>
              </w:rPr>
            </w:pPr>
            <w:r w:rsidRPr="00B53B80">
              <w:rPr>
                <w:rFonts w:ascii="Times New Roman" w:hAnsi="Times New Roman" w:cs="Times New Roman"/>
                <w:sz w:val="20"/>
                <w:szCs w:val="20"/>
              </w:rPr>
              <w:t>7</w:t>
            </w:r>
          </w:p>
        </w:tc>
        <w:tc>
          <w:tcPr>
            <w:tcW w:w="3117" w:type="dxa"/>
          </w:tcPr>
          <w:p w:rsidR="00544E86" w:rsidRPr="00B53B80" w:rsidRDefault="00544E86" w:rsidP="00544E86">
            <w:pPr>
              <w:jc w:val="center"/>
              <w:rPr>
                <w:rFonts w:ascii="Times New Roman" w:hAnsi="Times New Roman" w:cs="Times New Roman"/>
                <w:sz w:val="20"/>
                <w:szCs w:val="20"/>
              </w:rPr>
            </w:pPr>
            <w:r w:rsidRPr="00B53B80">
              <w:rPr>
                <w:rFonts w:ascii="Times New Roman" w:hAnsi="Times New Roman" w:cs="Times New Roman"/>
                <w:sz w:val="20"/>
                <w:szCs w:val="20"/>
              </w:rPr>
              <w:t>Декаметр</w:t>
            </w:r>
            <w:r w:rsidR="00B97167" w:rsidRPr="00B53B80">
              <w:rPr>
                <w:rFonts w:ascii="Times New Roman" w:hAnsi="Times New Roman" w:cs="Times New Roman"/>
                <w:sz w:val="20"/>
                <w:szCs w:val="20"/>
              </w:rPr>
              <w:t>лік</w:t>
            </w:r>
          </w:p>
        </w:tc>
        <w:tc>
          <w:tcPr>
            <w:tcW w:w="2464" w:type="dxa"/>
          </w:tcPr>
          <w:p w:rsidR="00544E86" w:rsidRPr="00B53B80" w:rsidRDefault="00544E86" w:rsidP="00544E86">
            <w:pPr>
              <w:jc w:val="center"/>
              <w:rPr>
                <w:rFonts w:ascii="Times New Roman" w:hAnsi="Times New Roman" w:cs="Times New Roman"/>
                <w:sz w:val="20"/>
                <w:szCs w:val="20"/>
                <w:lang w:val="kk-KZ"/>
              </w:rPr>
            </w:pPr>
            <w:r w:rsidRPr="00B53B80">
              <w:rPr>
                <w:rFonts w:ascii="Times New Roman" w:hAnsi="Times New Roman" w:cs="Times New Roman"/>
                <w:sz w:val="20"/>
                <w:szCs w:val="20"/>
              </w:rPr>
              <w:t>10...100 м</w:t>
            </w:r>
          </w:p>
        </w:tc>
        <w:tc>
          <w:tcPr>
            <w:tcW w:w="2464" w:type="dxa"/>
          </w:tcPr>
          <w:p w:rsidR="00544E86" w:rsidRPr="00B53B80" w:rsidRDefault="00544E86" w:rsidP="00544E86">
            <w:pPr>
              <w:jc w:val="center"/>
              <w:rPr>
                <w:rFonts w:ascii="Times New Roman" w:hAnsi="Times New Roman" w:cs="Times New Roman"/>
                <w:sz w:val="20"/>
                <w:szCs w:val="20"/>
              </w:rPr>
            </w:pPr>
            <w:r w:rsidRPr="00B53B80">
              <w:rPr>
                <w:rFonts w:ascii="Times New Roman" w:hAnsi="Times New Roman" w:cs="Times New Roman"/>
                <w:sz w:val="20"/>
                <w:szCs w:val="20"/>
              </w:rPr>
              <w:t>3...30 МГц</w:t>
            </w:r>
          </w:p>
        </w:tc>
      </w:tr>
      <w:tr w:rsidR="00544E86" w:rsidRPr="00B53B80" w:rsidTr="00117B47">
        <w:tc>
          <w:tcPr>
            <w:tcW w:w="1809" w:type="dxa"/>
          </w:tcPr>
          <w:p w:rsidR="00544E86" w:rsidRPr="00B53B80" w:rsidRDefault="00544E86" w:rsidP="00544E86">
            <w:pPr>
              <w:jc w:val="center"/>
              <w:rPr>
                <w:rFonts w:ascii="Times New Roman" w:hAnsi="Times New Roman" w:cs="Times New Roman"/>
                <w:sz w:val="20"/>
                <w:szCs w:val="20"/>
              </w:rPr>
            </w:pPr>
            <w:r w:rsidRPr="00B53B80">
              <w:rPr>
                <w:rFonts w:ascii="Times New Roman" w:hAnsi="Times New Roman" w:cs="Times New Roman"/>
                <w:sz w:val="20"/>
                <w:szCs w:val="20"/>
              </w:rPr>
              <w:t>8</w:t>
            </w:r>
          </w:p>
        </w:tc>
        <w:tc>
          <w:tcPr>
            <w:tcW w:w="3117" w:type="dxa"/>
          </w:tcPr>
          <w:p w:rsidR="00544E86" w:rsidRPr="00B53B80" w:rsidRDefault="00544E86" w:rsidP="00544E86">
            <w:pPr>
              <w:jc w:val="center"/>
              <w:rPr>
                <w:rFonts w:ascii="Times New Roman" w:hAnsi="Times New Roman" w:cs="Times New Roman"/>
                <w:sz w:val="20"/>
                <w:szCs w:val="20"/>
              </w:rPr>
            </w:pPr>
            <w:r w:rsidRPr="00B53B80">
              <w:rPr>
                <w:rFonts w:ascii="Times New Roman" w:hAnsi="Times New Roman" w:cs="Times New Roman"/>
                <w:sz w:val="20"/>
                <w:szCs w:val="20"/>
              </w:rPr>
              <w:t>Метрлік</w:t>
            </w:r>
          </w:p>
        </w:tc>
        <w:tc>
          <w:tcPr>
            <w:tcW w:w="2464" w:type="dxa"/>
          </w:tcPr>
          <w:p w:rsidR="00544E86" w:rsidRPr="00B53B80" w:rsidRDefault="00544E86" w:rsidP="00544E86">
            <w:pPr>
              <w:jc w:val="center"/>
              <w:rPr>
                <w:rFonts w:ascii="Times New Roman" w:hAnsi="Times New Roman" w:cs="Times New Roman"/>
                <w:sz w:val="20"/>
                <w:szCs w:val="20"/>
                <w:lang w:val="kk-KZ"/>
              </w:rPr>
            </w:pPr>
            <w:r w:rsidRPr="00B53B80">
              <w:rPr>
                <w:rFonts w:ascii="Times New Roman" w:hAnsi="Times New Roman" w:cs="Times New Roman"/>
                <w:sz w:val="20"/>
                <w:szCs w:val="20"/>
              </w:rPr>
              <w:t>1...10 м</w:t>
            </w:r>
          </w:p>
        </w:tc>
        <w:tc>
          <w:tcPr>
            <w:tcW w:w="2464" w:type="dxa"/>
          </w:tcPr>
          <w:p w:rsidR="00544E86" w:rsidRPr="00B53B80" w:rsidRDefault="00544E86" w:rsidP="00544E86">
            <w:pPr>
              <w:jc w:val="center"/>
              <w:rPr>
                <w:rFonts w:ascii="Times New Roman" w:hAnsi="Times New Roman" w:cs="Times New Roman"/>
                <w:sz w:val="20"/>
                <w:szCs w:val="20"/>
              </w:rPr>
            </w:pPr>
            <w:r w:rsidRPr="00B53B80">
              <w:rPr>
                <w:rFonts w:ascii="Times New Roman" w:hAnsi="Times New Roman" w:cs="Times New Roman"/>
                <w:sz w:val="20"/>
                <w:szCs w:val="20"/>
              </w:rPr>
              <w:t>30...300 МГц</w:t>
            </w:r>
          </w:p>
        </w:tc>
      </w:tr>
      <w:tr w:rsidR="00544E86" w:rsidRPr="00B53B80" w:rsidTr="00117B47">
        <w:tc>
          <w:tcPr>
            <w:tcW w:w="1809" w:type="dxa"/>
          </w:tcPr>
          <w:p w:rsidR="00544E86" w:rsidRPr="00B53B80" w:rsidRDefault="00544E86" w:rsidP="00544E86">
            <w:pPr>
              <w:jc w:val="center"/>
              <w:rPr>
                <w:rFonts w:ascii="Times New Roman" w:hAnsi="Times New Roman" w:cs="Times New Roman"/>
                <w:sz w:val="20"/>
                <w:szCs w:val="20"/>
              </w:rPr>
            </w:pPr>
            <w:r w:rsidRPr="00B53B80">
              <w:rPr>
                <w:rFonts w:ascii="Times New Roman" w:hAnsi="Times New Roman" w:cs="Times New Roman"/>
                <w:sz w:val="20"/>
                <w:szCs w:val="20"/>
              </w:rPr>
              <w:t>9</w:t>
            </w:r>
          </w:p>
        </w:tc>
        <w:tc>
          <w:tcPr>
            <w:tcW w:w="3117" w:type="dxa"/>
          </w:tcPr>
          <w:p w:rsidR="00544E86" w:rsidRPr="00B53B80" w:rsidRDefault="00544E86" w:rsidP="00544E86">
            <w:pPr>
              <w:jc w:val="center"/>
              <w:rPr>
                <w:rFonts w:ascii="Times New Roman" w:hAnsi="Times New Roman" w:cs="Times New Roman"/>
                <w:sz w:val="20"/>
                <w:szCs w:val="20"/>
              </w:rPr>
            </w:pPr>
            <w:r w:rsidRPr="00B53B80">
              <w:rPr>
                <w:rFonts w:ascii="Times New Roman" w:hAnsi="Times New Roman" w:cs="Times New Roman"/>
                <w:sz w:val="20"/>
                <w:szCs w:val="20"/>
              </w:rPr>
              <w:t>Дециметр</w:t>
            </w:r>
            <w:r w:rsidR="00B97167" w:rsidRPr="00B53B80">
              <w:rPr>
                <w:rFonts w:ascii="Times New Roman" w:hAnsi="Times New Roman" w:cs="Times New Roman"/>
                <w:sz w:val="20"/>
                <w:szCs w:val="20"/>
              </w:rPr>
              <w:t>лік</w:t>
            </w:r>
          </w:p>
        </w:tc>
        <w:tc>
          <w:tcPr>
            <w:tcW w:w="2464" w:type="dxa"/>
          </w:tcPr>
          <w:p w:rsidR="00544E86" w:rsidRPr="00B53B80" w:rsidRDefault="00544E86" w:rsidP="00544E86">
            <w:pPr>
              <w:jc w:val="center"/>
              <w:rPr>
                <w:rFonts w:ascii="Times New Roman" w:hAnsi="Times New Roman" w:cs="Times New Roman"/>
                <w:sz w:val="20"/>
                <w:szCs w:val="20"/>
              </w:rPr>
            </w:pPr>
            <w:r w:rsidRPr="00B53B80">
              <w:rPr>
                <w:rFonts w:ascii="Times New Roman" w:hAnsi="Times New Roman" w:cs="Times New Roman"/>
                <w:sz w:val="20"/>
                <w:szCs w:val="20"/>
              </w:rPr>
              <w:t>0Д...1 м</w:t>
            </w:r>
          </w:p>
        </w:tc>
        <w:tc>
          <w:tcPr>
            <w:tcW w:w="2464" w:type="dxa"/>
          </w:tcPr>
          <w:p w:rsidR="00544E86" w:rsidRPr="00B53B80" w:rsidRDefault="00544E86" w:rsidP="00544E86">
            <w:pPr>
              <w:jc w:val="center"/>
              <w:rPr>
                <w:rFonts w:ascii="Times New Roman" w:hAnsi="Times New Roman" w:cs="Times New Roman"/>
                <w:sz w:val="20"/>
                <w:szCs w:val="20"/>
              </w:rPr>
            </w:pPr>
            <w:r w:rsidRPr="00B53B80">
              <w:rPr>
                <w:rFonts w:ascii="Times New Roman" w:hAnsi="Times New Roman" w:cs="Times New Roman"/>
                <w:sz w:val="20"/>
                <w:szCs w:val="20"/>
              </w:rPr>
              <w:t>300...3 000 МГц</w:t>
            </w:r>
          </w:p>
        </w:tc>
      </w:tr>
      <w:tr w:rsidR="00544E86" w:rsidRPr="00B53B80" w:rsidTr="00117B47">
        <w:tc>
          <w:tcPr>
            <w:tcW w:w="1809" w:type="dxa"/>
          </w:tcPr>
          <w:p w:rsidR="00544E86" w:rsidRPr="00B53B80" w:rsidRDefault="00544E86" w:rsidP="00544E86">
            <w:pPr>
              <w:jc w:val="center"/>
              <w:rPr>
                <w:rFonts w:ascii="Times New Roman" w:hAnsi="Times New Roman" w:cs="Times New Roman"/>
                <w:sz w:val="20"/>
                <w:szCs w:val="20"/>
              </w:rPr>
            </w:pPr>
            <w:r w:rsidRPr="00B53B80">
              <w:rPr>
                <w:rFonts w:ascii="Times New Roman" w:hAnsi="Times New Roman" w:cs="Times New Roman"/>
                <w:sz w:val="20"/>
                <w:szCs w:val="20"/>
              </w:rPr>
              <w:t>10</w:t>
            </w:r>
          </w:p>
        </w:tc>
        <w:tc>
          <w:tcPr>
            <w:tcW w:w="3117" w:type="dxa"/>
          </w:tcPr>
          <w:p w:rsidR="00544E86" w:rsidRPr="00B53B80" w:rsidRDefault="00544E86" w:rsidP="00544E86">
            <w:pPr>
              <w:jc w:val="center"/>
              <w:rPr>
                <w:rFonts w:ascii="Times New Roman" w:hAnsi="Times New Roman" w:cs="Times New Roman"/>
                <w:sz w:val="20"/>
                <w:szCs w:val="20"/>
              </w:rPr>
            </w:pPr>
            <w:r w:rsidRPr="00B53B80">
              <w:rPr>
                <w:rFonts w:ascii="Times New Roman" w:hAnsi="Times New Roman" w:cs="Times New Roman"/>
                <w:sz w:val="20"/>
                <w:szCs w:val="20"/>
              </w:rPr>
              <w:t>Сантиметровые</w:t>
            </w:r>
            <w:r w:rsidR="00B97167" w:rsidRPr="00B53B80">
              <w:rPr>
                <w:rFonts w:ascii="Times New Roman" w:hAnsi="Times New Roman" w:cs="Times New Roman"/>
                <w:sz w:val="20"/>
                <w:szCs w:val="20"/>
              </w:rPr>
              <w:t>лік</w:t>
            </w:r>
          </w:p>
        </w:tc>
        <w:tc>
          <w:tcPr>
            <w:tcW w:w="2464" w:type="dxa"/>
          </w:tcPr>
          <w:p w:rsidR="00544E86" w:rsidRPr="00B53B80" w:rsidRDefault="00544E86" w:rsidP="00544E86">
            <w:pPr>
              <w:jc w:val="center"/>
              <w:rPr>
                <w:rFonts w:ascii="Times New Roman" w:hAnsi="Times New Roman" w:cs="Times New Roman"/>
                <w:sz w:val="20"/>
                <w:szCs w:val="20"/>
                <w:lang w:val="kk-KZ"/>
              </w:rPr>
            </w:pPr>
            <w:r w:rsidRPr="00B53B80">
              <w:rPr>
                <w:rFonts w:ascii="Times New Roman" w:hAnsi="Times New Roman" w:cs="Times New Roman"/>
                <w:sz w:val="20"/>
                <w:szCs w:val="20"/>
              </w:rPr>
              <w:t>1...10 см</w:t>
            </w:r>
          </w:p>
        </w:tc>
        <w:tc>
          <w:tcPr>
            <w:tcW w:w="2464" w:type="dxa"/>
          </w:tcPr>
          <w:p w:rsidR="00544E86" w:rsidRPr="00B53B80" w:rsidRDefault="00544E86" w:rsidP="00544E86">
            <w:pPr>
              <w:jc w:val="center"/>
              <w:rPr>
                <w:rFonts w:ascii="Times New Roman" w:hAnsi="Times New Roman" w:cs="Times New Roman"/>
                <w:sz w:val="20"/>
                <w:szCs w:val="20"/>
              </w:rPr>
            </w:pPr>
            <w:r w:rsidRPr="00B53B80">
              <w:rPr>
                <w:rFonts w:ascii="Times New Roman" w:hAnsi="Times New Roman" w:cs="Times New Roman"/>
                <w:sz w:val="20"/>
                <w:szCs w:val="20"/>
              </w:rPr>
              <w:t>3...30 ГГц</w:t>
            </w:r>
          </w:p>
        </w:tc>
      </w:tr>
      <w:tr w:rsidR="00544E86" w:rsidRPr="00B53B80" w:rsidTr="00117B47">
        <w:tc>
          <w:tcPr>
            <w:tcW w:w="1809" w:type="dxa"/>
          </w:tcPr>
          <w:p w:rsidR="00544E86" w:rsidRPr="00B53B80" w:rsidRDefault="00544E86" w:rsidP="00544E86">
            <w:pPr>
              <w:jc w:val="center"/>
              <w:rPr>
                <w:rFonts w:ascii="Times New Roman" w:hAnsi="Times New Roman" w:cs="Times New Roman"/>
                <w:sz w:val="20"/>
                <w:szCs w:val="20"/>
              </w:rPr>
            </w:pPr>
            <w:r w:rsidRPr="00B53B80">
              <w:rPr>
                <w:rFonts w:ascii="Times New Roman" w:hAnsi="Times New Roman" w:cs="Times New Roman"/>
                <w:sz w:val="20"/>
                <w:szCs w:val="20"/>
              </w:rPr>
              <w:t>11</w:t>
            </w:r>
          </w:p>
        </w:tc>
        <w:tc>
          <w:tcPr>
            <w:tcW w:w="3117" w:type="dxa"/>
          </w:tcPr>
          <w:p w:rsidR="00544E86" w:rsidRPr="00B53B80" w:rsidRDefault="00544E86" w:rsidP="00544E86">
            <w:pPr>
              <w:jc w:val="center"/>
              <w:rPr>
                <w:rFonts w:ascii="Times New Roman" w:hAnsi="Times New Roman" w:cs="Times New Roman"/>
                <w:sz w:val="20"/>
                <w:szCs w:val="20"/>
              </w:rPr>
            </w:pPr>
            <w:r w:rsidRPr="00B53B80">
              <w:rPr>
                <w:rFonts w:ascii="Times New Roman" w:hAnsi="Times New Roman" w:cs="Times New Roman"/>
                <w:sz w:val="20"/>
                <w:szCs w:val="20"/>
              </w:rPr>
              <w:t>Миллиметрлік</w:t>
            </w:r>
          </w:p>
        </w:tc>
        <w:tc>
          <w:tcPr>
            <w:tcW w:w="2464" w:type="dxa"/>
          </w:tcPr>
          <w:p w:rsidR="00544E86" w:rsidRPr="00B53B80" w:rsidRDefault="00544E86" w:rsidP="00544E86">
            <w:pPr>
              <w:jc w:val="center"/>
              <w:rPr>
                <w:rFonts w:ascii="Times New Roman" w:hAnsi="Times New Roman" w:cs="Times New Roman"/>
                <w:sz w:val="20"/>
                <w:szCs w:val="20"/>
              </w:rPr>
            </w:pPr>
            <w:r w:rsidRPr="00B53B80">
              <w:rPr>
                <w:rFonts w:ascii="Times New Roman" w:hAnsi="Times New Roman" w:cs="Times New Roman"/>
                <w:sz w:val="20"/>
                <w:szCs w:val="20"/>
              </w:rPr>
              <w:t>1...10 мм</w:t>
            </w:r>
          </w:p>
        </w:tc>
        <w:tc>
          <w:tcPr>
            <w:tcW w:w="2464" w:type="dxa"/>
          </w:tcPr>
          <w:p w:rsidR="00544E86" w:rsidRPr="00B53B80" w:rsidRDefault="00544E86" w:rsidP="00544E86">
            <w:pPr>
              <w:jc w:val="center"/>
              <w:rPr>
                <w:rFonts w:ascii="Times New Roman" w:hAnsi="Times New Roman" w:cs="Times New Roman"/>
                <w:sz w:val="20"/>
                <w:szCs w:val="20"/>
              </w:rPr>
            </w:pPr>
            <w:r w:rsidRPr="00B53B80">
              <w:rPr>
                <w:rFonts w:ascii="Times New Roman" w:hAnsi="Times New Roman" w:cs="Times New Roman"/>
                <w:sz w:val="20"/>
                <w:szCs w:val="20"/>
              </w:rPr>
              <w:t>30...300 ГГц</w:t>
            </w:r>
          </w:p>
        </w:tc>
      </w:tr>
      <w:tr w:rsidR="00544E86" w:rsidRPr="00B53B80" w:rsidTr="00117B47">
        <w:tc>
          <w:tcPr>
            <w:tcW w:w="1809" w:type="dxa"/>
          </w:tcPr>
          <w:p w:rsidR="00544E86" w:rsidRPr="00B53B80" w:rsidRDefault="00544E86" w:rsidP="00544E86">
            <w:pPr>
              <w:jc w:val="center"/>
              <w:rPr>
                <w:rFonts w:ascii="Times New Roman" w:hAnsi="Times New Roman" w:cs="Times New Roman"/>
                <w:sz w:val="20"/>
                <w:szCs w:val="20"/>
              </w:rPr>
            </w:pPr>
            <w:r w:rsidRPr="00B53B80">
              <w:rPr>
                <w:rFonts w:ascii="Times New Roman" w:hAnsi="Times New Roman" w:cs="Times New Roman"/>
                <w:sz w:val="20"/>
                <w:szCs w:val="20"/>
              </w:rPr>
              <w:t>12</w:t>
            </w:r>
          </w:p>
        </w:tc>
        <w:tc>
          <w:tcPr>
            <w:tcW w:w="3117" w:type="dxa"/>
          </w:tcPr>
          <w:p w:rsidR="00544E86" w:rsidRPr="00B53B80" w:rsidRDefault="00544E86" w:rsidP="00544E86">
            <w:pPr>
              <w:jc w:val="center"/>
              <w:rPr>
                <w:rFonts w:ascii="Times New Roman" w:hAnsi="Times New Roman" w:cs="Times New Roman"/>
                <w:sz w:val="20"/>
                <w:szCs w:val="20"/>
              </w:rPr>
            </w:pPr>
            <w:r w:rsidRPr="00B53B80">
              <w:rPr>
                <w:rFonts w:ascii="Times New Roman" w:hAnsi="Times New Roman" w:cs="Times New Roman"/>
                <w:sz w:val="20"/>
                <w:szCs w:val="20"/>
              </w:rPr>
              <w:t>Децимиллиметр</w:t>
            </w:r>
            <w:r w:rsidR="00B97167" w:rsidRPr="00B53B80">
              <w:rPr>
                <w:rFonts w:ascii="Times New Roman" w:hAnsi="Times New Roman" w:cs="Times New Roman"/>
                <w:sz w:val="20"/>
                <w:szCs w:val="20"/>
              </w:rPr>
              <w:t>лік</w:t>
            </w:r>
          </w:p>
        </w:tc>
        <w:tc>
          <w:tcPr>
            <w:tcW w:w="2464" w:type="dxa"/>
          </w:tcPr>
          <w:p w:rsidR="00544E86" w:rsidRPr="00B53B80" w:rsidRDefault="00544E86" w:rsidP="00544E86">
            <w:pPr>
              <w:jc w:val="center"/>
              <w:rPr>
                <w:rFonts w:ascii="Times New Roman" w:hAnsi="Times New Roman" w:cs="Times New Roman"/>
                <w:sz w:val="20"/>
                <w:szCs w:val="20"/>
              </w:rPr>
            </w:pPr>
            <w:r w:rsidRPr="00B53B80">
              <w:rPr>
                <w:rFonts w:ascii="Times New Roman" w:hAnsi="Times New Roman" w:cs="Times New Roman"/>
                <w:sz w:val="20"/>
                <w:szCs w:val="20"/>
              </w:rPr>
              <w:t>0,1... 1 мм</w:t>
            </w:r>
          </w:p>
        </w:tc>
        <w:tc>
          <w:tcPr>
            <w:tcW w:w="2464" w:type="dxa"/>
          </w:tcPr>
          <w:p w:rsidR="00544E86" w:rsidRPr="00B53B80" w:rsidRDefault="00544E86" w:rsidP="00544E86">
            <w:pPr>
              <w:jc w:val="center"/>
              <w:rPr>
                <w:rFonts w:ascii="Times New Roman" w:hAnsi="Times New Roman" w:cs="Times New Roman"/>
                <w:sz w:val="20"/>
                <w:szCs w:val="20"/>
              </w:rPr>
            </w:pPr>
            <w:r w:rsidRPr="00B53B80">
              <w:rPr>
                <w:rFonts w:ascii="Times New Roman" w:hAnsi="Times New Roman" w:cs="Times New Roman"/>
                <w:sz w:val="20"/>
                <w:szCs w:val="20"/>
              </w:rPr>
              <w:t>300...3 000 ГГц</w:t>
            </w:r>
          </w:p>
        </w:tc>
      </w:tr>
    </w:tbl>
    <w:p w:rsidR="00AD6D8F" w:rsidRPr="00EA35E1" w:rsidRDefault="00AD6D8F" w:rsidP="00AD6D8F">
      <w:pPr>
        <w:spacing w:after="0" w:line="240" w:lineRule="auto"/>
        <w:jc w:val="both"/>
        <w:rPr>
          <w:rFonts w:ascii="Times New Roman" w:hAnsi="Times New Roman" w:cs="Times New Roman"/>
          <w:sz w:val="28"/>
          <w:szCs w:val="28"/>
          <w:lang w:val="kk-KZ"/>
        </w:rPr>
      </w:pPr>
    </w:p>
    <w:p w:rsidR="00AD6D8F" w:rsidRDefault="00AD6D8F" w:rsidP="00C314B6">
      <w:pPr>
        <w:spacing w:after="0" w:line="240" w:lineRule="auto"/>
        <w:ind w:firstLine="567"/>
        <w:jc w:val="both"/>
        <w:rPr>
          <w:rFonts w:ascii="Times New Roman" w:hAnsi="Times New Roman" w:cs="Times New Roman"/>
          <w:sz w:val="28"/>
          <w:szCs w:val="28"/>
          <w:lang w:val="kk-KZ"/>
        </w:rPr>
      </w:pPr>
    </w:p>
    <w:p w:rsidR="00B53B80" w:rsidRDefault="00B53B80" w:rsidP="00C314B6">
      <w:pPr>
        <w:spacing w:after="0" w:line="240" w:lineRule="auto"/>
        <w:ind w:firstLine="567"/>
        <w:jc w:val="both"/>
        <w:rPr>
          <w:rFonts w:ascii="Times New Roman" w:hAnsi="Times New Roman" w:cs="Times New Roman"/>
          <w:sz w:val="28"/>
          <w:szCs w:val="28"/>
          <w:lang w:val="kk-KZ"/>
        </w:rPr>
      </w:pPr>
    </w:p>
    <w:p w:rsidR="00B53B80" w:rsidRDefault="00B53B80" w:rsidP="00C314B6">
      <w:pPr>
        <w:spacing w:after="0" w:line="240" w:lineRule="auto"/>
        <w:ind w:firstLine="567"/>
        <w:jc w:val="both"/>
        <w:rPr>
          <w:rFonts w:ascii="Times New Roman" w:hAnsi="Times New Roman" w:cs="Times New Roman"/>
          <w:sz w:val="28"/>
          <w:szCs w:val="28"/>
          <w:lang w:val="kk-KZ"/>
        </w:rPr>
      </w:pPr>
    </w:p>
    <w:p w:rsidR="00B53B80" w:rsidRDefault="00B53B80" w:rsidP="00C314B6">
      <w:pPr>
        <w:spacing w:after="0" w:line="240" w:lineRule="auto"/>
        <w:ind w:firstLine="567"/>
        <w:jc w:val="both"/>
        <w:rPr>
          <w:rFonts w:ascii="Times New Roman" w:hAnsi="Times New Roman" w:cs="Times New Roman"/>
          <w:sz w:val="28"/>
          <w:szCs w:val="28"/>
          <w:lang w:val="kk-KZ"/>
        </w:rPr>
      </w:pPr>
    </w:p>
    <w:p w:rsidR="00B53B80" w:rsidRDefault="00B53B80" w:rsidP="00C314B6">
      <w:pPr>
        <w:spacing w:after="0" w:line="240" w:lineRule="auto"/>
        <w:ind w:firstLine="567"/>
        <w:jc w:val="both"/>
        <w:rPr>
          <w:rFonts w:ascii="Times New Roman" w:hAnsi="Times New Roman" w:cs="Times New Roman"/>
          <w:sz w:val="28"/>
          <w:szCs w:val="28"/>
          <w:lang w:val="kk-KZ"/>
        </w:rPr>
      </w:pPr>
    </w:p>
    <w:p w:rsidR="00B53B80" w:rsidRDefault="00B53B80" w:rsidP="00C314B6">
      <w:pPr>
        <w:spacing w:after="0" w:line="240" w:lineRule="auto"/>
        <w:ind w:firstLine="567"/>
        <w:jc w:val="both"/>
        <w:rPr>
          <w:rFonts w:ascii="Times New Roman" w:hAnsi="Times New Roman" w:cs="Times New Roman"/>
          <w:sz w:val="28"/>
          <w:szCs w:val="28"/>
          <w:lang w:val="kk-KZ"/>
        </w:rPr>
      </w:pPr>
    </w:p>
    <w:p w:rsidR="00B53B80" w:rsidRDefault="00B53B80" w:rsidP="00C314B6">
      <w:pPr>
        <w:spacing w:after="0" w:line="240" w:lineRule="auto"/>
        <w:ind w:firstLine="567"/>
        <w:jc w:val="both"/>
        <w:rPr>
          <w:rFonts w:ascii="Times New Roman" w:hAnsi="Times New Roman" w:cs="Times New Roman"/>
          <w:sz w:val="28"/>
          <w:szCs w:val="28"/>
          <w:lang w:val="kk-KZ"/>
        </w:rPr>
      </w:pPr>
    </w:p>
    <w:p w:rsidR="00B53B80" w:rsidRDefault="00B53B80" w:rsidP="00C314B6">
      <w:pPr>
        <w:spacing w:after="0" w:line="240" w:lineRule="auto"/>
        <w:ind w:firstLine="567"/>
        <w:jc w:val="both"/>
        <w:rPr>
          <w:rFonts w:ascii="Times New Roman" w:hAnsi="Times New Roman" w:cs="Times New Roman"/>
          <w:sz w:val="28"/>
          <w:szCs w:val="28"/>
          <w:lang w:val="kk-KZ"/>
        </w:rPr>
      </w:pPr>
    </w:p>
    <w:p w:rsidR="00B53B80" w:rsidRDefault="00B53B80" w:rsidP="00C314B6">
      <w:pPr>
        <w:spacing w:after="0" w:line="240" w:lineRule="auto"/>
        <w:ind w:firstLine="567"/>
        <w:jc w:val="both"/>
        <w:rPr>
          <w:rFonts w:ascii="Times New Roman" w:hAnsi="Times New Roman" w:cs="Times New Roman"/>
          <w:sz w:val="28"/>
          <w:szCs w:val="28"/>
          <w:lang w:val="kk-KZ"/>
        </w:rPr>
      </w:pPr>
    </w:p>
    <w:p w:rsidR="00B53B80" w:rsidRDefault="00B53B80" w:rsidP="00C314B6">
      <w:pPr>
        <w:spacing w:after="0" w:line="240" w:lineRule="auto"/>
        <w:ind w:firstLine="567"/>
        <w:jc w:val="both"/>
        <w:rPr>
          <w:rFonts w:ascii="Times New Roman" w:hAnsi="Times New Roman" w:cs="Times New Roman"/>
          <w:sz w:val="28"/>
          <w:szCs w:val="28"/>
          <w:lang w:val="kk-KZ"/>
        </w:rPr>
      </w:pPr>
    </w:p>
    <w:p w:rsidR="00B53B80" w:rsidRDefault="00B53B80" w:rsidP="00C314B6">
      <w:pPr>
        <w:spacing w:after="0" w:line="240" w:lineRule="auto"/>
        <w:ind w:firstLine="567"/>
        <w:jc w:val="both"/>
        <w:rPr>
          <w:rFonts w:ascii="Times New Roman" w:hAnsi="Times New Roman" w:cs="Times New Roman"/>
          <w:sz w:val="28"/>
          <w:szCs w:val="28"/>
          <w:lang w:val="kk-KZ"/>
        </w:rPr>
      </w:pPr>
    </w:p>
    <w:p w:rsidR="00B53B80" w:rsidRDefault="00B53B80" w:rsidP="00C314B6">
      <w:pPr>
        <w:spacing w:after="0" w:line="240" w:lineRule="auto"/>
        <w:ind w:firstLine="567"/>
        <w:jc w:val="both"/>
        <w:rPr>
          <w:rFonts w:ascii="Times New Roman" w:hAnsi="Times New Roman" w:cs="Times New Roman"/>
          <w:sz w:val="28"/>
          <w:szCs w:val="28"/>
          <w:lang w:val="kk-KZ"/>
        </w:rPr>
      </w:pPr>
    </w:p>
    <w:p w:rsidR="00B53B80" w:rsidRDefault="00B53B80" w:rsidP="00C314B6">
      <w:pPr>
        <w:spacing w:after="0" w:line="240" w:lineRule="auto"/>
        <w:ind w:firstLine="567"/>
        <w:jc w:val="both"/>
        <w:rPr>
          <w:rFonts w:ascii="Times New Roman" w:hAnsi="Times New Roman" w:cs="Times New Roman"/>
          <w:sz w:val="28"/>
          <w:szCs w:val="28"/>
          <w:lang w:val="kk-KZ"/>
        </w:rPr>
      </w:pPr>
    </w:p>
    <w:p w:rsidR="00B53B80" w:rsidRDefault="00B53B80" w:rsidP="00C314B6">
      <w:pPr>
        <w:spacing w:after="0" w:line="240" w:lineRule="auto"/>
        <w:ind w:firstLine="567"/>
        <w:jc w:val="both"/>
        <w:rPr>
          <w:rFonts w:ascii="Times New Roman" w:hAnsi="Times New Roman" w:cs="Times New Roman"/>
          <w:sz w:val="28"/>
          <w:szCs w:val="28"/>
          <w:lang w:val="kk-KZ"/>
        </w:rPr>
      </w:pPr>
    </w:p>
    <w:p w:rsidR="00B53B80" w:rsidRDefault="00B53B80" w:rsidP="00C314B6">
      <w:pPr>
        <w:spacing w:after="0" w:line="240" w:lineRule="auto"/>
        <w:ind w:firstLine="567"/>
        <w:jc w:val="both"/>
        <w:rPr>
          <w:rFonts w:ascii="Times New Roman" w:hAnsi="Times New Roman" w:cs="Times New Roman"/>
          <w:sz w:val="28"/>
          <w:szCs w:val="28"/>
          <w:lang w:val="kk-KZ"/>
        </w:rPr>
      </w:pPr>
    </w:p>
    <w:p w:rsidR="00B53B80" w:rsidRDefault="00B53B80" w:rsidP="00C314B6">
      <w:pPr>
        <w:spacing w:after="0" w:line="240" w:lineRule="auto"/>
        <w:ind w:firstLine="567"/>
        <w:jc w:val="both"/>
        <w:rPr>
          <w:rFonts w:ascii="Times New Roman" w:hAnsi="Times New Roman" w:cs="Times New Roman"/>
          <w:sz w:val="28"/>
          <w:szCs w:val="28"/>
          <w:lang w:val="kk-KZ"/>
        </w:rPr>
      </w:pPr>
    </w:p>
    <w:p w:rsidR="00B53B80" w:rsidRPr="00EA35E1" w:rsidRDefault="00B53B80" w:rsidP="00C314B6">
      <w:pPr>
        <w:spacing w:after="0" w:line="240" w:lineRule="auto"/>
        <w:ind w:firstLine="567"/>
        <w:jc w:val="both"/>
        <w:rPr>
          <w:rFonts w:ascii="Times New Roman" w:hAnsi="Times New Roman" w:cs="Times New Roman"/>
          <w:sz w:val="28"/>
          <w:szCs w:val="28"/>
          <w:lang w:val="kk-KZ"/>
        </w:rPr>
      </w:pPr>
    </w:p>
    <w:p w:rsidR="00647264" w:rsidRDefault="00647264" w:rsidP="00C314B6">
      <w:pPr>
        <w:spacing w:after="0" w:line="240" w:lineRule="auto"/>
        <w:ind w:firstLine="567"/>
        <w:jc w:val="both"/>
        <w:rPr>
          <w:rFonts w:ascii="Times New Roman" w:hAnsi="Times New Roman" w:cs="Times New Roman"/>
          <w:b/>
          <w:sz w:val="28"/>
          <w:szCs w:val="28"/>
          <w:lang w:val="kk-KZ"/>
        </w:rPr>
      </w:pPr>
    </w:p>
    <w:p w:rsidR="00C314B6" w:rsidRPr="00EA35E1" w:rsidRDefault="00D86B3E" w:rsidP="00C314B6">
      <w:pPr>
        <w:spacing w:after="0" w:line="240" w:lineRule="auto"/>
        <w:ind w:firstLine="567"/>
        <w:jc w:val="both"/>
        <w:rPr>
          <w:rFonts w:ascii="Times New Roman" w:hAnsi="Times New Roman" w:cs="Times New Roman"/>
          <w:b/>
          <w:sz w:val="28"/>
          <w:szCs w:val="28"/>
          <w:lang w:val="kk-KZ"/>
        </w:rPr>
      </w:pPr>
      <w:r w:rsidRPr="00EA35E1">
        <w:rPr>
          <w:rFonts w:ascii="Times New Roman" w:hAnsi="Times New Roman" w:cs="Times New Roman"/>
          <w:b/>
          <w:sz w:val="28"/>
          <w:szCs w:val="28"/>
          <w:lang w:val="kk-KZ"/>
        </w:rPr>
        <w:t>1.</w:t>
      </w:r>
      <w:r w:rsidR="00D078DD" w:rsidRPr="00EA35E1">
        <w:rPr>
          <w:rFonts w:ascii="Times New Roman" w:hAnsi="Times New Roman" w:cs="Times New Roman"/>
          <w:b/>
          <w:sz w:val="28"/>
          <w:szCs w:val="28"/>
          <w:lang w:val="kk-KZ"/>
        </w:rPr>
        <w:t xml:space="preserve">4 </w:t>
      </w:r>
      <w:r w:rsidR="00F26917" w:rsidRPr="00EA35E1">
        <w:rPr>
          <w:rFonts w:ascii="Times New Roman" w:hAnsi="Times New Roman" w:cs="Times New Roman"/>
          <w:b/>
          <w:sz w:val="28"/>
          <w:szCs w:val="28"/>
          <w:lang w:val="kk-KZ"/>
        </w:rPr>
        <w:t>Радио толқындардың</w:t>
      </w:r>
      <w:r w:rsidR="00C314B6" w:rsidRPr="00EA35E1">
        <w:rPr>
          <w:rFonts w:ascii="Times New Roman" w:hAnsi="Times New Roman" w:cs="Times New Roman"/>
          <w:b/>
          <w:sz w:val="28"/>
          <w:szCs w:val="28"/>
          <w:lang w:val="kk-KZ"/>
        </w:rPr>
        <w:t xml:space="preserve"> жалпы қасиеттері</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p>
    <w:p w:rsidR="00C314B6" w:rsidRPr="00EA35E1" w:rsidRDefault="00F26917"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Радио толқындардың</w:t>
      </w:r>
      <w:r w:rsidR="00C314B6" w:rsidRPr="00EA35E1">
        <w:rPr>
          <w:rFonts w:ascii="Times New Roman" w:hAnsi="Times New Roman" w:cs="Times New Roman"/>
          <w:sz w:val="28"/>
          <w:szCs w:val="28"/>
          <w:lang w:val="kk-KZ"/>
        </w:rPr>
        <w:t xml:space="preserve"> </w:t>
      </w:r>
      <w:r w:rsidR="00A65FA1" w:rsidRPr="00EA35E1">
        <w:rPr>
          <w:rFonts w:ascii="Times New Roman" w:hAnsi="Times New Roman" w:cs="Times New Roman"/>
          <w:sz w:val="28"/>
          <w:szCs w:val="28"/>
          <w:lang w:val="kk-KZ"/>
        </w:rPr>
        <w:t>т</w:t>
      </w:r>
      <w:r w:rsidR="00C314B6" w:rsidRPr="00EA35E1">
        <w:rPr>
          <w:rFonts w:ascii="Times New Roman" w:hAnsi="Times New Roman" w:cs="Times New Roman"/>
          <w:sz w:val="28"/>
          <w:szCs w:val="28"/>
          <w:lang w:val="kk-KZ"/>
        </w:rPr>
        <w:t xml:space="preserve">аралуы осы жердегі аз кеңістікте байланысты қасиеттері жер бетінің және атмосфераның қасиеттерін. Шарттары </w:t>
      </w:r>
      <w:r w:rsidRPr="00EA35E1">
        <w:rPr>
          <w:rFonts w:ascii="Times New Roman" w:hAnsi="Times New Roman" w:cs="Times New Roman"/>
          <w:sz w:val="28"/>
          <w:szCs w:val="28"/>
          <w:lang w:val="kk-KZ"/>
        </w:rPr>
        <w:t>радио толқындардың</w:t>
      </w:r>
      <w:r w:rsidR="00C314B6" w:rsidRPr="00EA35E1">
        <w:rPr>
          <w:rFonts w:ascii="Times New Roman" w:hAnsi="Times New Roman" w:cs="Times New Roman"/>
          <w:sz w:val="28"/>
          <w:szCs w:val="28"/>
          <w:lang w:val="kk-KZ"/>
        </w:rPr>
        <w:t xml:space="preserve"> таралу бойымен жер бетінің едәуір дәрежеде байланысты жер бедері, электр параметрлерін, жер бетінің және толқын ұзындығы. Сияқты басқа толқындармен атындағы свойственна дифракциясы, т. е. құбылыс </w:t>
      </w:r>
      <w:r w:rsidR="00A65FA1" w:rsidRPr="00EA35E1">
        <w:rPr>
          <w:rFonts w:ascii="Times New Roman" w:hAnsi="Times New Roman" w:cs="Times New Roman"/>
          <w:sz w:val="28"/>
          <w:szCs w:val="28"/>
          <w:lang w:val="kk-KZ"/>
        </w:rPr>
        <w:t>айналу</w:t>
      </w:r>
      <w:r w:rsidR="00C314B6" w:rsidRPr="00EA35E1">
        <w:rPr>
          <w:rFonts w:ascii="Times New Roman" w:hAnsi="Times New Roman" w:cs="Times New Roman"/>
          <w:sz w:val="28"/>
          <w:szCs w:val="28"/>
          <w:lang w:val="kk-KZ"/>
        </w:rPr>
        <w:t xml:space="preserve"> кедергілер. Ең қатты дифракциясы білінеді жағдайда геометриялық өлшемдері кедергілерді </w:t>
      </w:r>
      <w:r w:rsidR="00A65FA1" w:rsidRPr="00EA35E1">
        <w:rPr>
          <w:rFonts w:ascii="Times New Roman" w:hAnsi="Times New Roman" w:cs="Times New Roman"/>
          <w:sz w:val="28"/>
          <w:szCs w:val="28"/>
          <w:lang w:val="kk-KZ"/>
        </w:rPr>
        <w:t>өлшемдес</w:t>
      </w:r>
      <w:r w:rsidR="00C314B6" w:rsidRPr="00EA35E1">
        <w:rPr>
          <w:rFonts w:ascii="Times New Roman" w:hAnsi="Times New Roman" w:cs="Times New Roman"/>
          <w:sz w:val="28"/>
          <w:szCs w:val="28"/>
          <w:lang w:val="kk-KZ"/>
        </w:rPr>
        <w:t xml:space="preserve"> толқын ұзындығы. Мысалға, жер бетіндегі </w:t>
      </w:r>
      <w:r w:rsidR="00A65FA1" w:rsidRPr="00EA35E1">
        <w:rPr>
          <w:rFonts w:ascii="Times New Roman" w:hAnsi="Times New Roman" w:cs="Times New Roman"/>
          <w:sz w:val="28"/>
          <w:szCs w:val="28"/>
          <w:lang w:val="kk-KZ"/>
        </w:rPr>
        <w:t xml:space="preserve">таралым </w:t>
      </w:r>
      <w:r w:rsidR="00C314B6" w:rsidRPr="00EA35E1">
        <w:rPr>
          <w:rFonts w:ascii="Times New Roman" w:hAnsi="Times New Roman" w:cs="Times New Roman"/>
          <w:sz w:val="28"/>
          <w:szCs w:val="28"/>
          <w:lang w:val="kk-KZ"/>
        </w:rPr>
        <w:t xml:space="preserve">және ішінара есебінен дифракция </w:t>
      </w:r>
      <w:r w:rsidR="00A65FA1" w:rsidRPr="00EA35E1">
        <w:rPr>
          <w:rFonts w:ascii="Times New Roman" w:hAnsi="Times New Roman" w:cs="Times New Roman"/>
          <w:sz w:val="28"/>
          <w:szCs w:val="28"/>
          <w:lang w:val="kk-KZ"/>
        </w:rPr>
        <w:t>айналма</w:t>
      </w:r>
      <w:r w:rsidR="00C314B6" w:rsidRPr="00EA35E1">
        <w:rPr>
          <w:rFonts w:ascii="Times New Roman" w:hAnsi="Times New Roman" w:cs="Times New Roman"/>
          <w:sz w:val="28"/>
          <w:szCs w:val="28"/>
          <w:lang w:val="kk-KZ"/>
        </w:rPr>
        <w:t xml:space="preserve"> біртекті жер шарының деп аталады бірігіп, астасып кетеді, немесе жер үсті, радио</w:t>
      </w:r>
      <w:r w:rsidR="00473774" w:rsidRPr="00EA35E1">
        <w:rPr>
          <w:rFonts w:ascii="Times New Roman" w:hAnsi="Times New Roman" w:cs="Times New Roman"/>
          <w:sz w:val="28"/>
          <w:szCs w:val="28"/>
          <w:lang w:val="kk-KZ"/>
        </w:rPr>
        <w:t xml:space="preserve"> толқындармен</w:t>
      </w:r>
      <w:r w:rsidR="00C314B6" w:rsidRPr="00EA35E1">
        <w:rPr>
          <w:rFonts w:ascii="Times New Roman" w:hAnsi="Times New Roman" w:cs="Times New Roman"/>
          <w:sz w:val="28"/>
          <w:szCs w:val="28"/>
          <w:lang w:val="kk-KZ"/>
        </w:rPr>
        <w:t>.</w:t>
      </w:r>
      <w:r w:rsidR="00473774" w:rsidRPr="00EA35E1">
        <w:rPr>
          <w:rFonts w:ascii="Times New Roman" w:hAnsi="Times New Roman" w:cs="Times New Roman"/>
          <w:sz w:val="28"/>
          <w:szCs w:val="28"/>
          <w:lang w:val="kk-KZ"/>
        </w:rPr>
        <w:t xml:space="preserve"> Ж</w:t>
      </w:r>
      <w:r w:rsidR="00C314B6" w:rsidRPr="00EA35E1">
        <w:rPr>
          <w:rFonts w:ascii="Times New Roman" w:hAnsi="Times New Roman" w:cs="Times New Roman"/>
          <w:sz w:val="28"/>
          <w:szCs w:val="28"/>
          <w:lang w:val="kk-KZ"/>
        </w:rPr>
        <w:t xml:space="preserve">ер </w:t>
      </w:r>
      <w:r w:rsidR="00473774" w:rsidRPr="00EA35E1">
        <w:rPr>
          <w:rFonts w:ascii="Times New Roman" w:hAnsi="Times New Roman" w:cs="Times New Roman"/>
          <w:sz w:val="28"/>
          <w:szCs w:val="28"/>
          <w:lang w:val="kk-KZ"/>
        </w:rPr>
        <w:t>а</w:t>
      </w:r>
      <w:r w:rsidR="00C314B6" w:rsidRPr="00EA35E1">
        <w:rPr>
          <w:rFonts w:ascii="Times New Roman" w:hAnsi="Times New Roman" w:cs="Times New Roman"/>
          <w:sz w:val="28"/>
          <w:szCs w:val="28"/>
          <w:lang w:val="kk-KZ"/>
        </w:rPr>
        <w:t xml:space="preserve">тмосферасына деп санауға болмайды біртекті орта. Қысымы, тығыздығы, ылғалдылығы, диэлектрическая өтімділік және басқа параметрлер әр түрлі көлемде әуе қабаты бар әр түрлі маңызы бар. Осы себептер бойынша тарату жылдамдығының әр түрлі көлемде және тәуелді толқын ұзындығы. </w:t>
      </w:r>
      <w:r w:rsidRPr="00EA35E1">
        <w:rPr>
          <w:rFonts w:ascii="Times New Roman" w:hAnsi="Times New Roman" w:cs="Times New Roman"/>
          <w:sz w:val="28"/>
          <w:szCs w:val="28"/>
          <w:lang w:val="kk-KZ"/>
        </w:rPr>
        <w:t>радио толқындардың</w:t>
      </w:r>
      <w:r w:rsidR="00C314B6" w:rsidRPr="00EA35E1">
        <w:rPr>
          <w:rFonts w:ascii="Times New Roman" w:hAnsi="Times New Roman" w:cs="Times New Roman"/>
          <w:sz w:val="28"/>
          <w:szCs w:val="28"/>
          <w:lang w:val="kk-KZ"/>
        </w:rPr>
        <w:t xml:space="preserve"> атмосферадағы </w:t>
      </w:r>
      <w:r w:rsidR="00473774" w:rsidRPr="00EA35E1">
        <w:rPr>
          <w:rFonts w:ascii="Times New Roman" w:hAnsi="Times New Roman" w:cs="Times New Roman"/>
          <w:sz w:val="28"/>
          <w:szCs w:val="28"/>
          <w:lang w:val="kk-KZ"/>
        </w:rPr>
        <w:t>траекториясы қисаяды.</w:t>
      </w:r>
    </w:p>
    <w:p w:rsidR="003463C0" w:rsidRPr="00EA35E1" w:rsidRDefault="003463C0" w:rsidP="003463C0">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 xml:space="preserve">Электромагниттік толқын — кеңістіктегі синусоидалы электромагниттік тербеліс. Жалпы аббревиатурасы - EMW. Электромагниттік толқын - бұл жарық, көрінбейтін инфрақызыл </w:t>
      </w:r>
      <w:r w:rsidR="005735A2" w:rsidRPr="00EA35E1">
        <w:rPr>
          <w:rFonts w:ascii="Times New Roman" w:hAnsi="Times New Roman" w:cs="Times New Roman"/>
          <w:sz w:val="28"/>
          <w:szCs w:val="28"/>
          <w:lang w:val="kk-KZ"/>
        </w:rPr>
        <w:t>ауқым</w:t>
      </w:r>
      <w:r w:rsidRPr="00EA35E1">
        <w:rPr>
          <w:rFonts w:ascii="Times New Roman" w:hAnsi="Times New Roman" w:cs="Times New Roman"/>
          <w:sz w:val="28"/>
          <w:szCs w:val="28"/>
          <w:lang w:val="kk-KZ"/>
        </w:rPr>
        <w:t>дағы жылу сәулелері, рентген сәулелері және радиотолқындар. Айырмашылық тек толқын ұзындығында. Электромагниттік толқындар негізінен жарық жылдамдығымен кеңістікте энергияны (ақпаратты) тасымалдауға қабілетті фотондардың бағытталған ағыны болып табылады.</w:t>
      </w:r>
    </w:p>
    <w:p w:rsidR="003463C0" w:rsidRPr="00EA35E1" w:rsidRDefault="003463C0" w:rsidP="003463C0">
      <w:pPr>
        <w:spacing w:after="0" w:line="240" w:lineRule="auto"/>
        <w:ind w:firstLine="567"/>
        <w:jc w:val="both"/>
        <w:rPr>
          <w:rFonts w:ascii="Times New Roman" w:hAnsi="Times New Roman" w:cs="Times New Roman"/>
          <w:sz w:val="28"/>
          <w:szCs w:val="28"/>
          <w:lang w:val="kk-KZ"/>
        </w:rPr>
      </w:pPr>
    </w:p>
    <w:p w:rsidR="003463C0" w:rsidRPr="00EA35E1" w:rsidRDefault="003463C0" w:rsidP="003463C0">
      <w:pPr>
        <w:pStyle w:val="a6"/>
        <w:jc w:val="center"/>
        <w:rPr>
          <w:rFonts w:ascii="Times New Roman" w:hAnsi="Times New Roman" w:cs="Times New Roman"/>
          <w:sz w:val="24"/>
          <w:szCs w:val="24"/>
          <w:lang w:val="kk-KZ"/>
        </w:rPr>
      </w:pPr>
      <w:r w:rsidRPr="00EA35E1">
        <w:rPr>
          <w:rFonts w:ascii="Times New Roman" w:hAnsi="Times New Roman" w:cs="Times New Roman"/>
          <w:sz w:val="24"/>
          <w:szCs w:val="24"/>
          <w:lang w:val="kk-KZ"/>
        </w:rPr>
        <w:t>Электромагниттік толқын                           Электр толқыны</w:t>
      </w: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7"/>
        <w:gridCol w:w="4927"/>
      </w:tblGrid>
      <w:tr w:rsidR="003463C0" w:rsidRPr="00EA35E1" w:rsidTr="001E0D28">
        <w:tc>
          <w:tcPr>
            <w:tcW w:w="4927" w:type="dxa"/>
          </w:tcPr>
          <w:p w:rsidR="003463C0" w:rsidRPr="00EA35E1" w:rsidRDefault="003463C0" w:rsidP="001E0D28">
            <w:pPr>
              <w:pStyle w:val="a6"/>
              <w:jc w:val="center"/>
              <w:rPr>
                <w:rFonts w:ascii="Times New Roman" w:hAnsi="Times New Roman" w:cs="Times New Roman"/>
                <w:sz w:val="24"/>
                <w:szCs w:val="24"/>
                <w:lang w:val="kk-KZ"/>
              </w:rPr>
            </w:pPr>
            <w:r w:rsidRPr="00EA35E1">
              <w:rPr>
                <w:rFonts w:ascii="Times New Roman" w:eastAsia="Times New Roman" w:hAnsi="Times New Roman" w:cs="Times New Roman"/>
                <w:noProof/>
                <w:sz w:val="28"/>
                <w:szCs w:val="28"/>
                <w:lang w:eastAsia="ru-RU"/>
              </w:rPr>
              <w:lastRenderedPageBreak/>
              <w:drawing>
                <wp:inline distT="0" distB="0" distL="0" distR="0" wp14:anchorId="7E62B0C8" wp14:editId="2B24ED81">
                  <wp:extent cx="823000" cy="852928"/>
                  <wp:effectExtent l="0" t="0" r="0" b="4445"/>
                  <wp:docPr id="55" name="Рисунок 55" descr="http://konspekta.net/zdamsamru/baza1/124143094934.files/image0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konspekta.net/zdamsamru/baza1/124143094934.files/image020.gif"/>
                          <pic:cNvPicPr>
                            <a:picLocks noChangeAspect="1" noChangeArrowheads="1"/>
                          </pic:cNvPicPr>
                        </pic:nvPicPr>
                        <pic:blipFill rotWithShape="1">
                          <a:blip r:embed="rId12">
                            <a:extLst>
                              <a:ext uri="{28A0092B-C50C-407E-A947-70E740481C1C}">
                                <a14:useLocalDpi xmlns:a14="http://schemas.microsoft.com/office/drawing/2010/main" val="0"/>
                              </a:ext>
                            </a:extLst>
                          </a:blip>
                          <a:srcRect t="6589" r="40647" b="27082"/>
                          <a:stretch/>
                        </pic:blipFill>
                        <pic:spPr bwMode="auto">
                          <a:xfrm>
                            <a:off x="0" y="0"/>
                            <a:ext cx="831629" cy="86187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927" w:type="dxa"/>
          </w:tcPr>
          <w:p w:rsidR="003463C0" w:rsidRPr="00EA35E1" w:rsidRDefault="003463C0" w:rsidP="001E0D28">
            <w:pPr>
              <w:jc w:val="center"/>
              <w:rPr>
                <w:lang w:val="kk-KZ"/>
              </w:rPr>
            </w:pPr>
            <w:r w:rsidRPr="00EA35E1">
              <w:rPr>
                <w:rFonts w:ascii="Times New Roman" w:eastAsia="Times New Roman" w:hAnsi="Times New Roman" w:cs="Times New Roman"/>
                <w:noProof/>
                <w:sz w:val="28"/>
                <w:szCs w:val="28"/>
                <w:lang w:eastAsia="ru-RU"/>
              </w:rPr>
              <w:drawing>
                <wp:inline distT="0" distB="0" distL="0" distR="0" wp14:anchorId="7BE77E5B" wp14:editId="7AE76762">
                  <wp:extent cx="941678" cy="660827"/>
                  <wp:effectExtent l="0" t="0" r="0" b="6350"/>
                  <wp:docPr id="56" name="Рисунок 56" descr="http://konspekta.net/zdamsamru/baza1/124143094934.files/image0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konspekta.net/zdamsamru/baza1/124143094934.files/image020.gif"/>
                          <pic:cNvPicPr>
                            <a:picLocks noChangeAspect="1" noChangeArrowheads="1"/>
                          </pic:cNvPicPr>
                        </pic:nvPicPr>
                        <pic:blipFill rotWithShape="1">
                          <a:blip r:embed="rId12">
                            <a:extLst>
                              <a:ext uri="{28A0092B-C50C-407E-A947-70E740481C1C}">
                                <a14:useLocalDpi xmlns:a14="http://schemas.microsoft.com/office/drawing/2010/main" val="0"/>
                              </a:ext>
                            </a:extLst>
                          </a:blip>
                          <a:srcRect l="58993" t="17843" b="51126"/>
                          <a:stretch/>
                        </pic:blipFill>
                        <pic:spPr bwMode="auto">
                          <a:xfrm>
                            <a:off x="0" y="0"/>
                            <a:ext cx="957919" cy="672224"/>
                          </a:xfrm>
                          <a:prstGeom prst="rect">
                            <a:avLst/>
                          </a:prstGeom>
                          <a:noFill/>
                          <a:ln>
                            <a:noFill/>
                          </a:ln>
                          <a:extLst>
                            <a:ext uri="{53640926-AAD7-44D8-BBD7-CCE9431645EC}">
                              <a14:shadowObscured xmlns:a14="http://schemas.microsoft.com/office/drawing/2010/main"/>
                            </a:ext>
                          </a:extLst>
                        </pic:spPr>
                      </pic:pic>
                    </a:graphicData>
                  </a:graphic>
                </wp:inline>
              </w:drawing>
            </w:r>
          </w:p>
          <w:p w:rsidR="003463C0" w:rsidRPr="00EA35E1" w:rsidRDefault="003463C0" w:rsidP="001E0D28">
            <w:pPr>
              <w:pStyle w:val="a6"/>
              <w:jc w:val="center"/>
              <w:rPr>
                <w:rFonts w:ascii="Times New Roman" w:hAnsi="Times New Roman" w:cs="Times New Roman"/>
                <w:sz w:val="24"/>
                <w:szCs w:val="24"/>
                <w:lang w:val="kk-KZ"/>
              </w:rPr>
            </w:pPr>
          </w:p>
        </w:tc>
      </w:tr>
    </w:tbl>
    <w:p w:rsidR="003463C0" w:rsidRPr="00EA35E1" w:rsidRDefault="00BF5F9A" w:rsidP="003463C0">
      <w:pPr>
        <w:pStyle w:val="a6"/>
        <w:jc w:val="center"/>
        <w:rPr>
          <w:rFonts w:ascii="Times New Roman" w:hAnsi="Times New Roman" w:cs="Times New Roman"/>
          <w:sz w:val="24"/>
          <w:szCs w:val="24"/>
          <w:lang w:val="kk-KZ"/>
        </w:rPr>
      </w:pPr>
      <w:r w:rsidRPr="00EA35E1">
        <w:rPr>
          <w:rFonts w:ascii="Times New Roman" w:eastAsia="Times New Roman" w:hAnsi="Times New Roman" w:cs="Times New Roman"/>
          <w:sz w:val="28"/>
          <w:szCs w:val="28"/>
          <w:lang w:val="kk-KZ" w:eastAsia="ru-RU"/>
        </w:rPr>
        <w:t>С</w:t>
      </w:r>
      <w:r w:rsidRPr="005F7257">
        <w:rPr>
          <w:rFonts w:ascii="Times New Roman" w:eastAsia="Times New Roman" w:hAnsi="Times New Roman" w:cs="Times New Roman"/>
          <w:sz w:val="28"/>
          <w:szCs w:val="28"/>
          <w:lang w:val="kk-KZ" w:eastAsia="ru-RU"/>
        </w:rPr>
        <w:t xml:space="preserve">урет </w:t>
      </w:r>
      <w:r w:rsidRPr="00EA35E1">
        <w:rPr>
          <w:rFonts w:ascii="Times New Roman" w:eastAsia="Times New Roman" w:hAnsi="Times New Roman" w:cs="Times New Roman"/>
          <w:sz w:val="28"/>
          <w:szCs w:val="28"/>
          <w:lang w:val="kk-KZ" w:eastAsia="ru-RU"/>
        </w:rPr>
        <w:t>1.</w:t>
      </w:r>
      <w:r w:rsidR="005352C6" w:rsidRPr="00EA35E1">
        <w:rPr>
          <w:rFonts w:ascii="Times New Roman" w:eastAsia="Times New Roman" w:hAnsi="Times New Roman" w:cs="Times New Roman"/>
          <w:sz w:val="28"/>
          <w:szCs w:val="28"/>
          <w:lang w:val="kk-KZ" w:eastAsia="ru-RU"/>
        </w:rPr>
        <w:t>3</w:t>
      </w:r>
      <w:r w:rsidRPr="00EA35E1">
        <w:rPr>
          <w:rFonts w:ascii="Times New Roman" w:eastAsia="Times New Roman" w:hAnsi="Times New Roman" w:cs="Times New Roman"/>
          <w:sz w:val="28"/>
          <w:szCs w:val="28"/>
          <w:lang w:val="kk-KZ" w:eastAsia="ru-RU"/>
        </w:rPr>
        <w:t xml:space="preserve"> </w:t>
      </w:r>
      <w:r w:rsidRPr="005F7257">
        <w:rPr>
          <w:rFonts w:ascii="Times New Roman" w:eastAsia="Times New Roman" w:hAnsi="Times New Roman" w:cs="Times New Roman"/>
          <w:sz w:val="28"/>
          <w:szCs w:val="28"/>
          <w:lang w:val="kk-KZ" w:eastAsia="ru-RU"/>
        </w:rPr>
        <w:t xml:space="preserve">– </w:t>
      </w:r>
      <w:r w:rsidR="003463C0" w:rsidRPr="00EA35E1">
        <w:rPr>
          <w:rFonts w:ascii="Times New Roman" w:hAnsi="Times New Roman" w:cs="Times New Roman"/>
          <w:sz w:val="28"/>
          <w:szCs w:val="28"/>
          <w:lang w:val="kk-KZ"/>
        </w:rPr>
        <w:t>Электромагниттік толқындар</w:t>
      </w:r>
    </w:p>
    <w:p w:rsidR="003463C0" w:rsidRPr="00EA35E1" w:rsidRDefault="003463C0" w:rsidP="003463C0">
      <w:pPr>
        <w:spacing w:after="0" w:line="240" w:lineRule="auto"/>
        <w:ind w:firstLine="567"/>
        <w:jc w:val="both"/>
        <w:rPr>
          <w:rFonts w:ascii="Times New Roman" w:hAnsi="Times New Roman" w:cs="Times New Roman"/>
          <w:sz w:val="28"/>
          <w:szCs w:val="28"/>
          <w:lang w:val="kk-KZ"/>
        </w:rPr>
      </w:pPr>
    </w:p>
    <w:p w:rsidR="003463C0" w:rsidRPr="00EA35E1" w:rsidRDefault="003463C0" w:rsidP="003463C0">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Радиотолқынның көзі айнымалы электр тогы қозғалатын кез келген электр өткізгіш болуы мүмкін. Тәжірибеде радиотолқынның көзі жоғары жиілікті генератор болып табылады, оның тербелмелі энергиясы радиоантенна арқылы кеңістікке таралады.</w:t>
      </w:r>
    </w:p>
    <w:p w:rsidR="003463C0" w:rsidRPr="00EA35E1" w:rsidRDefault="00F26917" w:rsidP="003463C0">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Радио толқындардың</w:t>
      </w:r>
      <w:r w:rsidR="003463C0" w:rsidRPr="00EA35E1">
        <w:rPr>
          <w:rFonts w:ascii="Times New Roman" w:hAnsi="Times New Roman" w:cs="Times New Roman"/>
          <w:sz w:val="28"/>
          <w:szCs w:val="28"/>
          <w:lang w:val="kk-KZ"/>
        </w:rPr>
        <w:t xml:space="preserve"> жалпы қасиеттері:</w:t>
      </w:r>
    </w:p>
    <w:p w:rsidR="003463C0" w:rsidRPr="00EA35E1" w:rsidRDefault="003463C0" w:rsidP="003463C0">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1) Дифракция – кедергілерді айналып иілу құбылысы. Кедергілердің геометриялық өлшемдері толқын ұзындығына сәйкес болғанда дифракция барынша айқын көрінеді.</w:t>
      </w:r>
    </w:p>
    <w:p w:rsidR="003463C0" w:rsidRPr="00EA35E1" w:rsidRDefault="003463C0" w:rsidP="003463C0">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2) Сыну – толқындардың біртекті емес ортада таралу кезіндегі қисықтық немесе сыну құбылысы.</w:t>
      </w:r>
    </w:p>
    <w:p w:rsidR="003463C0" w:rsidRPr="00EA35E1" w:rsidRDefault="003463C0" w:rsidP="003463C0">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3) Интерференция – толқындардың әсерлесу (қосу) құбылысы.</w:t>
      </w:r>
    </w:p>
    <w:p w:rsidR="003463C0" w:rsidRPr="00EA35E1" w:rsidRDefault="003463C0" w:rsidP="003463C0">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4) Өткізгіш беттерден шағылысу.</w:t>
      </w:r>
    </w:p>
    <w:p w:rsidR="003463C0" w:rsidRPr="00EA35E1" w:rsidRDefault="003463C0" w:rsidP="003463C0">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5) Көбею кезінде ортаның сіңіруі.</w:t>
      </w:r>
    </w:p>
    <w:p w:rsidR="003463C0" w:rsidRPr="00EA35E1" w:rsidRDefault="003463C0" w:rsidP="003463C0">
      <w:pPr>
        <w:spacing w:after="0" w:line="240" w:lineRule="auto"/>
        <w:ind w:firstLine="567"/>
        <w:jc w:val="both"/>
        <w:rPr>
          <w:rFonts w:ascii="Times New Roman" w:hAnsi="Times New Roman" w:cs="Times New Roman"/>
          <w:sz w:val="28"/>
          <w:szCs w:val="28"/>
          <w:lang w:val="kk-KZ"/>
        </w:rPr>
      </w:pPr>
    </w:p>
    <w:p w:rsidR="003463C0" w:rsidRPr="00EA35E1" w:rsidRDefault="003463C0" w:rsidP="003463C0">
      <w:pPr>
        <w:pStyle w:val="a6"/>
        <w:jc w:val="center"/>
        <w:rPr>
          <w:rFonts w:ascii="Times New Roman" w:hAnsi="Times New Roman" w:cs="Times New Roman"/>
          <w:sz w:val="24"/>
          <w:szCs w:val="24"/>
          <w:lang w:val="kk-KZ"/>
        </w:rPr>
      </w:pPr>
      <w:r w:rsidRPr="00EA35E1">
        <w:rPr>
          <w:rFonts w:ascii="Times New Roman" w:hAnsi="Times New Roman" w:cs="Times New Roman"/>
          <w:sz w:val="24"/>
          <w:szCs w:val="24"/>
          <w:lang w:val="kk-KZ"/>
        </w:rPr>
        <w:t>Магнит толқыны</w:t>
      </w:r>
    </w:p>
    <w:p w:rsidR="003463C0" w:rsidRPr="00EA35E1" w:rsidRDefault="003463C0" w:rsidP="003463C0">
      <w:pPr>
        <w:pStyle w:val="a6"/>
        <w:jc w:val="center"/>
        <w:rPr>
          <w:rFonts w:ascii="Times New Roman" w:hAnsi="Times New Roman" w:cs="Times New Roman"/>
          <w:sz w:val="24"/>
          <w:szCs w:val="24"/>
          <w:lang w:val="kk-KZ"/>
        </w:rPr>
      </w:pPr>
      <w:r w:rsidRPr="00EA35E1">
        <w:rPr>
          <w:noProof/>
          <w:lang w:eastAsia="ru-RU"/>
        </w:rPr>
        <w:drawing>
          <wp:inline distT="0" distB="0" distL="0" distR="0" wp14:anchorId="65F9B98D" wp14:editId="38504172">
            <wp:extent cx="2208637" cy="1164336"/>
            <wp:effectExtent l="0" t="0" r="127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a:srcRect l="27926" t="29274" r="53183" b="53089"/>
                    <a:stretch/>
                  </pic:blipFill>
                  <pic:spPr bwMode="auto">
                    <a:xfrm>
                      <a:off x="0" y="0"/>
                      <a:ext cx="2209724" cy="1164909"/>
                    </a:xfrm>
                    <a:prstGeom prst="rect">
                      <a:avLst/>
                    </a:prstGeom>
                    <a:ln>
                      <a:noFill/>
                    </a:ln>
                    <a:extLst>
                      <a:ext uri="{53640926-AAD7-44D8-BBD7-CCE9431645EC}">
                        <a14:shadowObscured xmlns:a14="http://schemas.microsoft.com/office/drawing/2010/main"/>
                      </a:ext>
                    </a:extLst>
                  </pic:spPr>
                </pic:pic>
              </a:graphicData>
            </a:graphic>
          </wp:inline>
        </w:drawing>
      </w:r>
    </w:p>
    <w:p w:rsidR="003463C0" w:rsidRPr="00EA35E1" w:rsidRDefault="003463C0" w:rsidP="003463C0">
      <w:pPr>
        <w:pStyle w:val="a6"/>
        <w:jc w:val="center"/>
        <w:rPr>
          <w:rFonts w:ascii="Times New Roman" w:hAnsi="Times New Roman" w:cs="Times New Roman"/>
          <w:sz w:val="24"/>
          <w:szCs w:val="24"/>
          <w:lang w:val="kk-KZ"/>
        </w:rPr>
      </w:pPr>
      <w:r w:rsidRPr="00EA35E1">
        <w:rPr>
          <w:rFonts w:ascii="Times New Roman" w:hAnsi="Times New Roman" w:cs="Times New Roman"/>
          <w:sz w:val="24"/>
          <w:szCs w:val="24"/>
          <w:lang w:val="kk-KZ"/>
        </w:rPr>
        <w:t>Электр толқыны</w:t>
      </w:r>
    </w:p>
    <w:p w:rsidR="003463C0" w:rsidRPr="00EA35E1" w:rsidRDefault="003463C0" w:rsidP="003463C0">
      <w:pPr>
        <w:spacing w:after="0" w:line="240" w:lineRule="auto"/>
        <w:ind w:firstLine="567"/>
        <w:jc w:val="center"/>
        <w:rPr>
          <w:rFonts w:ascii="Times New Roman" w:hAnsi="Times New Roman" w:cs="Times New Roman"/>
          <w:sz w:val="28"/>
          <w:szCs w:val="28"/>
          <w:lang w:val="kk-KZ"/>
        </w:rPr>
      </w:pPr>
    </w:p>
    <w:p w:rsidR="003463C0" w:rsidRPr="00EA35E1" w:rsidRDefault="00BF5F9A" w:rsidP="00BF5F9A">
      <w:pPr>
        <w:spacing w:after="0" w:line="240" w:lineRule="auto"/>
        <w:jc w:val="center"/>
        <w:rPr>
          <w:rFonts w:ascii="Times New Roman" w:hAnsi="Times New Roman" w:cs="Times New Roman"/>
          <w:sz w:val="28"/>
          <w:szCs w:val="28"/>
          <w:lang w:val="kk-KZ"/>
        </w:rPr>
      </w:pPr>
      <w:r w:rsidRPr="00EA35E1">
        <w:rPr>
          <w:rFonts w:ascii="Times New Roman" w:eastAsia="Times New Roman" w:hAnsi="Times New Roman" w:cs="Times New Roman"/>
          <w:sz w:val="28"/>
          <w:szCs w:val="28"/>
          <w:lang w:val="kk-KZ" w:eastAsia="ru-RU"/>
        </w:rPr>
        <w:t>С</w:t>
      </w:r>
      <w:r w:rsidRPr="00EA35E1">
        <w:rPr>
          <w:rFonts w:ascii="Times New Roman" w:eastAsia="Times New Roman" w:hAnsi="Times New Roman" w:cs="Times New Roman"/>
          <w:sz w:val="28"/>
          <w:szCs w:val="28"/>
          <w:lang w:eastAsia="ru-RU"/>
        </w:rPr>
        <w:t xml:space="preserve">урет </w:t>
      </w:r>
      <w:r w:rsidRPr="00EA35E1">
        <w:rPr>
          <w:rFonts w:ascii="Times New Roman" w:eastAsia="Times New Roman" w:hAnsi="Times New Roman" w:cs="Times New Roman"/>
          <w:sz w:val="28"/>
          <w:szCs w:val="28"/>
          <w:lang w:val="kk-KZ" w:eastAsia="ru-RU"/>
        </w:rPr>
        <w:t>1.</w:t>
      </w:r>
      <w:r w:rsidR="005352C6" w:rsidRPr="00EA35E1">
        <w:rPr>
          <w:rFonts w:ascii="Times New Roman" w:eastAsia="Times New Roman" w:hAnsi="Times New Roman" w:cs="Times New Roman"/>
          <w:sz w:val="28"/>
          <w:szCs w:val="28"/>
          <w:lang w:val="kk-KZ" w:eastAsia="ru-RU"/>
        </w:rPr>
        <w:t>4</w:t>
      </w:r>
      <w:r w:rsidRPr="00EA35E1">
        <w:rPr>
          <w:rFonts w:ascii="Times New Roman" w:eastAsia="Times New Roman" w:hAnsi="Times New Roman" w:cs="Times New Roman"/>
          <w:sz w:val="28"/>
          <w:szCs w:val="28"/>
          <w:lang w:val="kk-KZ" w:eastAsia="ru-RU"/>
        </w:rPr>
        <w:t xml:space="preserve"> </w:t>
      </w:r>
      <w:r w:rsidRPr="00EA35E1">
        <w:rPr>
          <w:rFonts w:ascii="Times New Roman" w:eastAsia="Times New Roman" w:hAnsi="Times New Roman" w:cs="Times New Roman"/>
          <w:sz w:val="28"/>
          <w:szCs w:val="28"/>
          <w:lang w:eastAsia="ru-RU"/>
        </w:rPr>
        <w:t>–</w:t>
      </w:r>
      <w:r w:rsidRPr="00EA35E1">
        <w:rPr>
          <w:rFonts w:ascii="Times New Roman" w:hAnsi="Times New Roman" w:cs="Times New Roman"/>
          <w:sz w:val="28"/>
          <w:szCs w:val="28"/>
          <w:lang w:val="kk-KZ"/>
        </w:rPr>
        <w:t xml:space="preserve"> Электромагниттік толқынның таралу ауқымы</w:t>
      </w:r>
    </w:p>
    <w:p w:rsidR="003463C0" w:rsidRPr="00EA35E1" w:rsidRDefault="003463C0" w:rsidP="003463C0">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 xml:space="preserve">Электромагниттік толқынның таралу </w:t>
      </w:r>
      <w:r w:rsidR="00BC7C27" w:rsidRPr="00EA35E1">
        <w:rPr>
          <w:rFonts w:ascii="Times New Roman" w:hAnsi="Times New Roman" w:cs="Times New Roman"/>
          <w:sz w:val="28"/>
          <w:szCs w:val="28"/>
          <w:lang w:val="kk-KZ"/>
        </w:rPr>
        <w:t>ауқымы</w:t>
      </w:r>
      <w:r w:rsidRPr="00EA35E1">
        <w:rPr>
          <w:rFonts w:ascii="Times New Roman" w:hAnsi="Times New Roman" w:cs="Times New Roman"/>
          <w:sz w:val="28"/>
          <w:szCs w:val="28"/>
          <w:lang w:val="kk-KZ"/>
        </w:rPr>
        <w:t xml:space="preserve"> оның жиілігіне және сәулелену қуатына байланысты. Электромагниттік толқындар (радиотолқындар) әртүрлі ортада әртүрлі жылдамдықпен таралады. Вакуумдағы </w:t>
      </w:r>
      <w:r w:rsidR="00F26917" w:rsidRPr="00EA35E1">
        <w:rPr>
          <w:rFonts w:ascii="Times New Roman" w:hAnsi="Times New Roman" w:cs="Times New Roman"/>
          <w:sz w:val="28"/>
          <w:szCs w:val="28"/>
          <w:lang w:val="kk-KZ"/>
        </w:rPr>
        <w:t>радио толқындардың</w:t>
      </w:r>
      <w:r w:rsidRPr="00EA35E1">
        <w:rPr>
          <w:rFonts w:ascii="Times New Roman" w:hAnsi="Times New Roman" w:cs="Times New Roman"/>
          <w:sz w:val="28"/>
          <w:szCs w:val="28"/>
          <w:lang w:val="kk-KZ"/>
        </w:rPr>
        <w:t xml:space="preserve"> таралу жылдамдығы шамамен жарық жылдамдығы 30 Ауада радиотолқындар сәл төмен жылдамдықпен таралады, бірақ көп емес, сондықтан 300 000 км/с бірдей көрсеткіш қабылданады. Кәдімгі судың электр өткізгіштігі болғандықтан, оның беті </w:t>
      </w:r>
      <w:r w:rsidR="00F26917" w:rsidRPr="00EA35E1">
        <w:rPr>
          <w:rFonts w:ascii="Times New Roman" w:hAnsi="Times New Roman" w:cs="Times New Roman"/>
          <w:sz w:val="28"/>
          <w:szCs w:val="28"/>
          <w:lang w:val="kk-KZ"/>
        </w:rPr>
        <w:t>радио толқындардың</w:t>
      </w:r>
      <w:r w:rsidRPr="00EA35E1">
        <w:rPr>
          <w:rFonts w:ascii="Times New Roman" w:hAnsi="Times New Roman" w:cs="Times New Roman"/>
          <w:sz w:val="28"/>
          <w:szCs w:val="28"/>
          <w:lang w:val="kk-KZ"/>
        </w:rPr>
        <w:t xml:space="preserve"> шағылыстырғышы болып табылады, ал радиотолқын энергиясының бір бөлігі судың беткі қабаттарын қыздыруға жұмсалады.</w:t>
      </w:r>
    </w:p>
    <w:p w:rsidR="003463C0" w:rsidRPr="00EA35E1" w:rsidRDefault="003463C0" w:rsidP="003463C0">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Металдар электромагниттік тербелістердің барлық энергиясын көрсететін радиотолқындарды өткізбейді. Электромагниттік толқынның ұзындығы оның вакуумдегі таралу жылдамдығы (жарық жылдамдығы) арқылы тербеліс жиілігімен байланысты: f=c/ λ мұндағы: f – жиілік, λ – толқын ұзындығы, с – толқынның жылдамдығы. жарық 300 000 км/с тең.</w:t>
      </w:r>
    </w:p>
    <w:p w:rsidR="003463C0" w:rsidRPr="00EA35E1" w:rsidRDefault="003463C0" w:rsidP="003463C0">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 xml:space="preserve">Радиотолқындар бірнеше </w:t>
      </w:r>
      <w:r w:rsidR="005735A2" w:rsidRPr="00EA35E1">
        <w:rPr>
          <w:rFonts w:ascii="Times New Roman" w:hAnsi="Times New Roman" w:cs="Times New Roman"/>
          <w:sz w:val="28"/>
          <w:szCs w:val="28"/>
          <w:lang w:val="kk-KZ"/>
        </w:rPr>
        <w:t>ауқым</w:t>
      </w:r>
      <w:r w:rsidRPr="00EA35E1">
        <w:rPr>
          <w:rFonts w:ascii="Times New Roman" w:hAnsi="Times New Roman" w:cs="Times New Roman"/>
          <w:sz w:val="28"/>
          <w:szCs w:val="28"/>
          <w:lang w:val="kk-KZ"/>
        </w:rPr>
        <w:t>ға бөлінеді:</w:t>
      </w:r>
    </w:p>
    <w:p w:rsidR="003463C0" w:rsidRPr="00EA35E1" w:rsidRDefault="003463C0" w:rsidP="003463C0">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lastRenderedPageBreak/>
        <w:t>Өте ұзын «SDV» – жиілігі 3 – 30 кГц, толқын ұзындығы 100 – 10 км;</w:t>
      </w:r>
    </w:p>
    <w:p w:rsidR="003463C0" w:rsidRPr="00EA35E1" w:rsidRDefault="003463C0" w:rsidP="003463C0">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Ұзын «DV» – жиілігі 30 – 300 кГц, толқын ұзындығы 10 – 1 км;</w:t>
      </w:r>
    </w:p>
    <w:p w:rsidR="003463C0" w:rsidRPr="00EA35E1" w:rsidRDefault="003463C0" w:rsidP="003463C0">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Орташа «SV» – жиілігі 300 – 3000 кГц, толқын ұзындығы 1000 – 100 метр;</w:t>
      </w:r>
    </w:p>
    <w:p w:rsidR="003463C0" w:rsidRPr="00EA35E1" w:rsidRDefault="003463C0" w:rsidP="003463C0">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Қысқа «HF» - жиілігі 3 - 30 МГц, толқын ұзындығы 100 - 10 метр;</w:t>
      </w:r>
    </w:p>
    <w:p w:rsidR="003463C0" w:rsidRPr="00EA35E1" w:rsidRDefault="003463C0" w:rsidP="003463C0">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Ультра қысқа «VHF», соның ішінде:</w:t>
      </w:r>
    </w:p>
    <w:p w:rsidR="003463C0" w:rsidRPr="00EA35E1" w:rsidRDefault="003463C0" w:rsidP="003463C0">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метр «МВ» - жиілігі 30 - 300 МГц, толқын ұзындығы 10 - 1 метр;</w:t>
      </w:r>
    </w:p>
    <w:p w:rsidR="003463C0" w:rsidRPr="00EA35E1" w:rsidRDefault="003463C0" w:rsidP="003463C0">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дециметр «DMV» - жиілігі 300 - 3000 МГц, толқын ұзындығы 10 - 1 дм;</w:t>
      </w:r>
    </w:p>
    <w:p w:rsidR="003463C0" w:rsidRPr="00EA35E1" w:rsidRDefault="003463C0" w:rsidP="003463C0">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сантиметр «SMV» - жиілігі 3 - 30 ГГц, толқын ұзындығы 10 - 1 см;</w:t>
      </w:r>
    </w:p>
    <w:p w:rsidR="003463C0" w:rsidRPr="00EA35E1" w:rsidRDefault="003463C0" w:rsidP="003463C0">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миллиметр «MMV» - жиілігі 30 - 300 ГГц, толқын ұзындығы 10 - 1 мм; субмиллиметр «SMMV» - жиілігі 300 – 6000 ГГц, толқын ұзындығы 1 – 0,05 мм;</w:t>
      </w:r>
    </w:p>
    <w:p w:rsidR="003463C0" w:rsidRPr="00EA35E1" w:rsidRDefault="003463C0" w:rsidP="003463C0">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Дециметрден миллиметрге дейінгі толқындар, олардың өте жоғары жиілігіне байланысты, ультра жоғары жиіліктер «UHF» деп аталады.</w:t>
      </w:r>
    </w:p>
    <w:p w:rsidR="003463C0" w:rsidRPr="00EA35E1" w:rsidRDefault="003463C0" w:rsidP="003463C0">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 xml:space="preserve">Радиотолқындарды </w:t>
      </w:r>
      <w:r w:rsidR="005735A2" w:rsidRPr="00EA35E1">
        <w:rPr>
          <w:rFonts w:ascii="Times New Roman" w:hAnsi="Times New Roman" w:cs="Times New Roman"/>
          <w:sz w:val="28"/>
          <w:szCs w:val="28"/>
          <w:lang w:val="kk-KZ"/>
        </w:rPr>
        <w:t>ауқым</w:t>
      </w:r>
      <w:r w:rsidRPr="00EA35E1">
        <w:rPr>
          <w:rFonts w:ascii="Times New Roman" w:hAnsi="Times New Roman" w:cs="Times New Roman"/>
          <w:sz w:val="28"/>
          <w:szCs w:val="28"/>
          <w:lang w:val="kk-KZ"/>
        </w:rPr>
        <w:t xml:space="preserve">дарға бөлумен қатар, </w:t>
      </w:r>
      <w:r w:rsidR="00F26917" w:rsidRPr="00EA35E1">
        <w:rPr>
          <w:rFonts w:ascii="Times New Roman" w:hAnsi="Times New Roman" w:cs="Times New Roman"/>
          <w:sz w:val="28"/>
          <w:szCs w:val="28"/>
          <w:lang w:val="kk-KZ"/>
        </w:rPr>
        <w:t>радио толқындардың</w:t>
      </w:r>
      <w:r w:rsidRPr="00EA35E1">
        <w:rPr>
          <w:rFonts w:ascii="Times New Roman" w:hAnsi="Times New Roman" w:cs="Times New Roman"/>
          <w:sz w:val="28"/>
          <w:szCs w:val="28"/>
          <w:lang w:val="kk-KZ"/>
        </w:rPr>
        <w:t xml:space="preserve"> бағыты мен таралу жолдарына байланысты олардың жер үсті (жер үсті) (1) – радиотаратқыштан қабылдағышқа дейін жер беті бойынша таралатынын қосу керек. атмосфераның жоғарғы қабатын пайдалану және кеңістіктік (2) – атмосфераның жоғарғы қабаттары арқылы және ионосферадан шағылысу арқылы таралатын (3).</w:t>
      </w:r>
    </w:p>
    <w:p w:rsidR="003463C0" w:rsidRPr="00EA35E1" w:rsidRDefault="003463C0" w:rsidP="003463C0">
      <w:pPr>
        <w:spacing w:after="0" w:line="240" w:lineRule="auto"/>
        <w:ind w:firstLine="567"/>
        <w:jc w:val="both"/>
        <w:rPr>
          <w:rFonts w:ascii="Times New Roman" w:hAnsi="Times New Roman" w:cs="Times New Roman"/>
          <w:sz w:val="28"/>
          <w:szCs w:val="28"/>
          <w:lang w:val="kk-KZ"/>
        </w:rPr>
      </w:pPr>
    </w:p>
    <w:p w:rsidR="003463C0" w:rsidRPr="00EA35E1" w:rsidRDefault="003463C0" w:rsidP="003463C0">
      <w:pPr>
        <w:spacing w:after="0" w:line="240" w:lineRule="auto"/>
        <w:jc w:val="center"/>
        <w:rPr>
          <w:rFonts w:ascii="Times New Roman" w:hAnsi="Times New Roman" w:cs="Times New Roman"/>
          <w:sz w:val="28"/>
          <w:szCs w:val="28"/>
          <w:lang w:val="kk-KZ"/>
        </w:rPr>
      </w:pPr>
      <w:r w:rsidRPr="00EA35E1">
        <w:rPr>
          <w:rFonts w:ascii="Times New Roman" w:eastAsia="Times New Roman" w:hAnsi="Times New Roman" w:cs="Times New Roman"/>
          <w:noProof/>
          <w:sz w:val="28"/>
          <w:szCs w:val="28"/>
          <w:lang w:eastAsia="ru-RU"/>
        </w:rPr>
        <w:drawing>
          <wp:inline distT="0" distB="0" distL="0" distR="0" wp14:anchorId="4B4877C2" wp14:editId="362734F4">
            <wp:extent cx="1425600" cy="1460070"/>
            <wp:effectExtent l="0" t="0" r="3175" b="6985"/>
            <wp:docPr id="58" name="Рисунок 58" descr="http://konspekta.net/zdamsamru/baza1/124143094934.files/image02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konspekta.net/zdamsamru/baza1/124143094934.files/image022.gif"/>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426171" cy="1460655"/>
                    </a:xfrm>
                    <a:prstGeom prst="rect">
                      <a:avLst/>
                    </a:prstGeom>
                    <a:noFill/>
                    <a:ln>
                      <a:noFill/>
                    </a:ln>
                  </pic:spPr>
                </pic:pic>
              </a:graphicData>
            </a:graphic>
          </wp:inline>
        </w:drawing>
      </w:r>
    </w:p>
    <w:p w:rsidR="00BF5F9A" w:rsidRPr="00EA35E1" w:rsidRDefault="00BF5F9A" w:rsidP="003463C0">
      <w:pPr>
        <w:spacing w:after="0" w:line="240" w:lineRule="auto"/>
        <w:ind w:firstLine="567"/>
        <w:jc w:val="center"/>
        <w:rPr>
          <w:rFonts w:ascii="Times New Roman" w:eastAsia="Times New Roman" w:hAnsi="Times New Roman" w:cs="Times New Roman"/>
          <w:sz w:val="28"/>
          <w:szCs w:val="28"/>
          <w:lang w:val="kk-KZ" w:eastAsia="ru-RU"/>
        </w:rPr>
      </w:pPr>
    </w:p>
    <w:p w:rsidR="003463C0" w:rsidRPr="00EA35E1" w:rsidRDefault="00BF5F9A" w:rsidP="003463C0">
      <w:pPr>
        <w:spacing w:after="0" w:line="240" w:lineRule="auto"/>
        <w:ind w:firstLine="567"/>
        <w:jc w:val="center"/>
        <w:rPr>
          <w:rFonts w:ascii="Times New Roman" w:hAnsi="Times New Roman" w:cs="Times New Roman"/>
          <w:sz w:val="28"/>
          <w:szCs w:val="28"/>
          <w:lang w:val="kk-KZ"/>
        </w:rPr>
      </w:pPr>
      <w:r w:rsidRPr="00EA35E1">
        <w:rPr>
          <w:rFonts w:ascii="Times New Roman" w:eastAsia="Times New Roman" w:hAnsi="Times New Roman" w:cs="Times New Roman"/>
          <w:sz w:val="28"/>
          <w:szCs w:val="28"/>
          <w:lang w:val="kk-KZ" w:eastAsia="ru-RU"/>
        </w:rPr>
        <w:t>С</w:t>
      </w:r>
      <w:r w:rsidRPr="005F7257">
        <w:rPr>
          <w:rFonts w:ascii="Times New Roman" w:eastAsia="Times New Roman" w:hAnsi="Times New Roman" w:cs="Times New Roman"/>
          <w:sz w:val="28"/>
          <w:szCs w:val="28"/>
          <w:lang w:val="kk-KZ" w:eastAsia="ru-RU"/>
        </w:rPr>
        <w:t xml:space="preserve">урет </w:t>
      </w:r>
      <w:r w:rsidRPr="00EA35E1">
        <w:rPr>
          <w:rFonts w:ascii="Times New Roman" w:eastAsia="Times New Roman" w:hAnsi="Times New Roman" w:cs="Times New Roman"/>
          <w:sz w:val="28"/>
          <w:szCs w:val="28"/>
          <w:lang w:val="kk-KZ" w:eastAsia="ru-RU"/>
        </w:rPr>
        <w:t>1.</w:t>
      </w:r>
      <w:r w:rsidR="005352C6" w:rsidRPr="00EA35E1">
        <w:rPr>
          <w:rFonts w:ascii="Times New Roman" w:eastAsia="Times New Roman" w:hAnsi="Times New Roman" w:cs="Times New Roman"/>
          <w:sz w:val="28"/>
          <w:szCs w:val="28"/>
          <w:lang w:val="kk-KZ" w:eastAsia="ru-RU"/>
        </w:rPr>
        <w:t>5</w:t>
      </w:r>
      <w:r w:rsidRPr="00EA35E1">
        <w:rPr>
          <w:rFonts w:ascii="Times New Roman" w:eastAsia="Times New Roman" w:hAnsi="Times New Roman" w:cs="Times New Roman"/>
          <w:sz w:val="28"/>
          <w:szCs w:val="28"/>
          <w:lang w:val="kk-KZ" w:eastAsia="ru-RU"/>
        </w:rPr>
        <w:t xml:space="preserve"> </w:t>
      </w:r>
      <w:r w:rsidRPr="005F7257">
        <w:rPr>
          <w:rFonts w:ascii="Times New Roman" w:eastAsia="Times New Roman" w:hAnsi="Times New Roman" w:cs="Times New Roman"/>
          <w:sz w:val="28"/>
          <w:szCs w:val="28"/>
          <w:lang w:val="kk-KZ" w:eastAsia="ru-RU"/>
        </w:rPr>
        <w:t>–</w:t>
      </w:r>
      <w:r w:rsidRPr="00EA35E1">
        <w:rPr>
          <w:rFonts w:ascii="Times New Roman" w:hAnsi="Times New Roman" w:cs="Times New Roman"/>
          <w:sz w:val="28"/>
          <w:szCs w:val="28"/>
          <w:lang w:val="kk-KZ"/>
        </w:rPr>
        <w:t xml:space="preserve"> </w:t>
      </w:r>
      <w:r w:rsidR="00F26917" w:rsidRPr="00EA35E1">
        <w:rPr>
          <w:rFonts w:ascii="Times New Roman" w:hAnsi="Times New Roman" w:cs="Times New Roman"/>
          <w:sz w:val="28"/>
          <w:szCs w:val="28"/>
          <w:lang w:val="kk-KZ"/>
        </w:rPr>
        <w:t>Радио толқындардың</w:t>
      </w:r>
      <w:r w:rsidR="003463C0" w:rsidRPr="00EA35E1">
        <w:rPr>
          <w:rFonts w:ascii="Times New Roman" w:hAnsi="Times New Roman" w:cs="Times New Roman"/>
          <w:sz w:val="28"/>
          <w:szCs w:val="28"/>
          <w:lang w:val="kk-KZ"/>
        </w:rPr>
        <w:t xml:space="preserve"> таралуы</w:t>
      </w:r>
    </w:p>
    <w:p w:rsidR="003463C0" w:rsidRPr="00EA35E1" w:rsidRDefault="003463C0" w:rsidP="003463C0">
      <w:pPr>
        <w:spacing w:after="0" w:line="240" w:lineRule="auto"/>
        <w:ind w:firstLine="567"/>
        <w:jc w:val="both"/>
        <w:rPr>
          <w:rFonts w:ascii="Times New Roman" w:hAnsi="Times New Roman" w:cs="Times New Roman"/>
          <w:sz w:val="28"/>
          <w:szCs w:val="28"/>
          <w:lang w:val="kk-KZ"/>
        </w:rPr>
      </w:pPr>
    </w:p>
    <w:p w:rsidR="003463C0" w:rsidRPr="00EA35E1" w:rsidRDefault="003463C0" w:rsidP="003463C0">
      <w:pPr>
        <w:spacing w:after="0" w:line="240" w:lineRule="auto"/>
        <w:ind w:firstLine="567"/>
        <w:jc w:val="center"/>
        <w:rPr>
          <w:rFonts w:ascii="Times New Roman" w:hAnsi="Times New Roman" w:cs="Times New Roman"/>
          <w:sz w:val="28"/>
          <w:szCs w:val="28"/>
          <w:lang w:val="kk-KZ"/>
        </w:rPr>
      </w:pPr>
    </w:p>
    <w:p w:rsidR="003463C0" w:rsidRPr="00EA35E1" w:rsidRDefault="003463C0" w:rsidP="003463C0">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Тұжырымдама бар, толқын ұзындығы неғұрлым жоғары болса (төменгі жиілік), соғұрлым ол кедергілерді айналып өтуге қабілетті. Керісінше, толқын ұзындығы неғұрлым қысқа болса (жиілік неғұрлым жоғары болса), радиотолқын соғұрлым түзу тарайды.</w:t>
      </w:r>
    </w:p>
    <w:p w:rsidR="003463C0" w:rsidRPr="00EA35E1" w:rsidRDefault="003463C0" w:rsidP="003463C0">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Ұзын толқындар жер мен судың бетімен тарай алады, бірақ ионосфераға әрең жетеді. Бұл қасиет теңіз кемелерімен байланысты ұйымдастыру үшін пайдаланылады - байланыс теңіздің кез келген жерінде дерлік қол жетімді.</w:t>
      </w:r>
    </w:p>
    <w:p w:rsidR="003463C0" w:rsidRPr="00EA35E1" w:rsidRDefault="003463C0" w:rsidP="003463C0">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Орташа толқындар жер мен судың бетімен таралады, сонымен қатар ионосфера арқылы да шағылысады.</w:t>
      </w:r>
    </w:p>
    <w:p w:rsidR="003463C0" w:rsidRPr="00EA35E1" w:rsidRDefault="003463C0" w:rsidP="003463C0">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Қысқа толқындар ионосфера мен жер бетінен периодты түрде шағылысып, жер шарының айналасында иілу арқылы «секірулермен» таралады.</w:t>
      </w:r>
    </w:p>
    <w:p w:rsidR="003463C0" w:rsidRPr="00EA35E1" w:rsidRDefault="003463C0" w:rsidP="003463C0">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 xml:space="preserve">Ультра қысқа толқындар мен жоғары жиіліктер кез келген жарық көзінен түсетін жарық сияқты түзу сызықта таралады, олар жер шарының бойымен </w:t>
      </w:r>
      <w:r w:rsidRPr="00EA35E1">
        <w:rPr>
          <w:rFonts w:ascii="Times New Roman" w:hAnsi="Times New Roman" w:cs="Times New Roman"/>
          <w:sz w:val="28"/>
          <w:szCs w:val="28"/>
          <w:lang w:val="kk-KZ"/>
        </w:rPr>
        <w:lastRenderedPageBreak/>
        <w:t>иілуге ​​қабілетсіз, ал ионосфера олар үшін мөлдір және олар ғарыш кеңістігіне шығады.</w:t>
      </w:r>
    </w:p>
    <w:p w:rsidR="003463C0" w:rsidRPr="00EA35E1" w:rsidRDefault="003463C0" w:rsidP="003463C0">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 xml:space="preserve">VHF, UHF және SMW </w:t>
      </w:r>
      <w:r w:rsidR="00673334" w:rsidRPr="00EA35E1">
        <w:rPr>
          <w:rFonts w:ascii="Times New Roman" w:hAnsi="Times New Roman" w:cs="Times New Roman"/>
          <w:sz w:val="28"/>
          <w:szCs w:val="28"/>
          <w:lang w:val="kk-KZ"/>
        </w:rPr>
        <w:t>аумағын</w:t>
      </w:r>
      <w:r w:rsidRPr="00EA35E1">
        <w:rPr>
          <w:rFonts w:ascii="Times New Roman" w:hAnsi="Times New Roman" w:cs="Times New Roman"/>
          <w:sz w:val="28"/>
          <w:szCs w:val="28"/>
          <w:lang w:val="kk-KZ"/>
        </w:rPr>
        <w:t xml:space="preserve">да радиотолқындарды пайдалану мысалы ретінде импульстік радиолокацияны келтіруге болады, мұнда осы </w:t>
      </w:r>
      <w:r w:rsidR="005735A2" w:rsidRPr="00EA35E1">
        <w:rPr>
          <w:rFonts w:ascii="Times New Roman" w:hAnsi="Times New Roman" w:cs="Times New Roman"/>
          <w:sz w:val="28"/>
          <w:szCs w:val="28"/>
          <w:lang w:val="kk-KZ"/>
        </w:rPr>
        <w:t>ауқым</w:t>
      </w:r>
      <w:r w:rsidRPr="00EA35E1">
        <w:rPr>
          <w:rFonts w:ascii="Times New Roman" w:hAnsi="Times New Roman" w:cs="Times New Roman"/>
          <w:sz w:val="28"/>
          <w:szCs w:val="28"/>
          <w:lang w:val="kk-KZ"/>
        </w:rPr>
        <w:t xml:space="preserve">дардағы </w:t>
      </w:r>
      <w:r w:rsidR="00F26917" w:rsidRPr="00EA35E1">
        <w:rPr>
          <w:rFonts w:ascii="Times New Roman" w:hAnsi="Times New Roman" w:cs="Times New Roman"/>
          <w:sz w:val="28"/>
          <w:szCs w:val="28"/>
          <w:lang w:val="kk-KZ"/>
        </w:rPr>
        <w:t>радио толқындардың</w:t>
      </w:r>
      <w:r w:rsidRPr="00EA35E1">
        <w:rPr>
          <w:rFonts w:ascii="Times New Roman" w:hAnsi="Times New Roman" w:cs="Times New Roman"/>
          <w:sz w:val="28"/>
          <w:szCs w:val="28"/>
          <w:lang w:val="kk-KZ"/>
        </w:rPr>
        <w:t xml:space="preserve"> түзу сызықты таралу қасиеті ұшақтардың, құстар үйірлерінің және басқа да ауадағы объектілердің кеңістіктік координаттарын дәл анықтау үшін пайдаланылады. . Тіпті ауа-райын барлау жүргізіледі - ұзақ қашықтықтағы бұлттылық деңгейі мен қарқындылығы.</w:t>
      </w:r>
    </w:p>
    <w:p w:rsidR="003463C0" w:rsidRPr="00EA35E1" w:rsidRDefault="003463C0" w:rsidP="003463C0">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 xml:space="preserve">Кедергілер </w:t>
      </w:r>
      <w:r w:rsidR="00F26917" w:rsidRPr="00EA35E1">
        <w:rPr>
          <w:rFonts w:ascii="Times New Roman" w:hAnsi="Times New Roman" w:cs="Times New Roman"/>
          <w:sz w:val="28"/>
          <w:szCs w:val="28"/>
          <w:lang w:val="kk-KZ"/>
        </w:rPr>
        <w:t>радио толқындардың</w:t>
      </w:r>
      <w:r w:rsidRPr="00EA35E1">
        <w:rPr>
          <w:rFonts w:ascii="Times New Roman" w:hAnsi="Times New Roman" w:cs="Times New Roman"/>
          <w:sz w:val="28"/>
          <w:szCs w:val="28"/>
          <w:lang w:val="kk-KZ"/>
        </w:rPr>
        <w:t xml:space="preserve"> таралуына қатты әсер етеді. Әдетте, кедергілер шағылысатын қасиетке ие. Табиғи да, жасанды да әртүрлі нысандар кедергілер ретінде әрекет етуі мүмкін. Бұрын жазылғандай, радиотолқындар жер бетінен шағылысады.</w:t>
      </w:r>
    </w:p>
    <w:p w:rsidR="003463C0" w:rsidRPr="00EA35E1" w:rsidRDefault="003463C0" w:rsidP="003463C0">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 xml:space="preserve">Айта кету керек, егер жер өте құрғақ болса (мысалы, шөлде), онда </w:t>
      </w:r>
      <w:r w:rsidR="00F26917" w:rsidRPr="00EA35E1">
        <w:rPr>
          <w:rFonts w:ascii="Times New Roman" w:hAnsi="Times New Roman" w:cs="Times New Roman"/>
          <w:sz w:val="28"/>
          <w:szCs w:val="28"/>
          <w:lang w:val="kk-KZ"/>
        </w:rPr>
        <w:t>радио толқындардың</w:t>
      </w:r>
      <w:r w:rsidRPr="00EA35E1">
        <w:rPr>
          <w:rFonts w:ascii="Times New Roman" w:hAnsi="Times New Roman" w:cs="Times New Roman"/>
          <w:sz w:val="28"/>
          <w:szCs w:val="28"/>
          <w:lang w:val="kk-KZ"/>
        </w:rPr>
        <w:t xml:space="preserve"> шағылыуы жер жаңбырдан суланғанға қарағанда әлдеқайда нашар. Осылайша, теңіздегі бірдей байланыс құралдарының байланыс қашықтығы құрлықтағыға қарағанда 50-70 пайызға ұзағырақ. Ағаштар мен бұлттар радиотолқындарды көрсетеді.</w:t>
      </w:r>
    </w:p>
    <w:p w:rsidR="003463C0" w:rsidRPr="00EA35E1" w:rsidRDefault="003463C0" w:rsidP="003463C0">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Бұл табиғи кедергілер жақсы шағылыстырады, өйткені олардың құрамында су бар. Радиотолқындарды көрсететін жасанды кедергілерге әртүрлі металл құрылымдар, соның ішінде ғимараттар мен құрылыстардың арматурасы жатады.</w:t>
      </w:r>
    </w:p>
    <w:p w:rsidR="003463C0" w:rsidRPr="00EA35E1" w:rsidRDefault="003463C0" w:rsidP="003463C0">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Ақпаратты беру үшін радиотолқын ақпаратты қамтитын сигналмен модуляциялануы керек.</w:t>
      </w:r>
    </w:p>
    <w:p w:rsidR="003463C0" w:rsidRPr="00EA35E1" w:rsidRDefault="003463C0" w:rsidP="003463C0">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Ұзын, орташа және қысқа толқындар әдетте амплитудалық модуляцияға ие және - "AM" деп белгіленеді. Ультра қысқа толқындарда әдетте жиілік модуляциясы бар, ол ағылшын тілінде естіледі - жиілік модуляциясы және "FM" ретінде белгіленеді.</w:t>
      </w:r>
    </w:p>
    <w:p w:rsidR="00CB2243" w:rsidRPr="00EA35E1" w:rsidRDefault="00CB2243" w:rsidP="00CB2243">
      <w:pPr>
        <w:spacing w:after="0" w:line="240" w:lineRule="auto"/>
        <w:ind w:firstLine="709"/>
        <w:rPr>
          <w:rFonts w:ascii="Times New Roman" w:hAnsi="Times New Roman" w:cs="Times New Roman"/>
          <w:i/>
          <w:sz w:val="24"/>
          <w:szCs w:val="24"/>
          <w:lang w:val="kk-KZ"/>
        </w:rPr>
      </w:pPr>
      <w:r w:rsidRPr="00EA35E1">
        <w:rPr>
          <w:rFonts w:ascii="Times New Roman" w:hAnsi="Times New Roman" w:cs="Times New Roman"/>
          <w:i/>
          <w:sz w:val="24"/>
          <w:szCs w:val="24"/>
          <w:lang w:val="kk-KZ"/>
        </w:rPr>
        <w:t>Бақылау сұрақтары:</w:t>
      </w:r>
    </w:p>
    <w:p w:rsidR="00CB2243" w:rsidRPr="00EA35E1" w:rsidRDefault="00CB2243" w:rsidP="008E3950">
      <w:pPr>
        <w:pStyle w:val="a7"/>
        <w:numPr>
          <w:ilvl w:val="0"/>
          <w:numId w:val="7"/>
        </w:numPr>
        <w:tabs>
          <w:tab w:val="left" w:pos="993"/>
        </w:tabs>
        <w:spacing w:after="0" w:line="240" w:lineRule="auto"/>
        <w:ind w:left="0" w:firstLine="709"/>
        <w:rPr>
          <w:rFonts w:ascii="Times New Roman" w:hAnsi="Times New Roman" w:cs="Times New Roman"/>
          <w:i/>
          <w:sz w:val="24"/>
          <w:szCs w:val="24"/>
          <w:lang w:val="kk-KZ"/>
        </w:rPr>
      </w:pPr>
      <w:r w:rsidRPr="00EA35E1">
        <w:rPr>
          <w:rFonts w:ascii="Times New Roman" w:hAnsi="Times New Roman" w:cs="Times New Roman"/>
          <w:i/>
          <w:sz w:val="24"/>
          <w:szCs w:val="24"/>
          <w:lang w:val="kk-KZ"/>
        </w:rPr>
        <w:t xml:space="preserve">Радио тербелістер сұрыпы қалай жіктеледі?  </w:t>
      </w:r>
    </w:p>
    <w:p w:rsidR="00CB2243" w:rsidRPr="00EA35E1" w:rsidRDefault="00CB2243" w:rsidP="008E3950">
      <w:pPr>
        <w:pStyle w:val="a7"/>
        <w:numPr>
          <w:ilvl w:val="0"/>
          <w:numId w:val="7"/>
        </w:numPr>
        <w:tabs>
          <w:tab w:val="left" w:pos="993"/>
        </w:tabs>
        <w:spacing w:after="0" w:line="240" w:lineRule="auto"/>
        <w:ind w:left="0" w:firstLine="709"/>
        <w:rPr>
          <w:rFonts w:ascii="Times New Roman" w:hAnsi="Times New Roman" w:cs="Times New Roman"/>
          <w:i/>
          <w:sz w:val="24"/>
          <w:szCs w:val="24"/>
          <w:lang w:val="kk-KZ"/>
        </w:rPr>
      </w:pPr>
      <w:r w:rsidRPr="00EA35E1">
        <w:rPr>
          <w:rFonts w:ascii="Times New Roman" w:hAnsi="Times New Roman" w:cs="Times New Roman"/>
          <w:i/>
          <w:sz w:val="24"/>
          <w:szCs w:val="24"/>
          <w:lang w:val="kk-KZ"/>
        </w:rPr>
        <w:t>Радио тербелістерінің ерекшелігі қандай?</w:t>
      </w:r>
    </w:p>
    <w:p w:rsidR="00CB2243" w:rsidRPr="00EA35E1" w:rsidRDefault="00CB2243" w:rsidP="008E3950">
      <w:pPr>
        <w:pStyle w:val="a7"/>
        <w:numPr>
          <w:ilvl w:val="0"/>
          <w:numId w:val="7"/>
        </w:numPr>
        <w:tabs>
          <w:tab w:val="left" w:pos="993"/>
        </w:tabs>
        <w:spacing w:after="0" w:line="240" w:lineRule="auto"/>
        <w:ind w:left="0" w:firstLine="709"/>
        <w:rPr>
          <w:rFonts w:ascii="Times New Roman" w:hAnsi="Times New Roman" w:cs="Times New Roman"/>
          <w:i/>
          <w:sz w:val="24"/>
          <w:szCs w:val="24"/>
          <w:lang w:val="kk-KZ"/>
        </w:rPr>
      </w:pPr>
      <w:r w:rsidRPr="00EA35E1">
        <w:rPr>
          <w:rFonts w:ascii="Times New Roman" w:hAnsi="Times New Roman" w:cs="Times New Roman"/>
          <w:i/>
          <w:sz w:val="24"/>
          <w:szCs w:val="24"/>
          <w:lang w:val="kk-KZ"/>
        </w:rPr>
        <w:t>Токтық-толқындық тербелістер дегеніміз не?</w:t>
      </w:r>
    </w:p>
    <w:p w:rsidR="00CB2243" w:rsidRPr="00EA35E1" w:rsidRDefault="00CB2243" w:rsidP="008E3950">
      <w:pPr>
        <w:pStyle w:val="a7"/>
        <w:numPr>
          <w:ilvl w:val="0"/>
          <w:numId w:val="7"/>
        </w:numPr>
        <w:tabs>
          <w:tab w:val="left" w:pos="993"/>
        </w:tabs>
        <w:spacing w:after="0" w:line="240" w:lineRule="auto"/>
        <w:ind w:left="0" w:firstLine="709"/>
        <w:rPr>
          <w:rFonts w:ascii="Times New Roman" w:hAnsi="Times New Roman" w:cs="Times New Roman"/>
          <w:i/>
          <w:sz w:val="24"/>
          <w:szCs w:val="24"/>
          <w:lang w:val="kk-KZ"/>
        </w:rPr>
      </w:pPr>
      <w:r w:rsidRPr="00EA35E1">
        <w:rPr>
          <w:rFonts w:ascii="Times New Roman" w:hAnsi="Times New Roman" w:cs="Times New Roman"/>
          <w:i/>
          <w:sz w:val="24"/>
          <w:szCs w:val="24"/>
          <w:lang w:val="kk-KZ"/>
        </w:rPr>
        <w:t>Радио тербелістер бөліну ауқымдары қандай?</w:t>
      </w:r>
    </w:p>
    <w:p w:rsidR="00CB2243" w:rsidRPr="00EA35E1" w:rsidRDefault="00CB2243" w:rsidP="008E3950">
      <w:pPr>
        <w:pStyle w:val="a7"/>
        <w:numPr>
          <w:ilvl w:val="0"/>
          <w:numId w:val="7"/>
        </w:numPr>
        <w:tabs>
          <w:tab w:val="left" w:pos="993"/>
        </w:tabs>
        <w:spacing w:after="0" w:line="240" w:lineRule="auto"/>
        <w:ind w:left="0" w:firstLine="709"/>
        <w:rPr>
          <w:rFonts w:ascii="Times New Roman" w:hAnsi="Times New Roman" w:cs="Times New Roman"/>
          <w:i/>
          <w:sz w:val="24"/>
          <w:szCs w:val="24"/>
          <w:lang w:val="kk-KZ"/>
        </w:rPr>
      </w:pPr>
      <w:r w:rsidRPr="00EA35E1">
        <w:rPr>
          <w:rFonts w:ascii="Times New Roman" w:hAnsi="Times New Roman" w:cs="Times New Roman"/>
          <w:i/>
          <w:sz w:val="24"/>
          <w:szCs w:val="24"/>
          <w:lang w:val="kk-KZ"/>
        </w:rPr>
        <w:t>Тербелістерінің бағыты мен өзгеру  жолдары</w:t>
      </w:r>
      <w:r w:rsidRPr="00EA35E1">
        <w:rPr>
          <w:lang w:val="kk-KZ"/>
        </w:rPr>
        <w:t xml:space="preserve"> </w:t>
      </w:r>
      <w:r w:rsidRPr="00EA35E1">
        <w:rPr>
          <w:rFonts w:ascii="Times New Roman" w:hAnsi="Times New Roman" w:cs="Times New Roman"/>
          <w:i/>
          <w:sz w:val="24"/>
          <w:szCs w:val="24"/>
          <w:lang w:val="kk-KZ"/>
        </w:rPr>
        <w:t>қандай?</w:t>
      </w:r>
    </w:p>
    <w:p w:rsidR="00CB2243" w:rsidRPr="00EA35E1" w:rsidRDefault="00CB2243" w:rsidP="008E3950">
      <w:pPr>
        <w:pStyle w:val="a7"/>
        <w:numPr>
          <w:ilvl w:val="0"/>
          <w:numId w:val="7"/>
        </w:numPr>
        <w:tabs>
          <w:tab w:val="left" w:pos="993"/>
        </w:tabs>
        <w:spacing w:after="0" w:line="240" w:lineRule="auto"/>
        <w:ind w:left="0" w:firstLine="709"/>
        <w:rPr>
          <w:rFonts w:ascii="Times New Roman" w:hAnsi="Times New Roman" w:cs="Times New Roman"/>
          <w:i/>
          <w:sz w:val="24"/>
          <w:szCs w:val="24"/>
          <w:lang w:val="kk-KZ"/>
        </w:rPr>
      </w:pPr>
      <w:r w:rsidRPr="00EA35E1">
        <w:rPr>
          <w:rFonts w:ascii="Times New Roman" w:hAnsi="Times New Roman" w:cs="Times New Roman"/>
          <w:i/>
          <w:sz w:val="24"/>
          <w:szCs w:val="24"/>
          <w:lang w:val="kk-KZ"/>
        </w:rPr>
        <w:t>Импульстік радиолокация</w:t>
      </w:r>
      <w:r w:rsidRPr="00EA35E1">
        <w:rPr>
          <w:lang w:val="kk-KZ"/>
        </w:rPr>
        <w:t xml:space="preserve"> </w:t>
      </w:r>
      <w:r w:rsidRPr="00EA35E1">
        <w:rPr>
          <w:rFonts w:ascii="Times New Roman" w:hAnsi="Times New Roman" w:cs="Times New Roman"/>
          <w:i/>
          <w:sz w:val="24"/>
          <w:szCs w:val="24"/>
          <w:lang w:val="kk-KZ"/>
        </w:rPr>
        <w:t>дегеніміз не?</w:t>
      </w:r>
    </w:p>
    <w:p w:rsidR="00CB2243" w:rsidRPr="00EA35E1" w:rsidRDefault="00CB2243" w:rsidP="008E3950">
      <w:pPr>
        <w:pStyle w:val="a7"/>
        <w:numPr>
          <w:ilvl w:val="0"/>
          <w:numId w:val="7"/>
        </w:numPr>
        <w:tabs>
          <w:tab w:val="left" w:pos="993"/>
        </w:tabs>
        <w:spacing w:after="0" w:line="240" w:lineRule="auto"/>
        <w:ind w:left="0" w:firstLine="709"/>
        <w:rPr>
          <w:rFonts w:ascii="Times New Roman" w:hAnsi="Times New Roman" w:cs="Times New Roman"/>
          <w:i/>
          <w:sz w:val="24"/>
          <w:szCs w:val="24"/>
          <w:lang w:val="kk-KZ"/>
        </w:rPr>
      </w:pPr>
      <w:r w:rsidRPr="00EA35E1">
        <w:rPr>
          <w:rFonts w:ascii="Times New Roman" w:hAnsi="Times New Roman" w:cs="Times New Roman"/>
          <w:i/>
          <w:sz w:val="24"/>
          <w:szCs w:val="24"/>
          <w:lang w:val="kk-KZ"/>
        </w:rPr>
        <w:t>Ақпаратты қамтитын сигналмен модуляциялануы</w:t>
      </w:r>
      <w:r w:rsidRPr="00EA35E1">
        <w:rPr>
          <w:lang w:val="kk-KZ"/>
        </w:rPr>
        <w:t xml:space="preserve"> </w:t>
      </w:r>
      <w:r w:rsidRPr="00EA35E1">
        <w:rPr>
          <w:rFonts w:ascii="Times New Roman" w:hAnsi="Times New Roman" w:cs="Times New Roman"/>
          <w:i/>
          <w:sz w:val="24"/>
          <w:szCs w:val="24"/>
          <w:lang w:val="kk-KZ"/>
        </w:rPr>
        <w:t>қандай?</w:t>
      </w:r>
    </w:p>
    <w:p w:rsidR="003463C0" w:rsidRPr="00EA35E1" w:rsidRDefault="003463C0" w:rsidP="003463C0">
      <w:pPr>
        <w:spacing w:after="0" w:line="240" w:lineRule="auto"/>
        <w:ind w:firstLine="567"/>
        <w:jc w:val="both"/>
        <w:rPr>
          <w:rFonts w:ascii="Times New Roman" w:hAnsi="Times New Roman" w:cs="Times New Roman"/>
          <w:sz w:val="28"/>
          <w:szCs w:val="28"/>
          <w:lang w:val="kk-KZ"/>
        </w:rPr>
      </w:pP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p>
    <w:p w:rsidR="00C314B6" w:rsidRPr="00EA35E1" w:rsidRDefault="00D86B3E" w:rsidP="00C314B6">
      <w:pPr>
        <w:spacing w:after="0" w:line="240" w:lineRule="auto"/>
        <w:ind w:firstLine="567"/>
        <w:jc w:val="both"/>
        <w:rPr>
          <w:rFonts w:ascii="Times New Roman" w:hAnsi="Times New Roman" w:cs="Times New Roman"/>
          <w:b/>
          <w:sz w:val="28"/>
          <w:szCs w:val="28"/>
          <w:lang w:val="kk-KZ"/>
        </w:rPr>
      </w:pPr>
      <w:r w:rsidRPr="00EA35E1">
        <w:rPr>
          <w:rFonts w:ascii="Times New Roman" w:hAnsi="Times New Roman" w:cs="Times New Roman"/>
          <w:b/>
          <w:sz w:val="28"/>
          <w:szCs w:val="28"/>
          <w:lang w:val="kk-KZ"/>
        </w:rPr>
        <w:t>1.5</w:t>
      </w:r>
      <w:r w:rsidR="00D078DD" w:rsidRPr="00EA35E1">
        <w:rPr>
          <w:rFonts w:ascii="Times New Roman" w:hAnsi="Times New Roman" w:cs="Times New Roman"/>
          <w:b/>
          <w:sz w:val="28"/>
          <w:szCs w:val="28"/>
          <w:lang w:val="kk-KZ"/>
        </w:rPr>
        <w:t xml:space="preserve"> </w:t>
      </w:r>
      <w:r w:rsidR="00F26917" w:rsidRPr="00EA35E1">
        <w:rPr>
          <w:rFonts w:ascii="Times New Roman" w:hAnsi="Times New Roman" w:cs="Times New Roman"/>
          <w:b/>
          <w:sz w:val="28"/>
          <w:szCs w:val="28"/>
          <w:lang w:val="kk-KZ"/>
        </w:rPr>
        <w:t>Радио толқындардың</w:t>
      </w:r>
      <w:r w:rsidR="00C314B6" w:rsidRPr="00EA35E1">
        <w:rPr>
          <w:rFonts w:ascii="Times New Roman" w:hAnsi="Times New Roman" w:cs="Times New Roman"/>
          <w:b/>
          <w:sz w:val="28"/>
          <w:szCs w:val="28"/>
          <w:lang w:val="kk-KZ"/>
        </w:rPr>
        <w:t xml:space="preserve"> таралу</w:t>
      </w:r>
      <w:r w:rsidR="00473774" w:rsidRPr="00EA35E1">
        <w:rPr>
          <w:rFonts w:ascii="Times New Roman" w:hAnsi="Times New Roman" w:cs="Times New Roman"/>
          <w:b/>
          <w:sz w:val="28"/>
          <w:szCs w:val="28"/>
          <w:lang w:val="kk-KZ"/>
        </w:rPr>
        <w:t xml:space="preserve"> түрлері</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p>
    <w:p w:rsidR="00CB2243" w:rsidRPr="00EA35E1" w:rsidRDefault="00CB2243" w:rsidP="00CB2243">
      <w:pPr>
        <w:spacing w:after="0" w:line="240" w:lineRule="auto"/>
        <w:ind w:firstLine="709"/>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Тақырыптың жоспары:</w:t>
      </w:r>
    </w:p>
    <w:p w:rsidR="00CB2243" w:rsidRPr="00EA35E1" w:rsidRDefault="00CB2243" w:rsidP="008E3950">
      <w:pPr>
        <w:numPr>
          <w:ilvl w:val="0"/>
          <w:numId w:val="6"/>
        </w:numPr>
        <w:tabs>
          <w:tab w:val="left" w:pos="1134"/>
        </w:tabs>
        <w:spacing w:after="0" w:line="240" w:lineRule="auto"/>
        <w:ind w:left="0" w:firstLine="709"/>
        <w:contextualSpacing/>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Жер жақінде</w:t>
      </w:r>
      <w:r w:rsidRPr="00EA35E1">
        <w:rPr>
          <w:i/>
          <w:sz w:val="24"/>
          <w:szCs w:val="24"/>
          <w:lang w:val="kk-KZ"/>
        </w:rPr>
        <w:t xml:space="preserve"> </w:t>
      </w:r>
      <w:r w:rsidRPr="00EA35E1">
        <w:rPr>
          <w:rFonts w:ascii="Times New Roman" w:hAnsi="Times New Roman" w:cs="Times New Roman"/>
          <w:i/>
          <w:sz w:val="24"/>
          <w:szCs w:val="24"/>
          <w:lang w:val="kk-KZ"/>
        </w:rPr>
        <w:t>радио тербелістерінің енуі</w:t>
      </w:r>
    </w:p>
    <w:p w:rsidR="00CB2243" w:rsidRPr="00EA35E1" w:rsidRDefault="00CB2243" w:rsidP="008E3950">
      <w:pPr>
        <w:numPr>
          <w:ilvl w:val="0"/>
          <w:numId w:val="6"/>
        </w:numPr>
        <w:tabs>
          <w:tab w:val="left" w:pos="1134"/>
        </w:tabs>
        <w:spacing w:after="0" w:line="240" w:lineRule="auto"/>
        <w:ind w:left="0" w:firstLine="709"/>
        <w:contextualSpacing/>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Қысқа тербелістер ауқымы тербеліс ұзындықтары</w:t>
      </w:r>
    </w:p>
    <w:p w:rsidR="00CB2243" w:rsidRPr="00EA35E1" w:rsidRDefault="00CB2243" w:rsidP="008E3950">
      <w:pPr>
        <w:numPr>
          <w:ilvl w:val="0"/>
          <w:numId w:val="6"/>
        </w:numPr>
        <w:tabs>
          <w:tab w:val="left" w:pos="1134"/>
        </w:tabs>
        <w:spacing w:after="0" w:line="240" w:lineRule="auto"/>
        <w:ind w:left="0" w:firstLine="709"/>
        <w:contextualSpacing/>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Радиолокациялық қондырғы</w:t>
      </w:r>
    </w:p>
    <w:p w:rsidR="00CB2243" w:rsidRPr="00EA35E1" w:rsidRDefault="00CB2243" w:rsidP="008E3950">
      <w:pPr>
        <w:numPr>
          <w:ilvl w:val="0"/>
          <w:numId w:val="6"/>
        </w:numPr>
        <w:tabs>
          <w:tab w:val="left" w:pos="1134"/>
        </w:tabs>
        <w:spacing w:after="0" w:line="240" w:lineRule="auto"/>
        <w:ind w:left="0" w:firstLine="709"/>
        <w:contextualSpacing/>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Улытра қысқа Радио тербелістер</w:t>
      </w:r>
    </w:p>
    <w:p w:rsidR="00CB2243" w:rsidRPr="00EA35E1" w:rsidRDefault="00CB2243" w:rsidP="008E3950">
      <w:pPr>
        <w:numPr>
          <w:ilvl w:val="0"/>
          <w:numId w:val="6"/>
        </w:numPr>
        <w:tabs>
          <w:tab w:val="left" w:pos="1134"/>
        </w:tabs>
        <w:spacing w:after="0" w:line="240" w:lineRule="auto"/>
        <w:ind w:left="0" w:firstLine="709"/>
        <w:contextualSpacing/>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Модуляцияланған токтық-толқындық тербеліс</w:t>
      </w:r>
    </w:p>
    <w:p w:rsidR="00CB2243" w:rsidRPr="00EA35E1" w:rsidRDefault="00CB2243" w:rsidP="008E3950">
      <w:pPr>
        <w:numPr>
          <w:ilvl w:val="0"/>
          <w:numId w:val="6"/>
        </w:numPr>
        <w:tabs>
          <w:tab w:val="left" w:pos="1134"/>
        </w:tabs>
        <w:spacing w:after="0" w:line="240" w:lineRule="auto"/>
        <w:ind w:left="0" w:firstLine="709"/>
        <w:contextualSpacing/>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 xml:space="preserve">Ресивер </w:t>
      </w:r>
    </w:p>
    <w:p w:rsidR="00CB2243" w:rsidRPr="00EA35E1" w:rsidRDefault="00CB2243" w:rsidP="008E3950">
      <w:pPr>
        <w:numPr>
          <w:ilvl w:val="0"/>
          <w:numId w:val="6"/>
        </w:numPr>
        <w:tabs>
          <w:tab w:val="left" w:pos="1134"/>
        </w:tabs>
        <w:spacing w:after="0" w:line="240" w:lineRule="auto"/>
        <w:ind w:left="0" w:firstLine="709"/>
        <w:contextualSpacing/>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Сәйкестардың алыстығына әсер ететін шамалар</w:t>
      </w:r>
    </w:p>
    <w:p w:rsidR="00CB2243" w:rsidRPr="00EA35E1" w:rsidRDefault="00CB2243" w:rsidP="008E3950">
      <w:pPr>
        <w:numPr>
          <w:ilvl w:val="0"/>
          <w:numId w:val="6"/>
        </w:numPr>
        <w:tabs>
          <w:tab w:val="left" w:pos="1134"/>
        </w:tabs>
        <w:spacing w:after="0" w:line="240" w:lineRule="auto"/>
        <w:ind w:left="0" w:firstLine="709"/>
        <w:contextualSpacing/>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lastRenderedPageBreak/>
        <w:t>Интерференцияның сәйкес алыстығына әсері</w:t>
      </w:r>
    </w:p>
    <w:p w:rsidR="00CB2243" w:rsidRPr="00EA35E1" w:rsidRDefault="00CB2243" w:rsidP="00C314B6">
      <w:pPr>
        <w:spacing w:after="0" w:line="240" w:lineRule="auto"/>
        <w:ind w:firstLine="567"/>
        <w:jc w:val="both"/>
        <w:rPr>
          <w:rFonts w:ascii="Times New Roman" w:hAnsi="Times New Roman" w:cs="Times New Roman"/>
          <w:sz w:val="28"/>
          <w:szCs w:val="28"/>
          <w:lang w:val="kk-KZ"/>
        </w:rPr>
      </w:pP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 xml:space="preserve">Нысаны мен физикалық қасиеттері жер бетінің, сондай-ақ атмосфера күйіне әсер </w:t>
      </w:r>
      <w:r w:rsidR="00F26917" w:rsidRPr="00EA35E1">
        <w:rPr>
          <w:rFonts w:ascii="Times New Roman" w:hAnsi="Times New Roman" w:cs="Times New Roman"/>
          <w:sz w:val="28"/>
          <w:szCs w:val="28"/>
          <w:lang w:val="kk-KZ"/>
        </w:rPr>
        <w:t>радио толқындардың</w:t>
      </w:r>
      <w:r w:rsidRPr="00EA35E1">
        <w:rPr>
          <w:rFonts w:ascii="Times New Roman" w:hAnsi="Times New Roman" w:cs="Times New Roman"/>
          <w:sz w:val="28"/>
          <w:szCs w:val="28"/>
          <w:lang w:val="kk-KZ"/>
        </w:rPr>
        <w:t xml:space="preserve"> таралуы. Елеулі әсер </w:t>
      </w:r>
      <w:r w:rsidR="00F26917" w:rsidRPr="00EA35E1">
        <w:rPr>
          <w:rFonts w:ascii="Times New Roman" w:hAnsi="Times New Roman" w:cs="Times New Roman"/>
          <w:sz w:val="28"/>
          <w:szCs w:val="28"/>
          <w:lang w:val="kk-KZ"/>
        </w:rPr>
        <w:t>радио толқындардың</w:t>
      </w:r>
      <w:r w:rsidRPr="00EA35E1">
        <w:rPr>
          <w:rFonts w:ascii="Times New Roman" w:hAnsi="Times New Roman" w:cs="Times New Roman"/>
          <w:sz w:val="28"/>
          <w:szCs w:val="28"/>
          <w:lang w:val="kk-KZ"/>
        </w:rPr>
        <w:t xml:space="preserve"> таралуы көрсетеді ионосфера қабаттар ионизир</w:t>
      </w:r>
      <w:r w:rsidR="00A65FA1" w:rsidRPr="00EA35E1">
        <w:rPr>
          <w:rFonts w:ascii="Times New Roman" w:hAnsi="Times New Roman" w:cs="Times New Roman"/>
          <w:sz w:val="28"/>
          <w:szCs w:val="28"/>
          <w:lang w:val="kk-KZ"/>
        </w:rPr>
        <w:t>ланған</w:t>
      </w:r>
      <w:r w:rsidRPr="00EA35E1">
        <w:rPr>
          <w:rFonts w:ascii="Times New Roman" w:hAnsi="Times New Roman" w:cs="Times New Roman"/>
          <w:sz w:val="28"/>
          <w:szCs w:val="28"/>
          <w:lang w:val="kk-KZ"/>
        </w:rPr>
        <w:t xml:space="preserve"> газ жоғарғы бөліктерінде атмосфераның биіктігі 100-300 км Жер бетінен. Ионизация ауаның атмосфераның жоғарғы қабатының шақырылады электромагниттік сәуле </w:t>
      </w:r>
      <w:r w:rsidR="00A65FA1" w:rsidRPr="00EA35E1">
        <w:rPr>
          <w:rFonts w:ascii="Times New Roman" w:hAnsi="Times New Roman" w:cs="Times New Roman"/>
          <w:sz w:val="28"/>
          <w:szCs w:val="28"/>
          <w:lang w:val="kk-KZ"/>
        </w:rPr>
        <w:t>к</w:t>
      </w:r>
      <w:r w:rsidRPr="00EA35E1">
        <w:rPr>
          <w:rFonts w:ascii="Times New Roman" w:hAnsi="Times New Roman" w:cs="Times New Roman"/>
          <w:sz w:val="28"/>
          <w:szCs w:val="28"/>
          <w:lang w:val="kk-KZ"/>
        </w:rPr>
        <w:t>үн мен ағынымен зарядталған бөлшектердің, оларға</w:t>
      </w:r>
      <w:r w:rsidR="00A65FA1" w:rsidRPr="00EA35E1">
        <w:rPr>
          <w:rFonts w:ascii="Times New Roman" w:hAnsi="Times New Roman" w:cs="Times New Roman"/>
          <w:sz w:val="28"/>
          <w:szCs w:val="28"/>
          <w:lang w:val="kk-KZ"/>
        </w:rPr>
        <w:t xml:space="preserve"> сәуле шашырауы</w:t>
      </w:r>
      <w:r w:rsidRPr="00EA35E1">
        <w:rPr>
          <w:rFonts w:ascii="Times New Roman" w:hAnsi="Times New Roman" w:cs="Times New Roman"/>
          <w:sz w:val="28"/>
          <w:szCs w:val="28"/>
          <w:lang w:val="kk-KZ"/>
        </w:rPr>
        <w:t>.</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Өткізгіштік электр тогы ионосфера көрсетеді толқын ұзындығы 10 м ретінде қарапайым металл пластина. Бірақ қабілеті ионосфера көрсетуге және жұту тұтынушыға айтарлықтай байланысты өзгеріп отырады, тәулік уақыты мен жыл мезгілдерінің.</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 xml:space="preserve">Тұрақты радиобайланыс аралары алыс мекендерде жер бетіндегі тыс тікелей көру көрсетіледі арқасында мүмкін көрсетілуге толқындар ионосфера жылғы қабілетін және </w:t>
      </w:r>
      <w:r w:rsidR="00F26917" w:rsidRPr="00EA35E1">
        <w:rPr>
          <w:rFonts w:ascii="Times New Roman" w:hAnsi="Times New Roman" w:cs="Times New Roman"/>
          <w:sz w:val="28"/>
          <w:szCs w:val="28"/>
          <w:lang w:val="kk-KZ"/>
        </w:rPr>
        <w:t>радио толқындардың</w:t>
      </w:r>
      <w:r w:rsidRPr="00EA35E1">
        <w:rPr>
          <w:rFonts w:ascii="Times New Roman" w:hAnsi="Times New Roman" w:cs="Times New Roman"/>
          <w:sz w:val="28"/>
          <w:szCs w:val="28"/>
          <w:lang w:val="kk-KZ"/>
        </w:rPr>
        <w:t xml:space="preserve"> дөңес жер бетін</w:t>
      </w:r>
      <w:r w:rsidR="00A65FA1" w:rsidRPr="00EA35E1">
        <w:rPr>
          <w:rFonts w:ascii="Times New Roman" w:hAnsi="Times New Roman" w:cs="Times New Roman"/>
          <w:sz w:val="28"/>
          <w:szCs w:val="28"/>
          <w:lang w:val="kk-KZ"/>
        </w:rPr>
        <w:t xml:space="preserve"> айналады</w:t>
      </w:r>
      <w:r w:rsidRPr="00EA35E1">
        <w:rPr>
          <w:rFonts w:ascii="Times New Roman" w:hAnsi="Times New Roman" w:cs="Times New Roman"/>
          <w:sz w:val="28"/>
          <w:szCs w:val="28"/>
          <w:lang w:val="kk-KZ"/>
        </w:rPr>
        <w:t xml:space="preserve"> (дифракция құбылысы). Дифракция білдірілді күшті, көп толқын ұзындығы.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 xml:space="preserve">Дифракция білдірілді күшті, көп толқын ұзындығы. Сондықтан радиобайланыс үлкен қашықтықтарда есебінен дифракция-өнеркәсіпті </w:t>
      </w:r>
      <w:r w:rsidR="00A65FA1" w:rsidRPr="00EA35E1">
        <w:rPr>
          <w:rFonts w:ascii="Times New Roman" w:hAnsi="Times New Roman" w:cs="Times New Roman"/>
          <w:sz w:val="28"/>
          <w:szCs w:val="28"/>
          <w:lang w:val="kk-KZ"/>
        </w:rPr>
        <w:t>ж</w:t>
      </w:r>
      <w:r w:rsidRPr="00EA35E1">
        <w:rPr>
          <w:rFonts w:ascii="Times New Roman" w:hAnsi="Times New Roman" w:cs="Times New Roman"/>
          <w:sz w:val="28"/>
          <w:szCs w:val="28"/>
          <w:lang w:val="kk-KZ"/>
        </w:rPr>
        <w:t>ерлері көрсетіледі ғана мүмкін ұзындығы толқындар едәуір асатын 100 м (орта және ұзын толқындар)</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 xml:space="preserve">Қысқа толқындар </w:t>
      </w:r>
      <w:r w:rsidR="00BC7C27" w:rsidRPr="00EA35E1">
        <w:rPr>
          <w:rFonts w:ascii="Times New Roman" w:hAnsi="Times New Roman" w:cs="Times New Roman"/>
          <w:sz w:val="28"/>
          <w:szCs w:val="28"/>
          <w:lang w:val="kk-KZ"/>
        </w:rPr>
        <w:t>ауқымы</w:t>
      </w:r>
      <w:r w:rsidRPr="00EA35E1">
        <w:rPr>
          <w:rFonts w:ascii="Times New Roman" w:hAnsi="Times New Roman" w:cs="Times New Roman"/>
          <w:sz w:val="28"/>
          <w:szCs w:val="28"/>
          <w:lang w:val="kk-KZ"/>
        </w:rPr>
        <w:t xml:space="preserve"> толқын ұзындықтары 10-100 м қолданылады қашықтыққа есебінен ғана бірнеше рет көрсетеді жылғы ионосфера және Жер бетінен. Осы арқылы қысқа толқынды жүзеге асыруға болады радиобайланыс кез келген қашықтықта арасындағы радиостанциялармен Жер.</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Ультра қысқа радиотолқындар (</w:t>
      </w:r>
      <w:r w:rsidRPr="00EA35E1">
        <w:rPr>
          <w:rFonts w:ascii="Times New Roman" w:hAnsi="Times New Roman" w:cs="Times New Roman"/>
          <w:sz w:val="28"/>
          <w:szCs w:val="28"/>
        </w:rPr>
        <w:t>λ</w:t>
      </w:r>
      <w:r w:rsidRPr="00EA35E1">
        <w:rPr>
          <w:rFonts w:ascii="Times New Roman" w:hAnsi="Times New Roman" w:cs="Times New Roman"/>
          <w:sz w:val="28"/>
          <w:szCs w:val="28"/>
          <w:lang w:val="kk-KZ"/>
        </w:rPr>
        <w:t xml:space="preserve"> &lt; 10 м) ионосфераға еніп, жер бетін айналып өтпейді. Сондықтан олар көру сызығындағы нүктелер арасындағы радиобайланыс үшін, сондай-ақ ғарыш аппараттарымен байланыс үшін қолданылады.</w:t>
      </w:r>
    </w:p>
    <w:p w:rsidR="00C314B6" w:rsidRPr="00EA35E1" w:rsidRDefault="00F26917"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Радио толқындардың</w:t>
      </w:r>
      <w:r w:rsidR="00C314B6" w:rsidRPr="00EA35E1">
        <w:rPr>
          <w:rFonts w:ascii="Times New Roman" w:hAnsi="Times New Roman" w:cs="Times New Roman"/>
          <w:sz w:val="28"/>
          <w:szCs w:val="28"/>
          <w:lang w:val="kk-KZ"/>
        </w:rPr>
        <w:t xml:space="preserve"> көмегімен объектілердің орнын табу және дәл анықтау радар деп аталады. Радиолокациялық қондырғы – радар (немесе радар) – жіберуші және қабылдаушы бөліктерден тұрады. Радар ультра жоғары жиілікті электр тербелістерін </w:t>
      </w:r>
      <w:r w:rsidR="00673334" w:rsidRPr="00EA35E1">
        <w:rPr>
          <w:rFonts w:ascii="Times New Roman" w:hAnsi="Times New Roman" w:cs="Times New Roman"/>
          <w:sz w:val="28"/>
          <w:szCs w:val="28"/>
          <w:lang w:val="kk-KZ"/>
        </w:rPr>
        <w:t>іске асырады</w:t>
      </w:r>
      <w:r w:rsidR="00C314B6" w:rsidRPr="00EA35E1">
        <w:rPr>
          <w:rFonts w:ascii="Times New Roman" w:hAnsi="Times New Roman" w:cs="Times New Roman"/>
          <w:sz w:val="28"/>
          <w:szCs w:val="28"/>
          <w:lang w:val="kk-KZ"/>
        </w:rPr>
        <w:t>.</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Радиотолқындар дыбысты беру үшін ғана емес, бейнелерді (теледидар) жіберу үшін де қолданылады. Кескіндерді қашықтыққа жіберу принципі келесідей. Таратушы станцияда сурет электрлік сигналдар тізбегіне түрлендіріледі. Содан кейін бұл сигналдар жоғары жиілікті генератор тудыратын тербелістерді модуляциялайды. Модуляцияланған электромагниттік толқын ақпаратты ұзақ қашықтыққа тасымалдайды. Ресивер кері түрлендіруді орындайды.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 xml:space="preserve">Жоғары жиілікті модуляцияланған тербелістер анықталады, ал қабылданған сигнал көрінетін кескінге айналады. Қозғалыс беру үшін кино принципі қолданылады: қозғалатын объектінің (кадрлардың) сәл өзгеше суреттері секундына ондаған рет (біздің теледидарда 50 рет) беріледі. Жақтаудың кескіні өткізгіш вакуумды электронды түтік - иконоскоптың көмегімен электрлік сигналдар тізбегіне түрлендіріледі. Иконоскоптан басқа </w:t>
      </w:r>
      <w:r w:rsidRPr="00EA35E1">
        <w:rPr>
          <w:rFonts w:ascii="Times New Roman" w:hAnsi="Times New Roman" w:cs="Times New Roman"/>
          <w:sz w:val="28"/>
          <w:szCs w:val="28"/>
          <w:lang w:val="kk-KZ"/>
        </w:rPr>
        <w:lastRenderedPageBreak/>
        <w:t>басқа да тарату құрылғылары бар. Иконоскоптың ішінде мозаикалық экран бар, оған объектінің бейнесі оптикалық жүйе арқылы проекцияланады.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Мозаиканың әрбір ұяшығы зарядталған, ал оның заряды ұяшыққа түсетін жарықтың қарқындылығына байланысты. Бұл заряд электронды тапанша арқылы жасалған электронды сәуле жасушаға түскенде өзгереді. Электрондық сәуле барлық элементтерге, алдымен мозаиканың бір сызығына, содан кейін басқа сызығына және т.б. (барлығы 625 жол) ретімен түседі. R резисторындағы ток күші ұяшық зарядының қаншалықты өзгеретініне байланысты.Сондықтан резистордағы кернеу жақтаудың сызықтары бойынша жарықтандырудың өзгеруіне пропорционалды түрде өзгереді.</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 xml:space="preserve">Дәл осындай сигнал анықталғаннан кейін теледидар қабылдағышында алынады. Бұл бейне сигнал. Ол қабылдаушы вакуумды электронды түтік – кинескоптың экранында көрінетін кескінге айналады. Телевизиялық радиосигналдарды тек ультра қысқа (метрлік) толқындар </w:t>
      </w:r>
      <w:r w:rsidR="00BC7C27" w:rsidRPr="00EA35E1">
        <w:rPr>
          <w:rFonts w:ascii="Times New Roman" w:hAnsi="Times New Roman" w:cs="Times New Roman"/>
          <w:sz w:val="28"/>
          <w:szCs w:val="28"/>
          <w:lang w:val="kk-KZ"/>
        </w:rPr>
        <w:t>ауқымы</w:t>
      </w:r>
      <w:r w:rsidRPr="00EA35E1">
        <w:rPr>
          <w:rFonts w:ascii="Times New Roman" w:hAnsi="Times New Roman" w:cs="Times New Roman"/>
          <w:sz w:val="28"/>
          <w:szCs w:val="28"/>
          <w:lang w:val="kk-KZ"/>
        </w:rPr>
        <w:t>нда беруге болады.</w:t>
      </w:r>
    </w:p>
    <w:p w:rsidR="00027924" w:rsidRPr="00EA35E1" w:rsidRDefault="00027924" w:rsidP="00027924">
      <w:pPr>
        <w:spacing w:after="0" w:line="240" w:lineRule="auto"/>
        <w:ind w:firstLine="709"/>
        <w:jc w:val="both"/>
        <w:rPr>
          <w:rFonts w:ascii="Times New Roman" w:hAnsi="Times New Roman" w:cs="Times New Roman"/>
          <w:sz w:val="28"/>
          <w:szCs w:val="28"/>
          <w:lang w:val="kk-KZ" w:eastAsia="ru-RU"/>
        </w:rPr>
      </w:pPr>
      <w:r w:rsidRPr="00EA35E1">
        <w:rPr>
          <w:rFonts w:ascii="Times New Roman" w:hAnsi="Times New Roman" w:cs="Times New Roman"/>
          <w:sz w:val="28"/>
          <w:szCs w:val="28"/>
          <w:lang w:val="kk-KZ" w:eastAsia="ru-RU"/>
        </w:rPr>
        <w:t>Байланыстың қашықтығына әсер ететін негізгі фактор хабарламалар өтіп жатқан толқын ұзындығы (немесе жиілігі). Ұзын толқындар үшін жер – кішкене ұсақ тас сияқты болғандықтан, олар жер бетін оңай айнала алады. Ал, қысқа және әсіресе ультрақысқа радиотолқындар үшін жер – өте үлкен кедергі. Бұл толқындар жер бетін толық айнала алмайды, сонымен қатар көкжиек сызығына мүлдем жетпейді.</w:t>
      </w:r>
    </w:p>
    <w:p w:rsidR="00027924" w:rsidRPr="00EA35E1" w:rsidRDefault="00027924" w:rsidP="00027924">
      <w:pPr>
        <w:spacing w:after="0" w:line="240" w:lineRule="auto"/>
        <w:ind w:firstLine="709"/>
        <w:jc w:val="both"/>
        <w:rPr>
          <w:rFonts w:ascii="Times New Roman" w:hAnsi="Times New Roman" w:cs="Times New Roman"/>
          <w:sz w:val="28"/>
          <w:szCs w:val="28"/>
          <w:lang w:val="kk-KZ" w:eastAsia="ru-RU"/>
        </w:rPr>
      </w:pPr>
      <w:r w:rsidRPr="00EA35E1">
        <w:rPr>
          <w:rFonts w:ascii="Times New Roman" w:hAnsi="Times New Roman" w:cs="Times New Roman"/>
          <w:sz w:val="28"/>
          <w:szCs w:val="28"/>
          <w:lang w:val="kk-KZ" w:eastAsia="ru-RU"/>
        </w:rPr>
        <w:t xml:space="preserve">Бірақ бұған қарамастан, орташа, әсіресе қысқатолқындар – үлкен қашықтарға жұмыс жасайтын </w:t>
      </w:r>
      <w:r w:rsidR="005735A2" w:rsidRPr="00EA35E1">
        <w:rPr>
          <w:rFonts w:ascii="Times New Roman" w:hAnsi="Times New Roman" w:cs="Times New Roman"/>
          <w:sz w:val="28"/>
          <w:szCs w:val="28"/>
          <w:lang w:val="kk-KZ" w:eastAsia="ru-RU"/>
        </w:rPr>
        <w:t>ауқым</w:t>
      </w:r>
      <w:r w:rsidRPr="00EA35E1">
        <w:rPr>
          <w:rFonts w:ascii="Times New Roman" w:hAnsi="Times New Roman" w:cs="Times New Roman"/>
          <w:sz w:val="28"/>
          <w:szCs w:val="28"/>
          <w:lang w:val="kk-KZ" w:eastAsia="ru-RU"/>
        </w:rPr>
        <w:t>дарға жатады. Жер бетінің үстіңгі қабатына табиғаттың өзі іліп қойған айнаны қолдану арқылы, үлкен арақашықтықтар қысқатолқындарда шағылысқан радиосәулелермен жабылады. Бұл айна – ионосфера деп аталатын 50 км-ден 500 км-ге дейінгі биіктікте орналасқан иондалған газдардың қабаты.</w:t>
      </w:r>
    </w:p>
    <w:p w:rsidR="00027924" w:rsidRPr="00EA35E1" w:rsidRDefault="00027924" w:rsidP="00027924">
      <w:pPr>
        <w:spacing w:after="0" w:line="240" w:lineRule="auto"/>
        <w:ind w:firstLine="709"/>
        <w:jc w:val="both"/>
        <w:rPr>
          <w:rFonts w:ascii="Times New Roman" w:hAnsi="Times New Roman" w:cs="Times New Roman"/>
          <w:sz w:val="28"/>
          <w:szCs w:val="28"/>
          <w:lang w:val="kk-KZ" w:eastAsia="ru-RU"/>
        </w:rPr>
      </w:pPr>
      <w:r w:rsidRPr="00EA35E1">
        <w:rPr>
          <w:rFonts w:ascii="Times New Roman" w:hAnsi="Times New Roman" w:cs="Times New Roman"/>
          <w:sz w:val="28"/>
          <w:szCs w:val="28"/>
          <w:lang w:val="kk-KZ" w:eastAsia="ru-RU"/>
        </w:rPr>
        <w:t xml:space="preserve">Иондалған газдар – тоқ өткізуші және ионосфера металдан жасалған парақтар сияқты болғандықтан радиотолқындар шағылады. Дегенмен де, ионосфераның қасиеттері барлық толқын ұзындықтарына бірдей емес. Орташа толқындар түнде ғана шағылады және алыстағы орташа толқынды станциялар күндіз мүлде естілмейді. Жылдың әртүрлі маусымында тәуліктің әртүрлі мерзімінде қысқатолқындардың өтуі әртүрлі болып келеді. Ал УҚТ және ҚТ </w:t>
      </w:r>
      <w:r w:rsidR="00673334" w:rsidRPr="00EA35E1">
        <w:rPr>
          <w:rFonts w:ascii="Times New Roman" w:hAnsi="Times New Roman" w:cs="Times New Roman"/>
          <w:sz w:val="28"/>
          <w:szCs w:val="28"/>
          <w:lang w:val="kk-KZ" w:eastAsia="ru-RU"/>
        </w:rPr>
        <w:t>аумағын</w:t>
      </w:r>
      <w:r w:rsidRPr="00EA35E1">
        <w:rPr>
          <w:rFonts w:ascii="Times New Roman" w:hAnsi="Times New Roman" w:cs="Times New Roman"/>
          <w:sz w:val="28"/>
          <w:szCs w:val="28"/>
          <w:lang w:val="kk-KZ" w:eastAsia="ru-RU"/>
        </w:rPr>
        <w:t xml:space="preserve">да толқындар мүлдем шағылмайды. 1-ші суретте толқын ұзындығына тәуелді </w:t>
      </w:r>
      <w:r w:rsidR="00F26917" w:rsidRPr="00EA35E1">
        <w:rPr>
          <w:rFonts w:ascii="Times New Roman" w:hAnsi="Times New Roman" w:cs="Times New Roman"/>
          <w:sz w:val="28"/>
          <w:szCs w:val="28"/>
          <w:lang w:val="kk-KZ" w:eastAsia="ru-RU"/>
        </w:rPr>
        <w:t>радио толқындардың</w:t>
      </w:r>
      <w:r w:rsidRPr="00EA35E1">
        <w:rPr>
          <w:rFonts w:ascii="Times New Roman" w:hAnsi="Times New Roman" w:cs="Times New Roman"/>
          <w:sz w:val="28"/>
          <w:szCs w:val="28"/>
          <w:lang w:val="kk-KZ" w:eastAsia="ru-RU"/>
        </w:rPr>
        <w:t xml:space="preserve"> таралуы көрсетілген: 1 – жердің сәулесі; 2 – шағылған сәуле; 3 – ионосфера.</w:t>
      </w:r>
    </w:p>
    <w:p w:rsidR="00027924" w:rsidRPr="00EA35E1" w:rsidRDefault="00027924" w:rsidP="00027924">
      <w:pPr>
        <w:spacing w:after="0" w:line="240" w:lineRule="auto"/>
        <w:ind w:firstLine="709"/>
        <w:jc w:val="both"/>
        <w:rPr>
          <w:rFonts w:ascii="Times New Roman" w:hAnsi="Times New Roman" w:cs="Times New Roman"/>
          <w:sz w:val="28"/>
          <w:szCs w:val="28"/>
          <w:lang w:val="kk-KZ" w:eastAsia="ru-RU"/>
        </w:rPr>
      </w:pPr>
      <w:r w:rsidRPr="00EA35E1">
        <w:rPr>
          <w:rFonts w:ascii="Times New Roman" w:hAnsi="Times New Roman" w:cs="Times New Roman"/>
          <w:sz w:val="28"/>
          <w:szCs w:val="28"/>
          <w:lang w:val="kk-KZ" w:eastAsia="ru-RU"/>
        </w:rPr>
        <w:t xml:space="preserve">Радиобайланыс қысқатолқынды </w:t>
      </w:r>
      <w:r w:rsidR="005735A2" w:rsidRPr="00EA35E1">
        <w:rPr>
          <w:rFonts w:ascii="Times New Roman" w:hAnsi="Times New Roman" w:cs="Times New Roman"/>
          <w:sz w:val="28"/>
          <w:szCs w:val="28"/>
          <w:lang w:val="kk-KZ" w:eastAsia="ru-RU"/>
        </w:rPr>
        <w:t>ауқым</w:t>
      </w:r>
      <w:r w:rsidRPr="00EA35E1">
        <w:rPr>
          <w:rFonts w:ascii="Times New Roman" w:hAnsi="Times New Roman" w:cs="Times New Roman"/>
          <w:sz w:val="28"/>
          <w:szCs w:val="28"/>
          <w:lang w:val="kk-KZ" w:eastAsia="ru-RU"/>
        </w:rPr>
        <w:t xml:space="preserve">дарда тура таралу арқылы және </w:t>
      </w:r>
      <w:r w:rsidR="00F26917" w:rsidRPr="00EA35E1">
        <w:rPr>
          <w:rFonts w:ascii="Times New Roman" w:hAnsi="Times New Roman" w:cs="Times New Roman"/>
          <w:sz w:val="28"/>
          <w:szCs w:val="28"/>
          <w:lang w:val="kk-KZ" w:eastAsia="ru-RU"/>
        </w:rPr>
        <w:t>радио толқындардың</w:t>
      </w:r>
      <w:r w:rsidRPr="00EA35E1">
        <w:rPr>
          <w:rFonts w:ascii="Times New Roman" w:hAnsi="Times New Roman" w:cs="Times New Roman"/>
          <w:sz w:val="28"/>
          <w:szCs w:val="28"/>
          <w:lang w:val="kk-KZ" w:eastAsia="ru-RU"/>
        </w:rPr>
        <w:t xml:space="preserve"> ионосфераға шағылуы арқылы жүзеге асады. Толқынның шағылуына байланысты түзу көзжетерлік арақашықтықтан да артық қашықтыққа таратуға мүмкіндік береді. Қолданылатын антенналардың түрі және олардың дұрыс бағыты қысқатолқынды байланыс кезінде ең негізгісі болып табылады. Мысалы, 500 км-ге дейінгі қашықтықта байланыс орнату үшін антенналарды 10 метрдей биіктікке орнату керек, ал егерде сигналды 5000 км қашықтыққа тарату керек болса, онда антенналардың биіктігі 50 метрден </w:t>
      </w:r>
      <w:r w:rsidRPr="00EA35E1">
        <w:rPr>
          <w:rFonts w:ascii="Times New Roman" w:hAnsi="Times New Roman" w:cs="Times New Roman"/>
          <w:sz w:val="28"/>
          <w:szCs w:val="28"/>
          <w:lang w:val="kk-KZ" w:eastAsia="ru-RU"/>
        </w:rPr>
        <w:lastRenderedPageBreak/>
        <w:t xml:space="preserve">кем болмауы керек. Сонымен бірге, қысқатолқындарды қашықтыққа тарату ионосференың күйіне және </w:t>
      </w:r>
      <w:r w:rsidR="005735A2" w:rsidRPr="00EA35E1">
        <w:rPr>
          <w:rFonts w:ascii="Times New Roman" w:hAnsi="Times New Roman" w:cs="Times New Roman"/>
          <w:sz w:val="28"/>
          <w:szCs w:val="28"/>
          <w:lang w:val="kk-KZ" w:eastAsia="ru-RU"/>
        </w:rPr>
        <w:t>ауқым</w:t>
      </w:r>
      <w:r w:rsidRPr="00EA35E1">
        <w:rPr>
          <w:rFonts w:ascii="Times New Roman" w:hAnsi="Times New Roman" w:cs="Times New Roman"/>
          <w:sz w:val="28"/>
          <w:szCs w:val="28"/>
          <w:lang w:val="kk-KZ" w:eastAsia="ru-RU"/>
        </w:rPr>
        <w:t>дар арасындағы нақты жиілік номиналдарына тікелей тәуелді екенін атап көрсете кеткен жөн.</w:t>
      </w:r>
    </w:p>
    <w:p w:rsidR="00027924" w:rsidRPr="00EA35E1" w:rsidRDefault="00027924" w:rsidP="00027924">
      <w:pPr>
        <w:spacing w:after="0" w:line="240" w:lineRule="auto"/>
        <w:ind w:firstLine="709"/>
        <w:jc w:val="both"/>
        <w:rPr>
          <w:rFonts w:ascii="Times New Roman" w:hAnsi="Times New Roman" w:cs="Times New Roman"/>
          <w:sz w:val="28"/>
          <w:szCs w:val="28"/>
          <w:lang w:val="kk-KZ" w:eastAsia="ru-RU"/>
        </w:rPr>
      </w:pPr>
      <w:r w:rsidRPr="00EA35E1">
        <w:rPr>
          <w:rFonts w:ascii="Times New Roman" w:hAnsi="Times New Roman" w:cs="Times New Roman"/>
          <w:sz w:val="28"/>
          <w:szCs w:val="28"/>
          <w:lang w:val="kk-KZ" w:eastAsia="ru-RU"/>
        </w:rPr>
        <w:t>30 МГц-тен жоғарғы жиіліктерде радиобайланыс негізінен түзу немесе оптикалық көзжетерлік деп аталатын радиокөкжиектің аралығында болуы мүмкін, яғни жер бетінің шар тәрізділігін есепке ала отырып, радиотолқынның тура өту арақашықтығында ғана болады. Бұндай жағдайларда байланыстар антенналардың биіктігіне тәуелді болады.</w:t>
      </w:r>
    </w:p>
    <w:p w:rsidR="00027924" w:rsidRPr="00EA35E1" w:rsidRDefault="00027924" w:rsidP="00027924">
      <w:pPr>
        <w:spacing w:after="0" w:line="240" w:lineRule="auto"/>
        <w:ind w:firstLine="709"/>
        <w:jc w:val="both"/>
        <w:rPr>
          <w:rFonts w:ascii="Times New Roman" w:hAnsi="Times New Roman" w:cs="Times New Roman"/>
          <w:sz w:val="28"/>
          <w:szCs w:val="28"/>
          <w:lang w:val="kk-KZ" w:eastAsia="ru-RU"/>
        </w:rPr>
      </w:pPr>
      <w:r w:rsidRPr="00EA35E1">
        <w:rPr>
          <w:rFonts w:ascii="Times New Roman" w:hAnsi="Times New Roman" w:cs="Times New Roman"/>
          <w:sz w:val="28"/>
          <w:szCs w:val="28"/>
          <w:lang w:val="kk-KZ" w:eastAsia="ru-RU"/>
        </w:rPr>
        <w:t>Радиокөкжиекке дейінгі арақашықтықты есептеу, орнатылған антенналардың таңдалынып алынған биіктігі кезінде байланыс қашықтарын есептеуге мүмкіндік береді. Әрине алынған қортындыға түбегейлі арқа сүйеуге болмайды, өйткені есептеу кезінде жер бедерінің біркелкі еместігі, құрлысошақтары, электромагниттік бөгеулер және т.б. ескерілмейді. Бірақ бұған қарамастан, алынған қортындылар байланыстардың мүмкін болатын қашықтығын есептеуге мүмкіндік береді.</w:t>
      </w:r>
    </w:p>
    <w:p w:rsidR="00027924" w:rsidRPr="00EA35E1" w:rsidRDefault="00027924" w:rsidP="00027924">
      <w:pPr>
        <w:spacing w:after="0" w:line="240" w:lineRule="auto"/>
        <w:ind w:firstLine="709"/>
        <w:jc w:val="both"/>
        <w:rPr>
          <w:rFonts w:ascii="Times New Roman" w:hAnsi="Times New Roman" w:cs="Times New Roman"/>
          <w:sz w:val="28"/>
          <w:szCs w:val="28"/>
          <w:lang w:val="kk-KZ" w:eastAsia="ru-RU"/>
        </w:rPr>
      </w:pPr>
      <w:r w:rsidRPr="00EA35E1">
        <w:rPr>
          <w:rFonts w:ascii="Times New Roman" w:hAnsi="Times New Roman" w:cs="Times New Roman"/>
          <w:sz w:val="28"/>
          <w:szCs w:val="28"/>
          <w:lang w:val="kk-KZ" w:eastAsia="ru-RU"/>
        </w:rPr>
        <w:t>Екінші радиостанцияның немесе қабылдағыштың антенналары жер деңгейінен көтерілмей орналасуын жобалау керек. Егерде екінші радиостанцияның немесе қабылдағыштың антенналары жер деңгейінен биік орналасқан болса, онда екі антеннаның да биіктігін есепке алып алынған қашықтықтарды қосу керек.</w:t>
      </w:r>
    </w:p>
    <w:p w:rsidR="00CB2243" w:rsidRPr="00EA35E1" w:rsidRDefault="00CB2243" w:rsidP="00027924">
      <w:pPr>
        <w:spacing w:after="0" w:line="240" w:lineRule="auto"/>
        <w:ind w:firstLine="709"/>
        <w:rPr>
          <w:rFonts w:ascii="Times New Roman" w:hAnsi="Times New Roman" w:cs="Times New Roman"/>
          <w:b/>
          <w:bCs/>
          <w:sz w:val="28"/>
          <w:szCs w:val="28"/>
          <w:lang w:val="kk-KZ" w:eastAsia="ru-RU"/>
        </w:rPr>
      </w:pPr>
    </w:p>
    <w:p w:rsidR="00CB2243" w:rsidRPr="00EA35E1" w:rsidRDefault="00CB2243" w:rsidP="00027924">
      <w:pPr>
        <w:spacing w:after="0" w:line="240" w:lineRule="auto"/>
        <w:ind w:firstLine="709"/>
        <w:rPr>
          <w:rFonts w:ascii="Times New Roman" w:hAnsi="Times New Roman" w:cs="Times New Roman"/>
          <w:b/>
          <w:bCs/>
          <w:sz w:val="28"/>
          <w:szCs w:val="28"/>
          <w:lang w:val="kk-KZ" w:eastAsia="ru-RU"/>
        </w:rPr>
      </w:pPr>
    </w:p>
    <w:p w:rsidR="00027924" w:rsidRPr="00EA35E1" w:rsidRDefault="00D86B3E" w:rsidP="00027924">
      <w:pPr>
        <w:spacing w:after="0" w:line="240" w:lineRule="auto"/>
        <w:ind w:firstLine="709"/>
        <w:rPr>
          <w:rFonts w:ascii="Times New Roman" w:hAnsi="Times New Roman" w:cs="Times New Roman"/>
          <w:sz w:val="28"/>
          <w:szCs w:val="28"/>
          <w:lang w:val="kk-KZ" w:eastAsia="ru-RU"/>
        </w:rPr>
      </w:pPr>
      <w:r w:rsidRPr="00EA35E1">
        <w:rPr>
          <w:rFonts w:ascii="Times New Roman" w:hAnsi="Times New Roman" w:cs="Times New Roman"/>
          <w:b/>
          <w:bCs/>
          <w:sz w:val="28"/>
          <w:szCs w:val="28"/>
          <w:lang w:val="kk-KZ" w:eastAsia="ru-RU"/>
        </w:rPr>
        <w:t>1.</w:t>
      </w:r>
      <w:r w:rsidR="00D078DD" w:rsidRPr="00EA35E1">
        <w:rPr>
          <w:rFonts w:ascii="Times New Roman" w:hAnsi="Times New Roman" w:cs="Times New Roman"/>
          <w:b/>
          <w:bCs/>
          <w:sz w:val="28"/>
          <w:szCs w:val="28"/>
          <w:lang w:val="kk-KZ" w:eastAsia="ru-RU"/>
        </w:rPr>
        <w:t xml:space="preserve">6 </w:t>
      </w:r>
      <w:r w:rsidR="00027924" w:rsidRPr="00EA35E1">
        <w:rPr>
          <w:rFonts w:ascii="Times New Roman" w:hAnsi="Times New Roman" w:cs="Times New Roman"/>
          <w:b/>
          <w:bCs/>
          <w:sz w:val="28"/>
          <w:szCs w:val="28"/>
          <w:lang w:val="kk-KZ" w:eastAsia="ru-RU"/>
        </w:rPr>
        <w:t>Байланыстардың қашықтығына әсер ететін факторлар</w:t>
      </w:r>
    </w:p>
    <w:p w:rsidR="00027924" w:rsidRPr="00EA35E1" w:rsidRDefault="00027924" w:rsidP="00027924">
      <w:pPr>
        <w:spacing w:after="0" w:line="240" w:lineRule="auto"/>
        <w:rPr>
          <w:rFonts w:ascii="Times New Roman" w:hAnsi="Times New Roman" w:cs="Times New Roman"/>
          <w:sz w:val="28"/>
          <w:szCs w:val="28"/>
          <w:lang w:val="kk-KZ" w:eastAsia="ru-RU"/>
        </w:rPr>
      </w:pPr>
      <w:r w:rsidRPr="00EA35E1">
        <w:rPr>
          <w:rFonts w:ascii="Times New Roman" w:hAnsi="Times New Roman" w:cs="Times New Roman"/>
          <w:sz w:val="28"/>
          <w:szCs w:val="28"/>
          <w:lang w:val="kk-KZ" w:eastAsia="ru-RU"/>
        </w:rPr>
        <w:t> </w:t>
      </w:r>
    </w:p>
    <w:p w:rsidR="00027924" w:rsidRPr="00EA35E1" w:rsidRDefault="00027924" w:rsidP="00027924">
      <w:pPr>
        <w:spacing w:after="0" w:line="240" w:lineRule="auto"/>
        <w:ind w:firstLine="709"/>
        <w:jc w:val="both"/>
        <w:rPr>
          <w:rFonts w:ascii="Times New Roman" w:hAnsi="Times New Roman" w:cs="Times New Roman"/>
          <w:sz w:val="28"/>
          <w:szCs w:val="28"/>
          <w:lang w:val="kk-KZ" w:eastAsia="ru-RU"/>
        </w:rPr>
      </w:pPr>
      <w:r w:rsidRPr="00EA35E1">
        <w:rPr>
          <w:rFonts w:ascii="Times New Roman" w:hAnsi="Times New Roman" w:cs="Times New Roman"/>
          <w:sz w:val="28"/>
          <w:szCs w:val="28"/>
          <w:lang w:val="kk-KZ" w:eastAsia="ru-RU"/>
        </w:rPr>
        <w:t>Байланыс қашықтығын қысқартатын және оның сапасын төмендететін факторларға «радиокөлеңкелер», өшулер және сигналдардың шашырауларын, интерференциялардың пайда болуын жатқызуға болады.</w:t>
      </w:r>
    </w:p>
    <w:p w:rsidR="00027924" w:rsidRPr="00EA35E1" w:rsidRDefault="00027924" w:rsidP="00027924">
      <w:pPr>
        <w:spacing w:after="0" w:line="240" w:lineRule="auto"/>
        <w:ind w:firstLine="709"/>
        <w:jc w:val="both"/>
        <w:rPr>
          <w:rFonts w:ascii="Times New Roman" w:hAnsi="Times New Roman" w:cs="Times New Roman"/>
          <w:sz w:val="28"/>
          <w:szCs w:val="28"/>
          <w:lang w:val="kk-KZ" w:eastAsia="ru-RU"/>
        </w:rPr>
      </w:pPr>
      <w:r w:rsidRPr="00EA35E1">
        <w:rPr>
          <w:rFonts w:ascii="Times New Roman" w:hAnsi="Times New Roman" w:cs="Times New Roman"/>
          <w:sz w:val="28"/>
          <w:szCs w:val="28"/>
          <w:lang w:val="kk-KZ" w:eastAsia="ru-RU"/>
        </w:rPr>
        <w:t>«Радиокөлеңке» – сигналдарды тарату жолында кездесетін (немесе жиі көрінетін) табиғи немесе жасанды кедергілердің: ғимараттар, құрлыстар, ағаштар, электр таратушы желілер, үңгірлер, жер асты өткелдері және т.б. әсерінен пайда болады. Осындай жерлерге сигналдар мүлдем жетпейді, немесе өте әлсіз жетеді. Өкінішке орай, мұндай қиындықтарды жою өте қиын. Бұл қиындықты шешетін жалғыз әдіс, ол көптеген қайта тарату аймағы бар күрделі байланыс жүйелерін құру. Бірақ көп аумақты байланыстар жүйесі де берілген аймақты толықтай жүз пайызға қамтый алмайды. Мысалға ірі қалалардағы (тығыз құрлыс ошағы бар аудандар, үңгірлер, жер асты өткелдері, метро) ұялы телефондар жүйесі қамтыған аймақтардағы «саңылауларды» жатқызуға болады.</w:t>
      </w:r>
    </w:p>
    <w:p w:rsidR="00027924" w:rsidRPr="00EA35E1" w:rsidRDefault="00027924" w:rsidP="00027924">
      <w:pPr>
        <w:spacing w:after="0" w:line="240" w:lineRule="auto"/>
        <w:ind w:firstLine="709"/>
        <w:jc w:val="both"/>
        <w:rPr>
          <w:rFonts w:ascii="Times New Roman" w:hAnsi="Times New Roman" w:cs="Times New Roman"/>
          <w:sz w:val="28"/>
          <w:szCs w:val="28"/>
          <w:lang w:val="kk-KZ" w:eastAsia="ru-RU"/>
        </w:rPr>
      </w:pPr>
      <w:r w:rsidRPr="00EA35E1">
        <w:rPr>
          <w:rFonts w:ascii="Times New Roman" w:hAnsi="Times New Roman" w:cs="Times New Roman"/>
          <w:sz w:val="28"/>
          <w:szCs w:val="28"/>
          <w:lang w:val="kk-KZ" w:eastAsia="ru-RU"/>
        </w:rPr>
        <w:t>Өшу – таратқыштан алыстағы сигналдардың әлсіреуі. Негізінен сигналдың жиілігіне тәуелді – жиілік жоғарлаған сайын, өшулер көбейеді. Өшулердің орнын таратқыштың қуатын және қабылдағыштың сезгіштігін жоғарлату арқылы, сонымен қатар үлкен күшейту коэффициенті бар антенналарды қолдану арқылы толтыруға болады. Кей жағдайларда бағытталған антенналарды қолданған лайықты.</w:t>
      </w:r>
    </w:p>
    <w:p w:rsidR="00027924" w:rsidRPr="00EA35E1" w:rsidRDefault="00027924" w:rsidP="00027924">
      <w:pPr>
        <w:spacing w:after="0" w:line="240" w:lineRule="auto"/>
        <w:ind w:firstLine="709"/>
        <w:jc w:val="both"/>
        <w:rPr>
          <w:rFonts w:ascii="Times New Roman" w:hAnsi="Times New Roman" w:cs="Times New Roman"/>
          <w:sz w:val="28"/>
          <w:szCs w:val="28"/>
          <w:lang w:val="kk-KZ" w:eastAsia="ru-RU"/>
        </w:rPr>
      </w:pPr>
      <w:r w:rsidRPr="00EA35E1">
        <w:rPr>
          <w:rFonts w:ascii="Times New Roman" w:hAnsi="Times New Roman" w:cs="Times New Roman"/>
          <w:sz w:val="28"/>
          <w:szCs w:val="28"/>
          <w:lang w:val="kk-KZ" w:eastAsia="ru-RU"/>
        </w:rPr>
        <w:lastRenderedPageBreak/>
        <w:t>Шашырау – бұл бір нүктеден  энергиялардың шарасыз таралу салдары. Кәдімгі электрлі қалта шамдарының қалай жұмыс істейтінін еске түсірейік. Егер ол жіңішке сәуле беретіндей етіп, шамның сәуле түсіргішін бір нүктеге топтастыратын болсақ, онда заттарға жеткілікті үлкен қашықтыққа дейін сәуле түсіруге болады. Егер сәулені бір нүктеден шашырататын болсақ, онда бірнеше метр қашықтықтан-ақ заттарды көруге, шашыраған жарық жеткіліксіз болады.</w:t>
      </w:r>
    </w:p>
    <w:p w:rsidR="00027924" w:rsidRPr="00EA35E1" w:rsidRDefault="00027924" w:rsidP="00027924">
      <w:pPr>
        <w:spacing w:after="0" w:line="240" w:lineRule="auto"/>
        <w:ind w:firstLine="709"/>
        <w:jc w:val="both"/>
        <w:rPr>
          <w:rFonts w:ascii="Times New Roman" w:hAnsi="Times New Roman" w:cs="Times New Roman"/>
          <w:sz w:val="28"/>
          <w:szCs w:val="28"/>
          <w:lang w:val="kk-KZ" w:eastAsia="ru-RU"/>
        </w:rPr>
      </w:pPr>
      <w:r w:rsidRPr="00EA35E1">
        <w:rPr>
          <w:rFonts w:ascii="Times New Roman" w:hAnsi="Times New Roman" w:cs="Times New Roman"/>
          <w:sz w:val="28"/>
          <w:szCs w:val="28"/>
          <w:lang w:val="kk-KZ" w:eastAsia="ru-RU"/>
        </w:rPr>
        <w:t>Радиотолқынның таралу қағидасы да жарықтың таралу қағидасына ұқсас. Үлкен аймақты қамту үшін сәулелерді барлық жаққа бағыттау керек. Сол уақытта арақашықтықтың үлкейуімен бірлік алаңдарына түсетін энергия арақашықтың квадратына кері пропорционалды түрде кішірейеді. Шашырауды азайтуға болмайды, бірақ оның орнын толтыруға болады. Мысалы, радиосәулелерді бір бағытқа шашырататын бағытталған антенналарды қолданып (сол кезде орнын толтыру аймағы тарылады) немесе тартқыштың қуатын жоғалату арқылы орнын толтыруға болады.</w:t>
      </w:r>
    </w:p>
    <w:p w:rsidR="00027924" w:rsidRPr="00EA35E1" w:rsidRDefault="00027924" w:rsidP="00027924">
      <w:pPr>
        <w:spacing w:after="0" w:line="240" w:lineRule="auto"/>
        <w:ind w:firstLine="709"/>
        <w:jc w:val="both"/>
        <w:rPr>
          <w:rFonts w:ascii="Times New Roman" w:hAnsi="Times New Roman" w:cs="Times New Roman"/>
          <w:sz w:val="28"/>
          <w:szCs w:val="28"/>
          <w:lang w:val="kk-KZ" w:eastAsia="ru-RU"/>
        </w:rPr>
      </w:pPr>
      <w:r w:rsidRPr="00EA35E1">
        <w:rPr>
          <w:rFonts w:ascii="Times New Roman" w:hAnsi="Times New Roman" w:cs="Times New Roman"/>
          <w:sz w:val="28"/>
          <w:szCs w:val="28"/>
          <w:lang w:val="kk-KZ" w:eastAsia="ru-RU"/>
        </w:rPr>
        <w:t>Интерференция – кеңістікте берілген нүктедегі бастапқы толқынның фазалар айырмасына қортынды толқынның амплитудасы тәуелді болатын, екі немесе одан да көп толқындардың қосылуы. Егер бірдей фазалы толқындар қабатталса, онда қортынды толқынның амплитудасы үлкейеді, ал егер фазалары қарама-қарсы болса, онда кішрейеді (нөлге шейін). Нақты жағдайда әр түрлі бөгеттердегі толқындардың шағылуынан қабылдау нүктесі фазалары араласқан, бір-біріне қарама-қарсы көптеген толқындарды қабылдауы мүмкін, демек қортынды сигнал кездейсоқ  өзгеруі де мүмкін.</w:t>
      </w:r>
    </w:p>
    <w:p w:rsidR="00027924" w:rsidRPr="00EA35E1" w:rsidRDefault="00027924" w:rsidP="00027924">
      <w:pPr>
        <w:spacing w:after="0" w:line="240" w:lineRule="auto"/>
        <w:ind w:firstLine="709"/>
        <w:jc w:val="both"/>
        <w:rPr>
          <w:rFonts w:ascii="Times New Roman" w:hAnsi="Times New Roman" w:cs="Times New Roman"/>
          <w:sz w:val="28"/>
          <w:szCs w:val="28"/>
          <w:lang w:val="kk-KZ" w:eastAsia="ru-RU"/>
        </w:rPr>
      </w:pPr>
      <w:r w:rsidRPr="00EA35E1">
        <w:rPr>
          <w:rFonts w:ascii="Times New Roman" w:hAnsi="Times New Roman" w:cs="Times New Roman"/>
          <w:sz w:val="28"/>
          <w:szCs w:val="28"/>
          <w:lang w:val="kk-KZ" w:eastAsia="ru-RU"/>
        </w:rPr>
        <w:t>Интерференция байланыс қашықтығына әсер ететін өте күрделі бөгеулердің түріне жатады. Ол қабылдау нүктесіне тура немесе қандай да бір кедергілерге шағылысып, араласқан фазалары бар сигналдар келгенде пайда болады. Егерде қабылдау антеннасы барлығын, негізгі таратқыштың бірқалыпты сигналдарын (сигналдардың жиілік бойынша жылжыуы), жиілік бойынша жақын сигналдарды және басқа таратқыштың бірқалыпты сигналдарын (тура және шағылған), оған қоса заманауи өркениеттен пайда болған электромагниттік «қоқыстарды» қабылдайтын болса, онда интерференцияның талдауға және болжам жасауға мүлдем келмейтінін көруге болады.</w:t>
      </w:r>
    </w:p>
    <w:p w:rsidR="00027924" w:rsidRPr="00EA35E1" w:rsidRDefault="00027924" w:rsidP="00027924">
      <w:pPr>
        <w:spacing w:after="0" w:line="240" w:lineRule="auto"/>
        <w:ind w:firstLine="709"/>
        <w:jc w:val="both"/>
        <w:rPr>
          <w:rFonts w:ascii="Times New Roman" w:hAnsi="Times New Roman" w:cs="Times New Roman"/>
          <w:sz w:val="28"/>
          <w:szCs w:val="28"/>
          <w:lang w:val="kk-KZ" w:eastAsia="ru-RU"/>
        </w:rPr>
      </w:pPr>
      <w:r w:rsidRPr="00EA35E1">
        <w:rPr>
          <w:rFonts w:ascii="Times New Roman" w:hAnsi="Times New Roman" w:cs="Times New Roman"/>
          <w:sz w:val="28"/>
          <w:szCs w:val="28"/>
          <w:lang w:val="kk-KZ" w:eastAsia="ru-RU"/>
        </w:rPr>
        <w:t>Бұл жобалау және байланыс жүйелерін пайдалану кезінде пайда болатын қиындықтардың бір бөлігі ғана. Бірақ осындай қиындықтарына қарамастан радиобайланыс болған, қазір де бар және өзіне қойылған талаптарды орындапта жүр.</w:t>
      </w:r>
    </w:p>
    <w:p w:rsidR="00027924" w:rsidRPr="00EA35E1" w:rsidRDefault="00027924" w:rsidP="00C314B6">
      <w:pPr>
        <w:spacing w:after="0" w:line="240" w:lineRule="auto"/>
        <w:ind w:firstLine="567"/>
        <w:jc w:val="both"/>
        <w:rPr>
          <w:rFonts w:ascii="Times New Roman" w:hAnsi="Times New Roman" w:cs="Times New Roman"/>
          <w:sz w:val="28"/>
          <w:szCs w:val="28"/>
          <w:lang w:val="kk-KZ"/>
        </w:rPr>
      </w:pPr>
    </w:p>
    <w:p w:rsidR="00CB2243" w:rsidRPr="00EA35E1" w:rsidRDefault="00CB2243" w:rsidP="00CB2243">
      <w:pPr>
        <w:spacing w:after="0" w:line="240" w:lineRule="auto"/>
        <w:ind w:firstLine="709"/>
        <w:jc w:val="both"/>
        <w:rPr>
          <w:rFonts w:ascii="Times New Roman" w:eastAsia="Times New Roman" w:hAnsi="Times New Roman" w:cs="Times New Roman"/>
          <w:i/>
          <w:sz w:val="24"/>
          <w:szCs w:val="24"/>
          <w:lang w:val="kk-KZ" w:eastAsia="ru-RU"/>
        </w:rPr>
      </w:pPr>
      <w:r w:rsidRPr="00EA35E1">
        <w:rPr>
          <w:rFonts w:ascii="Times New Roman" w:eastAsia="Times New Roman" w:hAnsi="Times New Roman" w:cs="Times New Roman"/>
          <w:i/>
          <w:sz w:val="24"/>
          <w:szCs w:val="24"/>
          <w:lang w:val="kk-KZ" w:eastAsia="ru-RU"/>
        </w:rPr>
        <w:t>Бақылау сұрақтары:</w:t>
      </w:r>
    </w:p>
    <w:p w:rsidR="00CB2243" w:rsidRPr="00EA35E1" w:rsidRDefault="00CB2243" w:rsidP="008E3950">
      <w:pPr>
        <w:numPr>
          <w:ilvl w:val="0"/>
          <w:numId w:val="8"/>
        </w:numPr>
        <w:spacing w:after="0" w:line="240" w:lineRule="auto"/>
        <w:ind w:left="0" w:firstLine="1134"/>
        <w:contextualSpacing/>
        <w:jc w:val="both"/>
        <w:rPr>
          <w:rFonts w:ascii="Times New Roman" w:eastAsia="Times New Roman" w:hAnsi="Times New Roman" w:cs="Times New Roman"/>
          <w:i/>
          <w:sz w:val="24"/>
          <w:szCs w:val="24"/>
          <w:lang w:val="kk-KZ" w:eastAsia="ru-RU"/>
        </w:rPr>
      </w:pPr>
      <w:r w:rsidRPr="00EA35E1">
        <w:rPr>
          <w:rFonts w:ascii="Times New Roman" w:eastAsia="Times New Roman" w:hAnsi="Times New Roman" w:cs="Times New Roman"/>
          <w:i/>
          <w:sz w:val="24"/>
          <w:szCs w:val="24"/>
          <w:lang w:val="kk-KZ" w:eastAsia="ru-RU"/>
        </w:rPr>
        <w:t>Жер жақінде радио тербелістер қалай таралады?</w:t>
      </w:r>
    </w:p>
    <w:p w:rsidR="00CB2243" w:rsidRPr="00EA35E1" w:rsidRDefault="00CB2243" w:rsidP="008E3950">
      <w:pPr>
        <w:numPr>
          <w:ilvl w:val="0"/>
          <w:numId w:val="8"/>
        </w:numPr>
        <w:spacing w:after="0" w:line="240" w:lineRule="auto"/>
        <w:ind w:left="0" w:firstLine="1134"/>
        <w:contextualSpacing/>
        <w:jc w:val="both"/>
        <w:rPr>
          <w:rFonts w:ascii="Times New Roman" w:eastAsia="Times New Roman" w:hAnsi="Times New Roman" w:cs="Times New Roman"/>
          <w:i/>
          <w:sz w:val="24"/>
          <w:szCs w:val="24"/>
          <w:lang w:val="kk-KZ" w:eastAsia="ru-RU"/>
        </w:rPr>
      </w:pPr>
      <w:r w:rsidRPr="00EA35E1">
        <w:rPr>
          <w:rFonts w:ascii="Times New Roman" w:eastAsia="Times New Roman" w:hAnsi="Times New Roman" w:cs="Times New Roman"/>
          <w:i/>
          <w:sz w:val="24"/>
          <w:szCs w:val="24"/>
          <w:lang w:val="kk-KZ" w:eastAsia="ru-RU"/>
        </w:rPr>
        <w:t>Қысқа тербелістер ауқымы, тербеліс ұзындықтары қандай?</w:t>
      </w:r>
    </w:p>
    <w:p w:rsidR="00CB2243" w:rsidRPr="00EA35E1" w:rsidRDefault="00CB2243" w:rsidP="008E3950">
      <w:pPr>
        <w:numPr>
          <w:ilvl w:val="0"/>
          <w:numId w:val="8"/>
        </w:numPr>
        <w:spacing w:after="0" w:line="240" w:lineRule="auto"/>
        <w:ind w:left="0" w:firstLine="1134"/>
        <w:contextualSpacing/>
        <w:jc w:val="both"/>
        <w:rPr>
          <w:rFonts w:ascii="Times New Roman" w:eastAsia="Times New Roman" w:hAnsi="Times New Roman" w:cs="Times New Roman"/>
          <w:i/>
          <w:sz w:val="24"/>
          <w:szCs w:val="24"/>
          <w:lang w:val="kk-KZ" w:eastAsia="ru-RU"/>
        </w:rPr>
      </w:pPr>
      <w:r w:rsidRPr="00EA35E1">
        <w:rPr>
          <w:rFonts w:ascii="Times New Roman" w:eastAsia="Times New Roman" w:hAnsi="Times New Roman" w:cs="Times New Roman"/>
          <w:i/>
          <w:sz w:val="24"/>
          <w:szCs w:val="24"/>
          <w:lang w:val="kk-KZ" w:eastAsia="ru-RU"/>
        </w:rPr>
        <w:t>Радиолокациялық қондырғы дегеніміз не?</w:t>
      </w:r>
    </w:p>
    <w:p w:rsidR="00CB2243" w:rsidRPr="00EA35E1" w:rsidRDefault="00CB2243" w:rsidP="008E3950">
      <w:pPr>
        <w:numPr>
          <w:ilvl w:val="0"/>
          <w:numId w:val="8"/>
        </w:numPr>
        <w:spacing w:after="0" w:line="240" w:lineRule="auto"/>
        <w:ind w:left="0" w:firstLine="1134"/>
        <w:contextualSpacing/>
        <w:jc w:val="both"/>
        <w:rPr>
          <w:rFonts w:ascii="Times New Roman" w:eastAsia="Times New Roman" w:hAnsi="Times New Roman" w:cs="Times New Roman"/>
          <w:i/>
          <w:sz w:val="24"/>
          <w:szCs w:val="24"/>
          <w:lang w:val="kk-KZ" w:eastAsia="ru-RU"/>
        </w:rPr>
      </w:pPr>
      <w:r w:rsidRPr="00EA35E1">
        <w:rPr>
          <w:rFonts w:ascii="Times New Roman" w:eastAsia="Times New Roman" w:hAnsi="Times New Roman" w:cs="Times New Roman"/>
          <w:i/>
          <w:sz w:val="24"/>
          <w:szCs w:val="24"/>
          <w:lang w:val="kk-KZ" w:eastAsia="ru-RU"/>
        </w:rPr>
        <w:t>Улытра қысқа Радио тербелістер</w:t>
      </w:r>
      <w:r w:rsidRPr="00EA35E1">
        <w:rPr>
          <w:lang w:val="kk-KZ"/>
        </w:rPr>
        <w:t xml:space="preserve"> </w:t>
      </w:r>
      <w:r w:rsidRPr="00EA35E1">
        <w:rPr>
          <w:rFonts w:ascii="Times New Roman" w:eastAsia="Times New Roman" w:hAnsi="Times New Roman" w:cs="Times New Roman"/>
          <w:i/>
          <w:sz w:val="24"/>
          <w:szCs w:val="24"/>
          <w:lang w:val="kk-KZ" w:eastAsia="ru-RU"/>
        </w:rPr>
        <w:t>дегеніміз не?</w:t>
      </w:r>
    </w:p>
    <w:p w:rsidR="00CB2243" w:rsidRPr="00EA35E1" w:rsidRDefault="00CB2243" w:rsidP="008E3950">
      <w:pPr>
        <w:numPr>
          <w:ilvl w:val="0"/>
          <w:numId w:val="8"/>
        </w:numPr>
        <w:spacing w:after="0" w:line="240" w:lineRule="auto"/>
        <w:ind w:left="0" w:firstLine="1134"/>
        <w:contextualSpacing/>
        <w:jc w:val="both"/>
        <w:rPr>
          <w:rFonts w:ascii="Times New Roman" w:eastAsia="Times New Roman" w:hAnsi="Times New Roman" w:cs="Times New Roman"/>
          <w:i/>
          <w:sz w:val="24"/>
          <w:szCs w:val="24"/>
          <w:lang w:val="kk-KZ" w:eastAsia="ru-RU"/>
        </w:rPr>
      </w:pPr>
      <w:r w:rsidRPr="00EA35E1">
        <w:rPr>
          <w:rFonts w:ascii="Times New Roman" w:eastAsia="Times New Roman" w:hAnsi="Times New Roman" w:cs="Times New Roman"/>
          <w:i/>
          <w:sz w:val="24"/>
          <w:szCs w:val="24"/>
          <w:lang w:val="kk-KZ" w:eastAsia="ru-RU"/>
        </w:rPr>
        <w:t>Модуляцияланған токтық-толқындық тербеліс</w:t>
      </w:r>
      <w:r w:rsidRPr="00EA35E1">
        <w:rPr>
          <w:lang w:val="kk-KZ"/>
        </w:rPr>
        <w:t xml:space="preserve"> </w:t>
      </w:r>
      <w:r w:rsidRPr="00EA35E1">
        <w:rPr>
          <w:rFonts w:ascii="Times New Roman" w:eastAsia="Times New Roman" w:hAnsi="Times New Roman" w:cs="Times New Roman"/>
          <w:i/>
          <w:sz w:val="24"/>
          <w:szCs w:val="24"/>
          <w:lang w:val="kk-KZ" w:eastAsia="ru-RU"/>
        </w:rPr>
        <w:t>дегеніміз не?</w:t>
      </w:r>
    </w:p>
    <w:p w:rsidR="00CB2243" w:rsidRPr="00EA35E1" w:rsidRDefault="00CB2243" w:rsidP="008E3950">
      <w:pPr>
        <w:numPr>
          <w:ilvl w:val="0"/>
          <w:numId w:val="8"/>
        </w:numPr>
        <w:spacing w:after="0" w:line="240" w:lineRule="auto"/>
        <w:ind w:left="0" w:firstLine="1134"/>
        <w:contextualSpacing/>
        <w:jc w:val="both"/>
        <w:rPr>
          <w:rFonts w:ascii="Times New Roman" w:eastAsia="Times New Roman" w:hAnsi="Times New Roman" w:cs="Times New Roman"/>
          <w:i/>
          <w:sz w:val="24"/>
          <w:szCs w:val="24"/>
          <w:lang w:val="kk-KZ" w:eastAsia="ru-RU"/>
        </w:rPr>
      </w:pPr>
      <w:r w:rsidRPr="00EA35E1">
        <w:rPr>
          <w:rFonts w:ascii="Times New Roman" w:eastAsia="Times New Roman" w:hAnsi="Times New Roman" w:cs="Times New Roman"/>
          <w:i/>
          <w:sz w:val="24"/>
          <w:szCs w:val="24"/>
          <w:lang w:val="kk-KZ" w:eastAsia="ru-RU"/>
        </w:rPr>
        <w:t>Ресивер дегеніміз не?</w:t>
      </w:r>
    </w:p>
    <w:p w:rsidR="00CB2243" w:rsidRPr="00EA35E1" w:rsidRDefault="00CB2243" w:rsidP="008E3950">
      <w:pPr>
        <w:numPr>
          <w:ilvl w:val="0"/>
          <w:numId w:val="8"/>
        </w:numPr>
        <w:spacing w:after="0" w:line="240" w:lineRule="auto"/>
        <w:ind w:left="0" w:firstLine="1134"/>
        <w:contextualSpacing/>
        <w:jc w:val="both"/>
        <w:rPr>
          <w:rFonts w:ascii="Times New Roman" w:eastAsia="Times New Roman" w:hAnsi="Times New Roman" w:cs="Times New Roman"/>
          <w:i/>
          <w:sz w:val="24"/>
          <w:szCs w:val="24"/>
          <w:lang w:val="kk-KZ" w:eastAsia="ru-RU"/>
        </w:rPr>
      </w:pPr>
      <w:r w:rsidRPr="00EA35E1">
        <w:rPr>
          <w:rFonts w:ascii="Times New Roman" w:eastAsia="Times New Roman" w:hAnsi="Times New Roman" w:cs="Times New Roman"/>
          <w:i/>
          <w:sz w:val="24"/>
          <w:szCs w:val="24"/>
          <w:lang w:val="kk-KZ" w:eastAsia="ru-RU"/>
        </w:rPr>
        <w:t>Сәйкестардың алыстығына әсер ететін шамалар</w:t>
      </w:r>
      <w:r w:rsidRPr="00EA35E1">
        <w:rPr>
          <w:lang w:val="kk-KZ"/>
        </w:rPr>
        <w:t xml:space="preserve"> </w:t>
      </w:r>
      <w:r w:rsidRPr="00EA35E1">
        <w:rPr>
          <w:rFonts w:ascii="Times New Roman" w:eastAsia="Times New Roman" w:hAnsi="Times New Roman" w:cs="Times New Roman"/>
          <w:i/>
          <w:sz w:val="24"/>
          <w:szCs w:val="24"/>
          <w:lang w:val="kk-KZ" w:eastAsia="ru-RU"/>
        </w:rPr>
        <w:t>қандай?</w:t>
      </w:r>
    </w:p>
    <w:p w:rsidR="00CB2243" w:rsidRPr="00EA35E1" w:rsidRDefault="00CB2243" w:rsidP="008E3950">
      <w:pPr>
        <w:numPr>
          <w:ilvl w:val="0"/>
          <w:numId w:val="8"/>
        </w:numPr>
        <w:spacing w:after="0" w:line="240" w:lineRule="auto"/>
        <w:ind w:left="0" w:firstLine="1134"/>
        <w:contextualSpacing/>
        <w:jc w:val="both"/>
        <w:rPr>
          <w:rFonts w:ascii="Times New Roman" w:eastAsia="Times New Roman" w:hAnsi="Times New Roman" w:cs="Times New Roman"/>
          <w:i/>
          <w:sz w:val="24"/>
          <w:szCs w:val="24"/>
          <w:lang w:val="kk-KZ" w:eastAsia="ru-RU"/>
        </w:rPr>
      </w:pPr>
      <w:r w:rsidRPr="00EA35E1">
        <w:rPr>
          <w:rFonts w:ascii="Times New Roman" w:eastAsia="Times New Roman" w:hAnsi="Times New Roman" w:cs="Times New Roman"/>
          <w:i/>
          <w:sz w:val="24"/>
          <w:szCs w:val="24"/>
          <w:lang w:val="kk-KZ" w:eastAsia="ru-RU"/>
        </w:rPr>
        <w:t>Интерференцияның сәйкес алыстығына әсері</w:t>
      </w:r>
      <w:r w:rsidRPr="00EA35E1">
        <w:rPr>
          <w:lang w:val="kk-KZ"/>
        </w:rPr>
        <w:t xml:space="preserve"> </w:t>
      </w:r>
      <w:r w:rsidRPr="00EA35E1">
        <w:rPr>
          <w:rFonts w:ascii="Times New Roman" w:eastAsia="Times New Roman" w:hAnsi="Times New Roman" w:cs="Times New Roman"/>
          <w:i/>
          <w:sz w:val="24"/>
          <w:szCs w:val="24"/>
          <w:lang w:val="kk-KZ" w:eastAsia="ru-RU"/>
        </w:rPr>
        <w:t>қандай?</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p>
    <w:p w:rsidR="00CB2243" w:rsidRPr="00EA35E1" w:rsidRDefault="00CB2243" w:rsidP="00C314B6">
      <w:pPr>
        <w:spacing w:after="0" w:line="240" w:lineRule="auto"/>
        <w:ind w:firstLine="567"/>
        <w:jc w:val="both"/>
        <w:rPr>
          <w:rFonts w:ascii="Times New Roman" w:hAnsi="Times New Roman" w:cs="Times New Roman"/>
          <w:sz w:val="28"/>
          <w:szCs w:val="28"/>
          <w:lang w:val="kk-KZ"/>
        </w:rPr>
      </w:pPr>
    </w:p>
    <w:p w:rsidR="00C314B6" w:rsidRPr="00EA35E1" w:rsidRDefault="00D86B3E" w:rsidP="00C314B6">
      <w:pPr>
        <w:spacing w:after="0" w:line="240" w:lineRule="auto"/>
        <w:ind w:firstLine="567"/>
        <w:jc w:val="both"/>
        <w:rPr>
          <w:rFonts w:ascii="Times New Roman" w:hAnsi="Times New Roman" w:cs="Times New Roman"/>
          <w:b/>
          <w:sz w:val="28"/>
          <w:szCs w:val="28"/>
          <w:lang w:val="kk-KZ"/>
        </w:rPr>
      </w:pPr>
      <w:r w:rsidRPr="00EA35E1">
        <w:rPr>
          <w:rFonts w:ascii="Times New Roman" w:hAnsi="Times New Roman" w:cs="Times New Roman"/>
          <w:b/>
          <w:sz w:val="28"/>
          <w:szCs w:val="28"/>
          <w:lang w:val="kk-KZ"/>
        </w:rPr>
        <w:t>1.</w:t>
      </w:r>
      <w:r w:rsidR="00D078DD" w:rsidRPr="00EA35E1">
        <w:rPr>
          <w:rFonts w:ascii="Times New Roman" w:hAnsi="Times New Roman" w:cs="Times New Roman"/>
          <w:b/>
          <w:sz w:val="28"/>
          <w:szCs w:val="28"/>
          <w:lang w:val="kk-KZ"/>
        </w:rPr>
        <w:t xml:space="preserve">7 </w:t>
      </w:r>
      <w:r w:rsidR="00C314B6" w:rsidRPr="00EA35E1">
        <w:rPr>
          <w:rFonts w:ascii="Times New Roman" w:hAnsi="Times New Roman" w:cs="Times New Roman"/>
          <w:b/>
          <w:sz w:val="28"/>
          <w:szCs w:val="28"/>
          <w:lang w:val="kk-KZ"/>
        </w:rPr>
        <w:t>Ионосфера және оның қасиеттері</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 xml:space="preserve"> </w:t>
      </w:r>
    </w:p>
    <w:p w:rsidR="00CB2243" w:rsidRPr="00EA35E1" w:rsidRDefault="00CB2243" w:rsidP="00CB2243">
      <w:pPr>
        <w:spacing w:after="0" w:line="240" w:lineRule="auto"/>
        <w:ind w:firstLine="709"/>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Тақырыптың жоспары:</w:t>
      </w:r>
    </w:p>
    <w:p w:rsidR="00CB2243" w:rsidRPr="00EA35E1" w:rsidRDefault="00CB2243" w:rsidP="008E3950">
      <w:pPr>
        <w:numPr>
          <w:ilvl w:val="0"/>
          <w:numId w:val="9"/>
        </w:numPr>
        <w:spacing w:after="0" w:line="240" w:lineRule="auto"/>
        <w:contextualSpacing/>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Атмосфераның иондалған қабаты</w:t>
      </w:r>
    </w:p>
    <w:p w:rsidR="00CB2243" w:rsidRPr="00EA35E1" w:rsidRDefault="00CB2243" w:rsidP="008E3950">
      <w:pPr>
        <w:numPr>
          <w:ilvl w:val="0"/>
          <w:numId w:val="9"/>
        </w:numPr>
        <w:spacing w:after="0" w:line="240" w:lineRule="auto"/>
        <w:contextualSpacing/>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Ішкі және сыртқы сәйкес жүйелері.</w:t>
      </w:r>
    </w:p>
    <w:p w:rsidR="00CB2243" w:rsidRPr="00EA35E1" w:rsidRDefault="00867CD2" w:rsidP="008E3950">
      <w:pPr>
        <w:numPr>
          <w:ilvl w:val="0"/>
          <w:numId w:val="9"/>
        </w:numPr>
        <w:spacing w:after="0" w:line="240" w:lineRule="auto"/>
        <w:contextualSpacing/>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Антена</w:t>
      </w:r>
      <w:r w:rsidR="00CB2243" w:rsidRPr="00EA35E1">
        <w:rPr>
          <w:rFonts w:ascii="Times New Roman" w:hAnsi="Times New Roman" w:cs="Times New Roman"/>
          <w:i/>
          <w:sz w:val="24"/>
          <w:szCs w:val="24"/>
          <w:lang w:val="kk-KZ"/>
        </w:rPr>
        <w:t xml:space="preserve">  тұрғызудың жалпы негіздері</w:t>
      </w:r>
    </w:p>
    <w:p w:rsidR="00CB2243" w:rsidRPr="00EA35E1" w:rsidRDefault="00CB2243" w:rsidP="008E3950">
      <w:pPr>
        <w:numPr>
          <w:ilvl w:val="0"/>
          <w:numId w:val="9"/>
        </w:numPr>
        <w:spacing w:after="0" w:line="240" w:lineRule="auto"/>
        <w:contextualSpacing/>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 xml:space="preserve">Беруші және енушы </w:t>
      </w:r>
      <w:r w:rsidR="00867CD2" w:rsidRPr="00EA35E1">
        <w:rPr>
          <w:rFonts w:ascii="Times New Roman" w:hAnsi="Times New Roman" w:cs="Times New Roman"/>
          <w:i/>
          <w:sz w:val="24"/>
          <w:szCs w:val="24"/>
          <w:lang w:val="kk-KZ"/>
        </w:rPr>
        <w:t>антеналар</w:t>
      </w:r>
    </w:p>
    <w:p w:rsidR="00CB2243" w:rsidRPr="00EA35E1" w:rsidRDefault="00CB2243" w:rsidP="008E3950">
      <w:pPr>
        <w:numPr>
          <w:ilvl w:val="0"/>
          <w:numId w:val="9"/>
        </w:numPr>
        <w:spacing w:after="0" w:line="240" w:lineRule="auto"/>
        <w:contextualSpacing/>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 xml:space="preserve">Теңгерімделген </w:t>
      </w:r>
      <w:r w:rsidR="00867CD2" w:rsidRPr="00EA35E1">
        <w:rPr>
          <w:rFonts w:ascii="Times New Roman" w:hAnsi="Times New Roman" w:cs="Times New Roman"/>
          <w:i/>
          <w:sz w:val="24"/>
          <w:szCs w:val="24"/>
          <w:lang w:val="kk-KZ"/>
        </w:rPr>
        <w:t>антеналар</w:t>
      </w:r>
    </w:p>
    <w:p w:rsidR="00CB2243" w:rsidRPr="00EA35E1" w:rsidRDefault="00867CD2" w:rsidP="008E3950">
      <w:pPr>
        <w:numPr>
          <w:ilvl w:val="0"/>
          <w:numId w:val="9"/>
        </w:numPr>
        <w:spacing w:after="0" w:line="240" w:lineRule="auto"/>
        <w:contextualSpacing/>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Антенаның</w:t>
      </w:r>
      <w:r w:rsidR="00CB2243" w:rsidRPr="00EA35E1">
        <w:rPr>
          <w:rFonts w:ascii="Times New Roman" w:hAnsi="Times New Roman" w:cs="Times New Roman"/>
          <w:i/>
          <w:sz w:val="24"/>
          <w:szCs w:val="24"/>
          <w:lang w:val="kk-KZ"/>
        </w:rPr>
        <w:t xml:space="preserve"> реверсивтілігі</w:t>
      </w:r>
    </w:p>
    <w:p w:rsidR="00CB2243" w:rsidRPr="00EA35E1" w:rsidRDefault="00CB2243" w:rsidP="008E3950">
      <w:pPr>
        <w:numPr>
          <w:ilvl w:val="0"/>
          <w:numId w:val="9"/>
        </w:numPr>
        <w:spacing w:after="0" w:line="240" w:lineRule="auto"/>
        <w:contextualSpacing/>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Фидерлі</w:t>
      </w:r>
      <w:r w:rsidRPr="00EA35E1">
        <w:rPr>
          <w:i/>
          <w:sz w:val="24"/>
          <w:szCs w:val="24"/>
        </w:rPr>
        <w:t xml:space="preserve"> </w:t>
      </w:r>
      <w:r w:rsidRPr="00EA35E1">
        <w:rPr>
          <w:rFonts w:ascii="Times New Roman" w:hAnsi="Times New Roman" w:cs="Times New Roman"/>
          <w:i/>
          <w:sz w:val="24"/>
          <w:szCs w:val="24"/>
          <w:lang w:val="kk-KZ"/>
        </w:rPr>
        <w:t>қондырғылары</w:t>
      </w:r>
    </w:p>
    <w:p w:rsidR="00CB2243" w:rsidRPr="00EA35E1" w:rsidRDefault="00CB2243" w:rsidP="008E3950">
      <w:pPr>
        <w:numPr>
          <w:ilvl w:val="0"/>
          <w:numId w:val="9"/>
        </w:numPr>
        <w:spacing w:after="0" w:line="240" w:lineRule="auto"/>
        <w:contextualSpacing/>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 xml:space="preserve">Теңгерімсіз </w:t>
      </w:r>
      <w:r w:rsidR="00867CD2" w:rsidRPr="00EA35E1">
        <w:rPr>
          <w:rFonts w:ascii="Times New Roman" w:hAnsi="Times New Roman" w:cs="Times New Roman"/>
          <w:i/>
          <w:sz w:val="24"/>
          <w:szCs w:val="24"/>
          <w:lang w:val="kk-KZ"/>
        </w:rPr>
        <w:t>антеналар</w:t>
      </w:r>
    </w:p>
    <w:p w:rsidR="00CB2243" w:rsidRPr="00EA35E1" w:rsidRDefault="00CB2243" w:rsidP="008E3950">
      <w:pPr>
        <w:numPr>
          <w:ilvl w:val="0"/>
          <w:numId w:val="9"/>
        </w:numPr>
        <w:spacing w:after="0" w:line="240" w:lineRule="auto"/>
        <w:contextualSpacing/>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 xml:space="preserve">Фазалық және антифазалық </w:t>
      </w:r>
      <w:r w:rsidR="00867CD2" w:rsidRPr="00EA35E1">
        <w:rPr>
          <w:rFonts w:ascii="Times New Roman" w:hAnsi="Times New Roman" w:cs="Times New Roman"/>
          <w:i/>
          <w:sz w:val="24"/>
          <w:szCs w:val="24"/>
          <w:lang w:val="kk-KZ"/>
        </w:rPr>
        <w:t>антеналар</w:t>
      </w:r>
    </w:p>
    <w:p w:rsidR="00CB2243" w:rsidRPr="00EA35E1" w:rsidRDefault="00CB2243" w:rsidP="008E3950">
      <w:pPr>
        <w:numPr>
          <w:ilvl w:val="0"/>
          <w:numId w:val="9"/>
        </w:numPr>
        <w:spacing w:after="0" w:line="240" w:lineRule="auto"/>
        <w:contextualSpacing/>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Симметриялық вибротар және оның эқтивалентті тізбегі</w:t>
      </w:r>
    </w:p>
    <w:p w:rsidR="00CB2243" w:rsidRPr="00EA35E1" w:rsidRDefault="00CB2243" w:rsidP="008E3950">
      <w:pPr>
        <w:numPr>
          <w:ilvl w:val="0"/>
          <w:numId w:val="9"/>
        </w:numPr>
        <w:spacing w:after="0" w:line="240" w:lineRule="auto"/>
        <w:contextualSpacing/>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Симметриялық вибротардағы еркін тербеліс</w:t>
      </w:r>
    </w:p>
    <w:p w:rsidR="00CB2243" w:rsidRPr="00EA35E1" w:rsidRDefault="00CB2243" w:rsidP="008E3950">
      <w:pPr>
        <w:numPr>
          <w:ilvl w:val="0"/>
          <w:numId w:val="9"/>
        </w:numPr>
        <w:spacing w:after="0" w:line="240" w:lineRule="auto"/>
        <w:contextualSpacing/>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Ширек тербелісті вибротар</w:t>
      </w:r>
    </w:p>
    <w:p w:rsidR="00CB2243" w:rsidRPr="00EA35E1" w:rsidRDefault="00CB2243" w:rsidP="00C314B6">
      <w:pPr>
        <w:spacing w:after="0" w:line="240" w:lineRule="auto"/>
        <w:ind w:firstLine="567"/>
        <w:jc w:val="both"/>
        <w:rPr>
          <w:rFonts w:ascii="Times New Roman" w:hAnsi="Times New Roman" w:cs="Times New Roman"/>
          <w:sz w:val="28"/>
          <w:szCs w:val="28"/>
          <w:lang w:val="kk-KZ"/>
        </w:rPr>
      </w:pP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 xml:space="preserve">Күн сәулелерінің, ғарыштық сәулелердің және басқа факторлардың әсерінен ауа иондалады, яғни. ауаны құрайтын газдардың атомдарының бір бөлігі бос электрондар мен оң иондарға ыдырайды. Иондалған ауа </w:t>
      </w:r>
      <w:r w:rsidR="00F26917" w:rsidRPr="00EA35E1">
        <w:rPr>
          <w:rFonts w:ascii="Times New Roman" w:hAnsi="Times New Roman" w:cs="Times New Roman"/>
          <w:sz w:val="28"/>
          <w:szCs w:val="28"/>
          <w:lang w:val="kk-KZ"/>
        </w:rPr>
        <w:t>радио толқындардың</w:t>
      </w:r>
      <w:r w:rsidRPr="00EA35E1">
        <w:rPr>
          <w:rFonts w:ascii="Times New Roman" w:hAnsi="Times New Roman" w:cs="Times New Roman"/>
          <w:sz w:val="28"/>
          <w:szCs w:val="28"/>
          <w:lang w:val="kk-KZ"/>
        </w:rPr>
        <w:t xml:space="preserve"> таралуына күшті әсер етеді.</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p>
    <w:p w:rsidR="00C314B6" w:rsidRPr="00EA35E1" w:rsidRDefault="00C314B6" w:rsidP="00C314B6">
      <w:pPr>
        <w:spacing w:after="0" w:line="240" w:lineRule="auto"/>
        <w:jc w:val="center"/>
        <w:rPr>
          <w:rFonts w:ascii="Times New Roman" w:hAnsi="Times New Roman" w:cs="Times New Roman"/>
          <w:sz w:val="28"/>
          <w:szCs w:val="28"/>
          <w:lang w:val="kk-KZ"/>
        </w:rPr>
      </w:pPr>
      <w:r w:rsidRPr="00EA35E1">
        <w:rPr>
          <w:rFonts w:ascii="Times New Roman" w:eastAsia="Times New Roman" w:hAnsi="Times New Roman" w:cs="Times New Roman"/>
          <w:noProof/>
          <w:sz w:val="28"/>
          <w:szCs w:val="28"/>
          <w:lang w:eastAsia="ru-RU"/>
        </w:rPr>
        <w:drawing>
          <wp:inline distT="0" distB="0" distL="0" distR="0" wp14:anchorId="5C988D15" wp14:editId="63694428">
            <wp:extent cx="2476617" cy="1688592"/>
            <wp:effectExtent l="0" t="0" r="0" b="6985"/>
            <wp:docPr id="7" name="Рисунок 7" descr="http://konspekta.net/zdamsamru/baza1/124143094934.files/image0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konspekta.net/zdamsamru/baza1/124143094934.files/image023.png"/>
                    <pic:cNvPicPr>
                      <a:picLocks noChangeAspect="1" noChangeArrowheads="1"/>
                    </pic:cNvPicPr>
                  </pic:nvPicPr>
                  <pic:blipFill rotWithShape="1">
                    <a:blip r:embed="rId15">
                      <a:extLst>
                        <a:ext uri="{28A0092B-C50C-407E-A947-70E740481C1C}">
                          <a14:useLocalDpi xmlns:a14="http://schemas.microsoft.com/office/drawing/2010/main" val="0"/>
                        </a:ext>
                      </a:extLst>
                    </a:blip>
                    <a:srcRect b="13166"/>
                    <a:stretch/>
                  </pic:blipFill>
                  <pic:spPr bwMode="auto">
                    <a:xfrm>
                      <a:off x="0" y="0"/>
                      <a:ext cx="2479118" cy="1690297"/>
                    </a:xfrm>
                    <a:prstGeom prst="rect">
                      <a:avLst/>
                    </a:prstGeom>
                    <a:noFill/>
                    <a:ln>
                      <a:noFill/>
                    </a:ln>
                    <a:extLst>
                      <a:ext uri="{53640926-AAD7-44D8-BBD7-CCE9431645EC}">
                        <a14:shadowObscured xmlns:a14="http://schemas.microsoft.com/office/drawing/2010/main"/>
                      </a:ext>
                    </a:extLst>
                  </pic:spPr>
                </pic:pic>
              </a:graphicData>
            </a:graphic>
          </wp:inline>
        </w:drawing>
      </w:r>
    </w:p>
    <w:p w:rsidR="00D41901" w:rsidRPr="00EA35E1" w:rsidRDefault="00D41901" w:rsidP="00C314B6">
      <w:pPr>
        <w:spacing w:after="0" w:line="240" w:lineRule="auto"/>
        <w:jc w:val="center"/>
        <w:rPr>
          <w:rFonts w:ascii="Times New Roman" w:hAnsi="Times New Roman" w:cs="Times New Roman"/>
          <w:sz w:val="28"/>
          <w:szCs w:val="28"/>
          <w:lang w:val="kk-KZ"/>
        </w:rPr>
      </w:pPr>
    </w:p>
    <w:p w:rsidR="00C314B6" w:rsidRPr="00EA35E1" w:rsidRDefault="000B08CD" w:rsidP="00D41901">
      <w:pPr>
        <w:spacing w:after="0" w:line="240" w:lineRule="auto"/>
        <w:jc w:val="center"/>
        <w:rPr>
          <w:rFonts w:ascii="Times New Roman" w:hAnsi="Times New Roman" w:cs="Times New Roman"/>
          <w:sz w:val="28"/>
          <w:szCs w:val="28"/>
          <w:lang w:val="kk-KZ"/>
        </w:rPr>
      </w:pPr>
      <w:r w:rsidRPr="00EA35E1">
        <w:rPr>
          <w:rFonts w:ascii="Times New Roman" w:eastAsia="Times New Roman" w:hAnsi="Times New Roman" w:cs="Times New Roman"/>
          <w:sz w:val="28"/>
          <w:szCs w:val="28"/>
          <w:lang w:val="kk-KZ" w:eastAsia="ru-RU"/>
        </w:rPr>
        <w:t>С</w:t>
      </w:r>
      <w:r w:rsidRPr="005F7257">
        <w:rPr>
          <w:rFonts w:ascii="Times New Roman" w:eastAsia="Times New Roman" w:hAnsi="Times New Roman" w:cs="Times New Roman"/>
          <w:sz w:val="28"/>
          <w:szCs w:val="28"/>
          <w:lang w:val="kk-KZ" w:eastAsia="ru-RU"/>
        </w:rPr>
        <w:t xml:space="preserve">урет </w:t>
      </w:r>
      <w:r w:rsidRPr="00EA35E1">
        <w:rPr>
          <w:rFonts w:ascii="Times New Roman" w:eastAsia="Times New Roman" w:hAnsi="Times New Roman" w:cs="Times New Roman"/>
          <w:sz w:val="28"/>
          <w:szCs w:val="28"/>
          <w:lang w:val="kk-KZ" w:eastAsia="ru-RU"/>
        </w:rPr>
        <w:t>1.</w:t>
      </w:r>
      <w:r w:rsidR="005352C6" w:rsidRPr="00EA35E1">
        <w:rPr>
          <w:rFonts w:ascii="Times New Roman" w:eastAsia="Times New Roman" w:hAnsi="Times New Roman" w:cs="Times New Roman"/>
          <w:sz w:val="28"/>
          <w:szCs w:val="28"/>
          <w:lang w:val="kk-KZ" w:eastAsia="ru-RU"/>
        </w:rPr>
        <w:t>6</w:t>
      </w:r>
      <w:r w:rsidRPr="00EA35E1">
        <w:rPr>
          <w:rFonts w:ascii="Times New Roman" w:eastAsia="Times New Roman" w:hAnsi="Times New Roman" w:cs="Times New Roman"/>
          <w:sz w:val="28"/>
          <w:szCs w:val="28"/>
          <w:lang w:val="kk-KZ" w:eastAsia="ru-RU"/>
        </w:rPr>
        <w:t xml:space="preserve"> </w:t>
      </w:r>
      <w:r w:rsidRPr="005F7257">
        <w:rPr>
          <w:rFonts w:ascii="Times New Roman" w:eastAsia="Times New Roman" w:hAnsi="Times New Roman" w:cs="Times New Roman"/>
          <w:sz w:val="28"/>
          <w:szCs w:val="28"/>
          <w:lang w:val="kk-KZ" w:eastAsia="ru-RU"/>
        </w:rPr>
        <w:t>–</w:t>
      </w:r>
      <w:r w:rsidRPr="00EA35E1">
        <w:rPr>
          <w:rFonts w:ascii="Times New Roman" w:hAnsi="Times New Roman" w:cs="Times New Roman"/>
          <w:sz w:val="28"/>
          <w:szCs w:val="28"/>
          <w:lang w:val="kk-KZ"/>
        </w:rPr>
        <w:t xml:space="preserve"> </w:t>
      </w:r>
      <w:r w:rsidR="00D41901" w:rsidRPr="00EA35E1">
        <w:rPr>
          <w:rFonts w:ascii="Times New Roman" w:hAnsi="Times New Roman" w:cs="Times New Roman"/>
          <w:sz w:val="28"/>
          <w:szCs w:val="28"/>
          <w:lang w:val="kk-KZ"/>
        </w:rPr>
        <w:t>Ионосфераның иондалған қабаты</w:t>
      </w:r>
    </w:p>
    <w:p w:rsidR="00D41901" w:rsidRPr="00EA35E1" w:rsidRDefault="00D41901" w:rsidP="00D41901">
      <w:pPr>
        <w:spacing w:after="0" w:line="240" w:lineRule="auto"/>
        <w:jc w:val="both"/>
        <w:rPr>
          <w:rFonts w:ascii="Times New Roman" w:hAnsi="Times New Roman" w:cs="Times New Roman"/>
          <w:sz w:val="28"/>
          <w:szCs w:val="28"/>
          <w:lang w:val="kk-KZ"/>
        </w:rPr>
      </w:pPr>
    </w:p>
    <w:p w:rsidR="00B97167" w:rsidRPr="00EA35E1" w:rsidRDefault="00B97167" w:rsidP="00B97167">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Әртүрлі газдар үшін иондану максимумы әртүрлі биіктікте алынады. Атмосфераның иондалған қабаты – ионосфера бірнеше қабаттан тұрады. 60...80 км биіктікте күндіз ғана болатын D қабаты бар. Келесі E қабаты 90 ... 130 км биіктікте орналасқан. Одан да жоғары F қабаты, оның түнде биіктігі 250...350 км, ал күндіз екі қабатқа бөлінеді: F1 – 180...220 км және F2 – биіктікте. 220...500 км.</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Күн сәулелерінің иондаушы әсерінің өзгеруіне байланысты иондалған қабаттардың биіктігі, қалыңдығы және өткізгіштігі тәуліктің және жылдың әр мезгілінде әртүрлі болады. Күн сәулелерінің иондаушы әсері неғұрлым көп болса, иондалған қабаттардың өткізгіштігі мен қалыңдығы соғұрлым жоғары болады және олар төменірек орналасады.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lastRenderedPageBreak/>
        <w:t>Күндізгі уақытта олардың өткізгіштігі мен қалыңдығы үлкенірек, ал жердегі биіктігі түнге қарағанда аз. Жазда ионосфера қабаттарының өткізгіштігі мен қалыңдығы жоғарырақ, ал биіктігі қысқа қарағанда аз. Күнде әрбір 11 жыл сайын иондаушы сәулеленудің қуатты көздері болып табылатын күн дақтарының максимумы қайталанады. Бұл кезде иондалған қабаттардың өткізгіштігі мен қалыңдығы максимумға жетеді және олар төменде орналасады.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Ішкі және сыртқы байланыс жүйелері.</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PFD және MFD индикаторлары арасында ұшқыштардың бақылау тақтасында Garmin GMA 1347 сандық аудио панелі орнатылған.Ол Garmin G 1000 кешенінің ажырамас бөлігі болып табылады, RS-232 цифрлық деректер алмасу арқылы біріктірілген GIA 63 авионикалық қондырғыларына қосылған. хаттама және мыналарға арналған:</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 «қабылдау/беру» автоматты қосқышы, дыбысты қолмен реттеу және шуды басу бар әуе кемесінің гарнитурасы арқылы экипаж мүшелері мен жолаушылар арасындағы ішкі байланыс (домофон);</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p>
    <w:p w:rsidR="00CB2243" w:rsidRPr="00EA35E1" w:rsidRDefault="00CB2243" w:rsidP="00CB2243">
      <w:pPr>
        <w:spacing w:after="0" w:line="240" w:lineRule="auto"/>
        <w:ind w:firstLine="709"/>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Бақылау сұрақтары:</w:t>
      </w:r>
    </w:p>
    <w:p w:rsidR="00CB2243" w:rsidRPr="00EA35E1" w:rsidRDefault="00CB2243" w:rsidP="00CB2243">
      <w:pPr>
        <w:tabs>
          <w:tab w:val="left" w:pos="1418"/>
        </w:tabs>
        <w:spacing w:after="0" w:line="240" w:lineRule="auto"/>
        <w:ind w:firstLine="1134"/>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1.</w:t>
      </w:r>
      <w:r w:rsidRPr="00EA35E1">
        <w:rPr>
          <w:rFonts w:ascii="Times New Roman" w:hAnsi="Times New Roman" w:cs="Times New Roman"/>
          <w:i/>
          <w:sz w:val="24"/>
          <w:szCs w:val="24"/>
          <w:lang w:val="kk-KZ"/>
        </w:rPr>
        <w:tab/>
        <w:t>Атмосфераның иондалған қабаты</w:t>
      </w:r>
    </w:p>
    <w:p w:rsidR="00CB2243" w:rsidRPr="00EA35E1" w:rsidRDefault="00CB2243" w:rsidP="00CB2243">
      <w:pPr>
        <w:tabs>
          <w:tab w:val="left" w:pos="1418"/>
        </w:tabs>
        <w:spacing w:after="0" w:line="240" w:lineRule="auto"/>
        <w:ind w:firstLine="1134"/>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2.</w:t>
      </w:r>
      <w:r w:rsidRPr="00EA35E1">
        <w:rPr>
          <w:rFonts w:ascii="Times New Roman" w:hAnsi="Times New Roman" w:cs="Times New Roman"/>
          <w:i/>
          <w:sz w:val="24"/>
          <w:szCs w:val="24"/>
          <w:lang w:val="kk-KZ"/>
        </w:rPr>
        <w:tab/>
        <w:t>Ішкі және сыртқы сәйкес жүйелері.</w:t>
      </w:r>
    </w:p>
    <w:p w:rsidR="00CB2243" w:rsidRPr="00EA35E1" w:rsidRDefault="00CB2243" w:rsidP="00CB2243">
      <w:pPr>
        <w:tabs>
          <w:tab w:val="left" w:pos="1418"/>
        </w:tabs>
        <w:spacing w:after="0" w:line="240" w:lineRule="auto"/>
        <w:ind w:firstLine="1134"/>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3.</w:t>
      </w:r>
      <w:r w:rsidRPr="00EA35E1">
        <w:rPr>
          <w:rFonts w:ascii="Times New Roman" w:hAnsi="Times New Roman" w:cs="Times New Roman"/>
          <w:i/>
          <w:sz w:val="24"/>
          <w:szCs w:val="24"/>
          <w:lang w:val="kk-KZ"/>
        </w:rPr>
        <w:tab/>
      </w:r>
      <w:r w:rsidR="00867CD2" w:rsidRPr="00EA35E1">
        <w:rPr>
          <w:rFonts w:ascii="Times New Roman" w:hAnsi="Times New Roman" w:cs="Times New Roman"/>
          <w:i/>
          <w:sz w:val="24"/>
          <w:szCs w:val="24"/>
          <w:lang w:val="kk-KZ"/>
        </w:rPr>
        <w:t>Антена</w:t>
      </w:r>
      <w:r w:rsidRPr="00EA35E1">
        <w:rPr>
          <w:rFonts w:ascii="Times New Roman" w:hAnsi="Times New Roman" w:cs="Times New Roman"/>
          <w:i/>
          <w:sz w:val="24"/>
          <w:szCs w:val="24"/>
          <w:lang w:val="kk-KZ"/>
        </w:rPr>
        <w:t xml:space="preserve">  тұрғызудың жалпы негіздері</w:t>
      </w:r>
    </w:p>
    <w:p w:rsidR="00CB2243" w:rsidRPr="00EA35E1" w:rsidRDefault="00CB2243" w:rsidP="00CB2243">
      <w:pPr>
        <w:tabs>
          <w:tab w:val="left" w:pos="1418"/>
        </w:tabs>
        <w:spacing w:after="0" w:line="240" w:lineRule="auto"/>
        <w:ind w:firstLine="1134"/>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4.</w:t>
      </w:r>
      <w:r w:rsidRPr="00EA35E1">
        <w:rPr>
          <w:rFonts w:ascii="Times New Roman" w:hAnsi="Times New Roman" w:cs="Times New Roman"/>
          <w:i/>
          <w:sz w:val="24"/>
          <w:szCs w:val="24"/>
          <w:lang w:val="kk-KZ"/>
        </w:rPr>
        <w:tab/>
        <w:t xml:space="preserve">Беруші және енушы </w:t>
      </w:r>
      <w:r w:rsidR="00867CD2" w:rsidRPr="00EA35E1">
        <w:rPr>
          <w:rFonts w:ascii="Times New Roman" w:hAnsi="Times New Roman" w:cs="Times New Roman"/>
          <w:i/>
          <w:sz w:val="24"/>
          <w:szCs w:val="24"/>
          <w:lang w:val="kk-KZ"/>
        </w:rPr>
        <w:t>антеналар</w:t>
      </w:r>
    </w:p>
    <w:p w:rsidR="00CB2243" w:rsidRPr="00EA35E1" w:rsidRDefault="00CB2243" w:rsidP="00CB2243">
      <w:pPr>
        <w:tabs>
          <w:tab w:val="left" w:pos="1418"/>
        </w:tabs>
        <w:spacing w:after="0" w:line="240" w:lineRule="auto"/>
        <w:ind w:firstLine="1134"/>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5.</w:t>
      </w:r>
      <w:r w:rsidRPr="00EA35E1">
        <w:rPr>
          <w:rFonts w:ascii="Times New Roman" w:hAnsi="Times New Roman" w:cs="Times New Roman"/>
          <w:i/>
          <w:sz w:val="24"/>
          <w:szCs w:val="24"/>
          <w:lang w:val="kk-KZ"/>
        </w:rPr>
        <w:tab/>
        <w:t xml:space="preserve">Теңгерімделген </w:t>
      </w:r>
      <w:r w:rsidR="00867CD2" w:rsidRPr="00EA35E1">
        <w:rPr>
          <w:rFonts w:ascii="Times New Roman" w:hAnsi="Times New Roman" w:cs="Times New Roman"/>
          <w:i/>
          <w:sz w:val="24"/>
          <w:szCs w:val="24"/>
          <w:lang w:val="kk-KZ"/>
        </w:rPr>
        <w:t>антеналар</w:t>
      </w:r>
    </w:p>
    <w:p w:rsidR="00CB2243" w:rsidRPr="00EA35E1" w:rsidRDefault="00CB2243" w:rsidP="00CB2243">
      <w:pPr>
        <w:tabs>
          <w:tab w:val="left" w:pos="1418"/>
        </w:tabs>
        <w:spacing w:after="0" w:line="240" w:lineRule="auto"/>
        <w:ind w:firstLine="1134"/>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6.</w:t>
      </w:r>
      <w:r w:rsidRPr="00EA35E1">
        <w:rPr>
          <w:rFonts w:ascii="Times New Roman" w:hAnsi="Times New Roman" w:cs="Times New Roman"/>
          <w:i/>
          <w:sz w:val="24"/>
          <w:szCs w:val="24"/>
          <w:lang w:val="kk-KZ"/>
        </w:rPr>
        <w:tab/>
      </w:r>
      <w:r w:rsidR="00867CD2" w:rsidRPr="00EA35E1">
        <w:rPr>
          <w:rFonts w:ascii="Times New Roman" w:hAnsi="Times New Roman" w:cs="Times New Roman"/>
          <w:i/>
          <w:sz w:val="24"/>
          <w:szCs w:val="24"/>
          <w:lang w:val="kk-KZ"/>
        </w:rPr>
        <w:t>Антенаның</w:t>
      </w:r>
      <w:r w:rsidRPr="00EA35E1">
        <w:rPr>
          <w:rFonts w:ascii="Times New Roman" w:hAnsi="Times New Roman" w:cs="Times New Roman"/>
          <w:i/>
          <w:sz w:val="24"/>
          <w:szCs w:val="24"/>
          <w:lang w:val="kk-KZ"/>
        </w:rPr>
        <w:t xml:space="preserve"> реверсивтілігі</w:t>
      </w:r>
    </w:p>
    <w:p w:rsidR="00CB2243" w:rsidRPr="00EA35E1" w:rsidRDefault="00CB2243" w:rsidP="00CB2243">
      <w:pPr>
        <w:tabs>
          <w:tab w:val="left" w:pos="1418"/>
        </w:tabs>
        <w:spacing w:after="0" w:line="240" w:lineRule="auto"/>
        <w:ind w:firstLine="1134"/>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7.</w:t>
      </w:r>
      <w:r w:rsidRPr="00EA35E1">
        <w:rPr>
          <w:rFonts w:ascii="Times New Roman" w:hAnsi="Times New Roman" w:cs="Times New Roman"/>
          <w:i/>
          <w:sz w:val="24"/>
          <w:szCs w:val="24"/>
          <w:lang w:val="kk-KZ"/>
        </w:rPr>
        <w:tab/>
        <w:t>Фидерлі қондырғылары</w:t>
      </w:r>
    </w:p>
    <w:p w:rsidR="00CB2243" w:rsidRPr="00EA35E1" w:rsidRDefault="00CB2243" w:rsidP="00CB2243">
      <w:pPr>
        <w:tabs>
          <w:tab w:val="left" w:pos="1418"/>
        </w:tabs>
        <w:spacing w:after="0" w:line="240" w:lineRule="auto"/>
        <w:ind w:firstLine="1134"/>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8.</w:t>
      </w:r>
      <w:r w:rsidRPr="00EA35E1">
        <w:rPr>
          <w:rFonts w:ascii="Times New Roman" w:hAnsi="Times New Roman" w:cs="Times New Roman"/>
          <w:i/>
          <w:sz w:val="24"/>
          <w:szCs w:val="24"/>
          <w:lang w:val="kk-KZ"/>
        </w:rPr>
        <w:tab/>
        <w:t xml:space="preserve">Теңгерімсіз </w:t>
      </w:r>
      <w:r w:rsidR="00867CD2" w:rsidRPr="00EA35E1">
        <w:rPr>
          <w:rFonts w:ascii="Times New Roman" w:hAnsi="Times New Roman" w:cs="Times New Roman"/>
          <w:i/>
          <w:sz w:val="24"/>
          <w:szCs w:val="24"/>
          <w:lang w:val="kk-KZ"/>
        </w:rPr>
        <w:t>антеналар</w:t>
      </w:r>
    </w:p>
    <w:p w:rsidR="00CB2243" w:rsidRPr="00EA35E1" w:rsidRDefault="00CB2243" w:rsidP="00CB2243">
      <w:pPr>
        <w:tabs>
          <w:tab w:val="left" w:pos="1418"/>
        </w:tabs>
        <w:spacing w:after="0" w:line="240" w:lineRule="auto"/>
        <w:ind w:firstLine="1134"/>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9.</w:t>
      </w:r>
      <w:r w:rsidRPr="00EA35E1">
        <w:rPr>
          <w:rFonts w:ascii="Times New Roman" w:hAnsi="Times New Roman" w:cs="Times New Roman"/>
          <w:i/>
          <w:sz w:val="24"/>
          <w:szCs w:val="24"/>
          <w:lang w:val="kk-KZ"/>
        </w:rPr>
        <w:tab/>
        <w:t xml:space="preserve">Фазалық және антифазалық </w:t>
      </w:r>
      <w:r w:rsidR="00867CD2" w:rsidRPr="00EA35E1">
        <w:rPr>
          <w:rFonts w:ascii="Times New Roman" w:hAnsi="Times New Roman" w:cs="Times New Roman"/>
          <w:i/>
          <w:sz w:val="24"/>
          <w:szCs w:val="24"/>
          <w:lang w:val="kk-KZ"/>
        </w:rPr>
        <w:t>антеналар</w:t>
      </w:r>
    </w:p>
    <w:p w:rsidR="00CB2243" w:rsidRPr="00EA35E1" w:rsidRDefault="00CB2243" w:rsidP="00CB2243">
      <w:pPr>
        <w:tabs>
          <w:tab w:val="left" w:pos="1560"/>
        </w:tabs>
        <w:spacing w:after="0" w:line="240" w:lineRule="auto"/>
        <w:ind w:firstLine="1134"/>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10.</w:t>
      </w:r>
      <w:r w:rsidRPr="00EA35E1">
        <w:rPr>
          <w:rFonts w:ascii="Times New Roman" w:hAnsi="Times New Roman" w:cs="Times New Roman"/>
          <w:i/>
          <w:sz w:val="24"/>
          <w:szCs w:val="24"/>
          <w:lang w:val="kk-KZ"/>
        </w:rPr>
        <w:tab/>
        <w:t>Симметриялық вибротар және оның эқтивалентті тізбегі</w:t>
      </w:r>
    </w:p>
    <w:p w:rsidR="00CB2243" w:rsidRPr="00EA35E1" w:rsidRDefault="00CB2243" w:rsidP="00CB2243">
      <w:pPr>
        <w:tabs>
          <w:tab w:val="left" w:pos="1560"/>
        </w:tabs>
        <w:spacing w:after="0" w:line="240" w:lineRule="auto"/>
        <w:ind w:firstLine="1134"/>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11.</w:t>
      </w:r>
      <w:r w:rsidRPr="00EA35E1">
        <w:rPr>
          <w:rFonts w:ascii="Times New Roman" w:hAnsi="Times New Roman" w:cs="Times New Roman"/>
          <w:i/>
          <w:sz w:val="24"/>
          <w:szCs w:val="24"/>
          <w:lang w:val="kk-KZ"/>
        </w:rPr>
        <w:tab/>
        <w:t>Симметриялық вибротардағы еркін тербеліс</w:t>
      </w:r>
    </w:p>
    <w:p w:rsidR="00CB2243" w:rsidRPr="00EA35E1" w:rsidRDefault="00CB2243" w:rsidP="00CB2243">
      <w:pPr>
        <w:tabs>
          <w:tab w:val="left" w:pos="1560"/>
        </w:tabs>
        <w:spacing w:after="0" w:line="240" w:lineRule="auto"/>
        <w:ind w:firstLine="1134"/>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12.</w:t>
      </w:r>
      <w:r w:rsidRPr="00EA35E1">
        <w:rPr>
          <w:rFonts w:ascii="Times New Roman" w:hAnsi="Times New Roman" w:cs="Times New Roman"/>
          <w:i/>
          <w:sz w:val="24"/>
          <w:szCs w:val="24"/>
          <w:lang w:val="kk-KZ"/>
        </w:rPr>
        <w:tab/>
        <w:t>Ширек тербелісті вибротар</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p>
    <w:p w:rsidR="00B97167" w:rsidRPr="00EA35E1" w:rsidRDefault="00B97167" w:rsidP="00D078DD">
      <w:pPr>
        <w:spacing w:after="0" w:line="240" w:lineRule="auto"/>
        <w:jc w:val="center"/>
        <w:rPr>
          <w:rFonts w:ascii="Times New Roman" w:eastAsia="Times New Roman" w:hAnsi="Times New Roman" w:cs="Times New Roman"/>
          <w:b/>
          <w:sz w:val="28"/>
          <w:szCs w:val="28"/>
          <w:lang w:val="kk-KZ" w:eastAsia="ru-RU"/>
        </w:rPr>
      </w:pPr>
    </w:p>
    <w:p w:rsidR="00B97167" w:rsidRPr="00EA35E1" w:rsidRDefault="00B97167" w:rsidP="00D078DD">
      <w:pPr>
        <w:spacing w:after="0" w:line="240" w:lineRule="auto"/>
        <w:jc w:val="center"/>
        <w:rPr>
          <w:rFonts w:ascii="Times New Roman" w:eastAsia="Times New Roman" w:hAnsi="Times New Roman" w:cs="Times New Roman"/>
          <w:b/>
          <w:sz w:val="28"/>
          <w:szCs w:val="28"/>
          <w:lang w:val="kk-KZ" w:eastAsia="ru-RU"/>
        </w:rPr>
      </w:pPr>
    </w:p>
    <w:p w:rsidR="00B97167" w:rsidRPr="00EA35E1" w:rsidRDefault="00B97167" w:rsidP="00D078DD">
      <w:pPr>
        <w:spacing w:after="0" w:line="240" w:lineRule="auto"/>
        <w:jc w:val="center"/>
        <w:rPr>
          <w:rFonts w:ascii="Times New Roman" w:eastAsia="Times New Roman" w:hAnsi="Times New Roman" w:cs="Times New Roman"/>
          <w:b/>
          <w:sz w:val="28"/>
          <w:szCs w:val="28"/>
          <w:lang w:val="kk-KZ" w:eastAsia="ru-RU"/>
        </w:rPr>
      </w:pPr>
    </w:p>
    <w:p w:rsidR="00B97167" w:rsidRPr="00EA35E1" w:rsidRDefault="00B97167" w:rsidP="00D078DD">
      <w:pPr>
        <w:spacing w:after="0" w:line="240" w:lineRule="auto"/>
        <w:jc w:val="center"/>
        <w:rPr>
          <w:rFonts w:ascii="Times New Roman" w:eastAsia="Times New Roman" w:hAnsi="Times New Roman" w:cs="Times New Roman"/>
          <w:b/>
          <w:sz w:val="28"/>
          <w:szCs w:val="28"/>
          <w:lang w:val="kk-KZ" w:eastAsia="ru-RU"/>
        </w:rPr>
      </w:pPr>
    </w:p>
    <w:p w:rsidR="00B97167" w:rsidRPr="00EA35E1" w:rsidRDefault="00B97167" w:rsidP="00D078DD">
      <w:pPr>
        <w:spacing w:after="0" w:line="240" w:lineRule="auto"/>
        <w:jc w:val="center"/>
        <w:rPr>
          <w:rFonts w:ascii="Times New Roman" w:eastAsia="Times New Roman" w:hAnsi="Times New Roman" w:cs="Times New Roman"/>
          <w:b/>
          <w:sz w:val="28"/>
          <w:szCs w:val="28"/>
          <w:lang w:val="kk-KZ" w:eastAsia="ru-RU"/>
        </w:rPr>
      </w:pPr>
    </w:p>
    <w:p w:rsidR="00B97167" w:rsidRDefault="00B97167" w:rsidP="00D078DD">
      <w:pPr>
        <w:spacing w:after="0" w:line="240" w:lineRule="auto"/>
        <w:jc w:val="center"/>
        <w:rPr>
          <w:rFonts w:ascii="Times New Roman" w:eastAsia="Times New Roman" w:hAnsi="Times New Roman" w:cs="Times New Roman"/>
          <w:b/>
          <w:sz w:val="28"/>
          <w:szCs w:val="28"/>
          <w:lang w:val="kk-KZ" w:eastAsia="ru-RU"/>
        </w:rPr>
      </w:pPr>
    </w:p>
    <w:p w:rsidR="00F34F4B" w:rsidRDefault="00F34F4B" w:rsidP="00D078DD">
      <w:pPr>
        <w:spacing w:after="0" w:line="240" w:lineRule="auto"/>
        <w:jc w:val="center"/>
        <w:rPr>
          <w:rFonts w:ascii="Times New Roman" w:eastAsia="Times New Roman" w:hAnsi="Times New Roman" w:cs="Times New Roman"/>
          <w:b/>
          <w:sz w:val="28"/>
          <w:szCs w:val="28"/>
          <w:lang w:val="kk-KZ" w:eastAsia="ru-RU"/>
        </w:rPr>
      </w:pPr>
    </w:p>
    <w:p w:rsidR="00F34F4B" w:rsidRDefault="00F34F4B" w:rsidP="00D078DD">
      <w:pPr>
        <w:spacing w:after="0" w:line="240" w:lineRule="auto"/>
        <w:jc w:val="center"/>
        <w:rPr>
          <w:rFonts w:ascii="Times New Roman" w:eastAsia="Times New Roman" w:hAnsi="Times New Roman" w:cs="Times New Roman"/>
          <w:b/>
          <w:sz w:val="28"/>
          <w:szCs w:val="28"/>
          <w:lang w:val="kk-KZ" w:eastAsia="ru-RU"/>
        </w:rPr>
      </w:pPr>
    </w:p>
    <w:p w:rsidR="00F34F4B" w:rsidRDefault="00F34F4B" w:rsidP="00D078DD">
      <w:pPr>
        <w:spacing w:after="0" w:line="240" w:lineRule="auto"/>
        <w:jc w:val="center"/>
        <w:rPr>
          <w:rFonts w:ascii="Times New Roman" w:eastAsia="Times New Roman" w:hAnsi="Times New Roman" w:cs="Times New Roman"/>
          <w:b/>
          <w:sz w:val="28"/>
          <w:szCs w:val="28"/>
          <w:lang w:val="kk-KZ" w:eastAsia="ru-RU"/>
        </w:rPr>
      </w:pPr>
    </w:p>
    <w:p w:rsidR="00F34F4B" w:rsidRDefault="00F34F4B" w:rsidP="00D078DD">
      <w:pPr>
        <w:spacing w:after="0" w:line="240" w:lineRule="auto"/>
        <w:jc w:val="center"/>
        <w:rPr>
          <w:rFonts w:ascii="Times New Roman" w:eastAsia="Times New Roman" w:hAnsi="Times New Roman" w:cs="Times New Roman"/>
          <w:b/>
          <w:sz w:val="28"/>
          <w:szCs w:val="28"/>
          <w:lang w:val="kk-KZ" w:eastAsia="ru-RU"/>
        </w:rPr>
      </w:pPr>
    </w:p>
    <w:p w:rsidR="00F34F4B" w:rsidRDefault="00F34F4B" w:rsidP="00D078DD">
      <w:pPr>
        <w:spacing w:after="0" w:line="240" w:lineRule="auto"/>
        <w:jc w:val="center"/>
        <w:rPr>
          <w:rFonts w:ascii="Times New Roman" w:eastAsia="Times New Roman" w:hAnsi="Times New Roman" w:cs="Times New Roman"/>
          <w:b/>
          <w:sz w:val="28"/>
          <w:szCs w:val="28"/>
          <w:lang w:val="kk-KZ" w:eastAsia="ru-RU"/>
        </w:rPr>
      </w:pPr>
    </w:p>
    <w:p w:rsidR="00F34F4B" w:rsidRDefault="00F34F4B" w:rsidP="00D078DD">
      <w:pPr>
        <w:spacing w:after="0" w:line="240" w:lineRule="auto"/>
        <w:jc w:val="center"/>
        <w:rPr>
          <w:rFonts w:ascii="Times New Roman" w:eastAsia="Times New Roman" w:hAnsi="Times New Roman" w:cs="Times New Roman"/>
          <w:b/>
          <w:sz w:val="28"/>
          <w:szCs w:val="28"/>
          <w:lang w:val="kk-KZ" w:eastAsia="ru-RU"/>
        </w:rPr>
      </w:pPr>
    </w:p>
    <w:p w:rsidR="00F34F4B" w:rsidRDefault="00F34F4B" w:rsidP="00D078DD">
      <w:pPr>
        <w:spacing w:after="0" w:line="240" w:lineRule="auto"/>
        <w:jc w:val="center"/>
        <w:rPr>
          <w:rFonts w:ascii="Times New Roman" w:eastAsia="Times New Roman" w:hAnsi="Times New Roman" w:cs="Times New Roman"/>
          <w:b/>
          <w:sz w:val="28"/>
          <w:szCs w:val="28"/>
          <w:lang w:val="kk-KZ" w:eastAsia="ru-RU"/>
        </w:rPr>
      </w:pPr>
    </w:p>
    <w:p w:rsidR="00F34F4B" w:rsidRDefault="00F34F4B" w:rsidP="00D078DD">
      <w:pPr>
        <w:spacing w:after="0" w:line="240" w:lineRule="auto"/>
        <w:jc w:val="center"/>
        <w:rPr>
          <w:rFonts w:ascii="Times New Roman" w:eastAsia="Times New Roman" w:hAnsi="Times New Roman" w:cs="Times New Roman"/>
          <w:b/>
          <w:sz w:val="28"/>
          <w:szCs w:val="28"/>
          <w:lang w:val="kk-KZ" w:eastAsia="ru-RU"/>
        </w:rPr>
      </w:pPr>
    </w:p>
    <w:p w:rsidR="00F34F4B" w:rsidRDefault="00F34F4B" w:rsidP="00D078DD">
      <w:pPr>
        <w:spacing w:after="0" w:line="240" w:lineRule="auto"/>
        <w:jc w:val="center"/>
        <w:rPr>
          <w:rFonts w:ascii="Times New Roman" w:eastAsia="Times New Roman" w:hAnsi="Times New Roman" w:cs="Times New Roman"/>
          <w:b/>
          <w:sz w:val="28"/>
          <w:szCs w:val="28"/>
          <w:lang w:val="kk-KZ" w:eastAsia="ru-RU"/>
        </w:rPr>
      </w:pPr>
    </w:p>
    <w:p w:rsidR="00F34F4B" w:rsidRDefault="00F34F4B" w:rsidP="00D078DD">
      <w:pPr>
        <w:spacing w:after="0" w:line="240" w:lineRule="auto"/>
        <w:jc w:val="center"/>
        <w:rPr>
          <w:rFonts w:ascii="Times New Roman" w:eastAsia="Times New Roman" w:hAnsi="Times New Roman" w:cs="Times New Roman"/>
          <w:b/>
          <w:sz w:val="28"/>
          <w:szCs w:val="28"/>
          <w:lang w:val="kk-KZ" w:eastAsia="ru-RU"/>
        </w:rPr>
      </w:pPr>
    </w:p>
    <w:p w:rsidR="00F34F4B" w:rsidRDefault="00F34F4B" w:rsidP="00D078DD">
      <w:pPr>
        <w:spacing w:after="0" w:line="240" w:lineRule="auto"/>
        <w:jc w:val="center"/>
        <w:rPr>
          <w:rFonts w:ascii="Times New Roman" w:eastAsia="Times New Roman" w:hAnsi="Times New Roman" w:cs="Times New Roman"/>
          <w:b/>
          <w:sz w:val="28"/>
          <w:szCs w:val="28"/>
          <w:lang w:val="kk-KZ" w:eastAsia="ru-RU"/>
        </w:rPr>
      </w:pPr>
    </w:p>
    <w:p w:rsidR="00F34F4B" w:rsidRDefault="00F34F4B" w:rsidP="00D078DD">
      <w:pPr>
        <w:spacing w:after="0" w:line="240" w:lineRule="auto"/>
        <w:jc w:val="center"/>
        <w:rPr>
          <w:rFonts w:ascii="Times New Roman" w:eastAsia="Times New Roman" w:hAnsi="Times New Roman" w:cs="Times New Roman"/>
          <w:b/>
          <w:sz w:val="28"/>
          <w:szCs w:val="28"/>
          <w:lang w:val="kk-KZ" w:eastAsia="ru-RU"/>
        </w:rPr>
      </w:pPr>
    </w:p>
    <w:p w:rsidR="00F34F4B" w:rsidRDefault="00F34F4B" w:rsidP="00D078DD">
      <w:pPr>
        <w:spacing w:after="0" w:line="240" w:lineRule="auto"/>
        <w:jc w:val="center"/>
        <w:rPr>
          <w:rFonts w:ascii="Times New Roman" w:eastAsia="Times New Roman" w:hAnsi="Times New Roman" w:cs="Times New Roman"/>
          <w:b/>
          <w:sz w:val="28"/>
          <w:szCs w:val="28"/>
          <w:lang w:val="kk-KZ" w:eastAsia="ru-RU"/>
        </w:rPr>
      </w:pPr>
    </w:p>
    <w:p w:rsidR="00F34F4B" w:rsidRDefault="00F34F4B" w:rsidP="00D078DD">
      <w:pPr>
        <w:spacing w:after="0" w:line="240" w:lineRule="auto"/>
        <w:jc w:val="center"/>
        <w:rPr>
          <w:rFonts w:ascii="Times New Roman" w:eastAsia="Times New Roman" w:hAnsi="Times New Roman" w:cs="Times New Roman"/>
          <w:b/>
          <w:sz w:val="28"/>
          <w:szCs w:val="28"/>
          <w:lang w:val="kk-KZ" w:eastAsia="ru-RU"/>
        </w:rPr>
      </w:pPr>
    </w:p>
    <w:p w:rsidR="00F34F4B" w:rsidRDefault="00F34F4B" w:rsidP="00D078DD">
      <w:pPr>
        <w:spacing w:after="0" w:line="240" w:lineRule="auto"/>
        <w:jc w:val="center"/>
        <w:rPr>
          <w:rFonts w:ascii="Times New Roman" w:eastAsia="Times New Roman" w:hAnsi="Times New Roman" w:cs="Times New Roman"/>
          <w:b/>
          <w:sz w:val="28"/>
          <w:szCs w:val="28"/>
          <w:lang w:val="kk-KZ" w:eastAsia="ru-RU"/>
        </w:rPr>
      </w:pPr>
    </w:p>
    <w:p w:rsidR="00F34F4B" w:rsidRDefault="00F34F4B" w:rsidP="00D078DD">
      <w:pPr>
        <w:spacing w:after="0" w:line="240" w:lineRule="auto"/>
        <w:jc w:val="center"/>
        <w:rPr>
          <w:rFonts w:ascii="Times New Roman" w:eastAsia="Times New Roman" w:hAnsi="Times New Roman" w:cs="Times New Roman"/>
          <w:b/>
          <w:sz w:val="28"/>
          <w:szCs w:val="28"/>
          <w:lang w:val="kk-KZ" w:eastAsia="ru-RU"/>
        </w:rPr>
      </w:pPr>
    </w:p>
    <w:p w:rsidR="00F34F4B" w:rsidRDefault="00F34F4B" w:rsidP="00D078DD">
      <w:pPr>
        <w:spacing w:after="0" w:line="240" w:lineRule="auto"/>
        <w:jc w:val="center"/>
        <w:rPr>
          <w:rFonts w:ascii="Times New Roman" w:eastAsia="Times New Roman" w:hAnsi="Times New Roman" w:cs="Times New Roman"/>
          <w:b/>
          <w:sz w:val="28"/>
          <w:szCs w:val="28"/>
          <w:lang w:val="kk-KZ" w:eastAsia="ru-RU"/>
        </w:rPr>
      </w:pPr>
    </w:p>
    <w:p w:rsidR="00F34F4B" w:rsidRDefault="00F34F4B" w:rsidP="00D078DD">
      <w:pPr>
        <w:spacing w:after="0" w:line="240" w:lineRule="auto"/>
        <w:jc w:val="center"/>
        <w:rPr>
          <w:rFonts w:ascii="Times New Roman" w:eastAsia="Times New Roman" w:hAnsi="Times New Roman" w:cs="Times New Roman"/>
          <w:b/>
          <w:sz w:val="28"/>
          <w:szCs w:val="28"/>
          <w:lang w:val="kk-KZ" w:eastAsia="ru-RU"/>
        </w:rPr>
      </w:pPr>
    </w:p>
    <w:p w:rsidR="00F34F4B" w:rsidRDefault="00F34F4B" w:rsidP="00D078DD">
      <w:pPr>
        <w:spacing w:after="0" w:line="240" w:lineRule="auto"/>
        <w:jc w:val="center"/>
        <w:rPr>
          <w:rFonts w:ascii="Times New Roman" w:eastAsia="Times New Roman" w:hAnsi="Times New Roman" w:cs="Times New Roman"/>
          <w:b/>
          <w:sz w:val="28"/>
          <w:szCs w:val="28"/>
          <w:lang w:val="kk-KZ" w:eastAsia="ru-RU"/>
        </w:rPr>
      </w:pPr>
    </w:p>
    <w:p w:rsidR="00F34F4B" w:rsidRDefault="00F34F4B" w:rsidP="00D078DD">
      <w:pPr>
        <w:spacing w:after="0" w:line="240" w:lineRule="auto"/>
        <w:jc w:val="center"/>
        <w:rPr>
          <w:rFonts w:ascii="Times New Roman" w:eastAsia="Times New Roman" w:hAnsi="Times New Roman" w:cs="Times New Roman"/>
          <w:b/>
          <w:sz w:val="28"/>
          <w:szCs w:val="28"/>
          <w:lang w:val="kk-KZ" w:eastAsia="ru-RU"/>
        </w:rPr>
      </w:pPr>
    </w:p>
    <w:p w:rsidR="00F34F4B" w:rsidRDefault="00F34F4B" w:rsidP="00D078DD">
      <w:pPr>
        <w:spacing w:after="0" w:line="240" w:lineRule="auto"/>
        <w:jc w:val="center"/>
        <w:rPr>
          <w:rFonts w:ascii="Times New Roman" w:eastAsia="Times New Roman" w:hAnsi="Times New Roman" w:cs="Times New Roman"/>
          <w:b/>
          <w:sz w:val="28"/>
          <w:szCs w:val="28"/>
          <w:lang w:val="kk-KZ" w:eastAsia="ru-RU"/>
        </w:rPr>
      </w:pPr>
    </w:p>
    <w:p w:rsidR="00F34F4B" w:rsidRDefault="00F34F4B" w:rsidP="00D078DD">
      <w:pPr>
        <w:spacing w:after="0" w:line="240" w:lineRule="auto"/>
        <w:jc w:val="center"/>
        <w:rPr>
          <w:rFonts w:ascii="Times New Roman" w:eastAsia="Times New Roman" w:hAnsi="Times New Roman" w:cs="Times New Roman"/>
          <w:b/>
          <w:sz w:val="28"/>
          <w:szCs w:val="28"/>
          <w:lang w:val="kk-KZ" w:eastAsia="ru-RU"/>
        </w:rPr>
      </w:pPr>
    </w:p>
    <w:p w:rsidR="00F34F4B" w:rsidRDefault="00F34F4B" w:rsidP="00D078DD">
      <w:pPr>
        <w:spacing w:after="0" w:line="240" w:lineRule="auto"/>
        <w:jc w:val="center"/>
        <w:rPr>
          <w:rFonts w:ascii="Times New Roman" w:eastAsia="Times New Roman" w:hAnsi="Times New Roman" w:cs="Times New Roman"/>
          <w:b/>
          <w:sz w:val="28"/>
          <w:szCs w:val="28"/>
          <w:lang w:val="kk-KZ" w:eastAsia="ru-RU"/>
        </w:rPr>
      </w:pPr>
    </w:p>
    <w:p w:rsidR="00F34F4B" w:rsidRDefault="00F34F4B" w:rsidP="00D078DD">
      <w:pPr>
        <w:spacing w:after="0" w:line="240" w:lineRule="auto"/>
        <w:jc w:val="center"/>
        <w:rPr>
          <w:rFonts w:ascii="Times New Roman" w:eastAsia="Times New Roman" w:hAnsi="Times New Roman" w:cs="Times New Roman"/>
          <w:b/>
          <w:sz w:val="28"/>
          <w:szCs w:val="28"/>
          <w:lang w:val="kk-KZ" w:eastAsia="ru-RU"/>
        </w:rPr>
      </w:pPr>
    </w:p>
    <w:p w:rsidR="00F34F4B" w:rsidRDefault="00F34F4B" w:rsidP="00D078DD">
      <w:pPr>
        <w:spacing w:after="0" w:line="240" w:lineRule="auto"/>
        <w:jc w:val="center"/>
        <w:rPr>
          <w:rFonts w:ascii="Times New Roman" w:eastAsia="Times New Roman" w:hAnsi="Times New Roman" w:cs="Times New Roman"/>
          <w:b/>
          <w:sz w:val="28"/>
          <w:szCs w:val="28"/>
          <w:lang w:val="kk-KZ" w:eastAsia="ru-RU"/>
        </w:rPr>
      </w:pPr>
    </w:p>
    <w:p w:rsidR="00F34F4B" w:rsidRDefault="00F34F4B" w:rsidP="00D078DD">
      <w:pPr>
        <w:spacing w:after="0" w:line="240" w:lineRule="auto"/>
        <w:jc w:val="center"/>
        <w:rPr>
          <w:rFonts w:ascii="Times New Roman" w:eastAsia="Times New Roman" w:hAnsi="Times New Roman" w:cs="Times New Roman"/>
          <w:b/>
          <w:sz w:val="28"/>
          <w:szCs w:val="28"/>
          <w:lang w:val="kk-KZ" w:eastAsia="ru-RU"/>
        </w:rPr>
      </w:pPr>
    </w:p>
    <w:p w:rsidR="00F34F4B" w:rsidRPr="00EA35E1" w:rsidRDefault="00F34F4B" w:rsidP="00D078DD">
      <w:pPr>
        <w:spacing w:after="0" w:line="240" w:lineRule="auto"/>
        <w:jc w:val="center"/>
        <w:rPr>
          <w:rFonts w:ascii="Times New Roman" w:eastAsia="Times New Roman" w:hAnsi="Times New Roman" w:cs="Times New Roman"/>
          <w:b/>
          <w:sz w:val="28"/>
          <w:szCs w:val="28"/>
          <w:lang w:val="kk-KZ" w:eastAsia="ru-RU"/>
        </w:rPr>
      </w:pPr>
    </w:p>
    <w:p w:rsidR="00D078DD" w:rsidRPr="00EA35E1" w:rsidRDefault="00D078DD" w:rsidP="00D078DD">
      <w:pPr>
        <w:spacing w:after="0" w:line="240" w:lineRule="auto"/>
        <w:jc w:val="center"/>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b/>
          <w:sz w:val="28"/>
          <w:szCs w:val="28"/>
          <w:lang w:val="kk-KZ" w:eastAsia="ru-RU"/>
        </w:rPr>
        <w:t xml:space="preserve">II </w:t>
      </w:r>
      <w:r w:rsidRPr="00EA35E1">
        <w:rPr>
          <w:rFonts w:ascii="Times New Roman" w:hAnsi="Times New Roman" w:cs="Times New Roman"/>
          <w:b/>
          <w:sz w:val="28"/>
          <w:szCs w:val="28"/>
          <w:lang w:val="kk-KZ"/>
        </w:rPr>
        <w:t>Радио</w:t>
      </w:r>
      <w:r w:rsidRPr="00EA35E1">
        <w:rPr>
          <w:rFonts w:ascii="Times New Roman" w:eastAsia="Times New Roman" w:hAnsi="Times New Roman" w:cs="Times New Roman"/>
          <w:b/>
          <w:sz w:val="28"/>
          <w:szCs w:val="28"/>
          <w:lang w:val="kk-KZ" w:eastAsia="ru-RU"/>
        </w:rPr>
        <w:t xml:space="preserve"> антеналардың теориялық негіздері</w:t>
      </w:r>
    </w:p>
    <w:p w:rsidR="00D078DD" w:rsidRPr="00EA35E1" w:rsidRDefault="00D078DD" w:rsidP="00C314B6">
      <w:pPr>
        <w:spacing w:after="0" w:line="240" w:lineRule="auto"/>
        <w:ind w:firstLine="567"/>
        <w:jc w:val="both"/>
        <w:rPr>
          <w:rFonts w:ascii="Times New Roman" w:hAnsi="Times New Roman" w:cs="Times New Roman"/>
          <w:b/>
          <w:sz w:val="28"/>
          <w:szCs w:val="28"/>
          <w:lang w:val="kk-KZ"/>
        </w:rPr>
      </w:pPr>
    </w:p>
    <w:p w:rsidR="00C314B6" w:rsidRPr="00EA35E1" w:rsidRDefault="00D86B3E" w:rsidP="00C314B6">
      <w:pPr>
        <w:spacing w:after="0" w:line="240" w:lineRule="auto"/>
        <w:ind w:firstLine="567"/>
        <w:jc w:val="both"/>
        <w:rPr>
          <w:rFonts w:ascii="Times New Roman" w:hAnsi="Times New Roman" w:cs="Times New Roman"/>
          <w:b/>
          <w:sz w:val="28"/>
          <w:szCs w:val="28"/>
          <w:lang w:val="kk-KZ"/>
        </w:rPr>
      </w:pPr>
      <w:r w:rsidRPr="00EA35E1">
        <w:rPr>
          <w:rFonts w:ascii="Times New Roman" w:hAnsi="Times New Roman" w:cs="Times New Roman"/>
          <w:b/>
          <w:sz w:val="28"/>
          <w:szCs w:val="28"/>
          <w:lang w:val="kk-KZ"/>
        </w:rPr>
        <w:t>2</w:t>
      </w:r>
      <w:r w:rsidR="00D078DD" w:rsidRPr="00EA35E1">
        <w:rPr>
          <w:rFonts w:ascii="Times New Roman" w:hAnsi="Times New Roman" w:cs="Times New Roman"/>
          <w:b/>
          <w:sz w:val="28"/>
          <w:szCs w:val="28"/>
          <w:lang w:val="kk-KZ"/>
        </w:rPr>
        <w:t>.</w:t>
      </w:r>
      <w:r w:rsidRPr="00EA35E1">
        <w:rPr>
          <w:rFonts w:ascii="Times New Roman" w:hAnsi="Times New Roman" w:cs="Times New Roman"/>
          <w:b/>
          <w:sz w:val="28"/>
          <w:szCs w:val="28"/>
          <w:lang w:val="kk-KZ"/>
        </w:rPr>
        <w:t>1</w:t>
      </w:r>
      <w:r w:rsidR="00D078DD" w:rsidRPr="00EA35E1">
        <w:rPr>
          <w:rFonts w:ascii="Times New Roman" w:hAnsi="Times New Roman" w:cs="Times New Roman"/>
          <w:b/>
          <w:sz w:val="28"/>
          <w:szCs w:val="28"/>
          <w:lang w:val="kk-KZ"/>
        </w:rPr>
        <w:t xml:space="preserve"> </w:t>
      </w:r>
      <w:r w:rsidR="00C314B6" w:rsidRPr="00EA35E1">
        <w:rPr>
          <w:rFonts w:ascii="Times New Roman" w:hAnsi="Times New Roman" w:cs="Times New Roman"/>
          <w:b/>
          <w:sz w:val="28"/>
          <w:szCs w:val="28"/>
          <w:lang w:val="kk-KZ"/>
        </w:rPr>
        <w:t xml:space="preserve">Антенналарды құрудың жалпы </w:t>
      </w:r>
      <w:r w:rsidR="00D41901" w:rsidRPr="00EA35E1">
        <w:rPr>
          <w:rFonts w:ascii="Times New Roman" w:hAnsi="Times New Roman" w:cs="Times New Roman"/>
          <w:b/>
          <w:sz w:val="28"/>
          <w:szCs w:val="28"/>
          <w:lang w:val="kk-KZ"/>
        </w:rPr>
        <w:t>қағидалары</w:t>
      </w:r>
    </w:p>
    <w:p w:rsidR="00CB2243" w:rsidRPr="00EA35E1" w:rsidRDefault="00CB2243" w:rsidP="00CB2243">
      <w:pPr>
        <w:spacing w:after="0" w:line="240" w:lineRule="auto"/>
        <w:ind w:firstLine="709"/>
        <w:jc w:val="both"/>
        <w:rPr>
          <w:rFonts w:ascii="Times New Roman" w:hAnsi="Times New Roman" w:cs="Times New Roman"/>
          <w:i/>
          <w:sz w:val="24"/>
          <w:szCs w:val="24"/>
          <w:lang w:val="kk-KZ"/>
        </w:rPr>
      </w:pPr>
    </w:p>
    <w:p w:rsidR="00CB2243" w:rsidRPr="00EA35E1" w:rsidRDefault="00CB2243" w:rsidP="00CB2243">
      <w:pPr>
        <w:spacing w:after="0" w:line="240" w:lineRule="auto"/>
        <w:ind w:firstLine="709"/>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Тақырыптың жоспары:</w:t>
      </w:r>
    </w:p>
    <w:p w:rsidR="00CB2243" w:rsidRPr="00EA35E1" w:rsidRDefault="00CB2243" w:rsidP="008E3950">
      <w:pPr>
        <w:numPr>
          <w:ilvl w:val="0"/>
          <w:numId w:val="10"/>
        </w:numPr>
        <w:tabs>
          <w:tab w:val="left" w:pos="993"/>
        </w:tabs>
        <w:spacing w:after="0" w:line="240" w:lineRule="auto"/>
        <w:ind w:left="0" w:firstLine="709"/>
        <w:contextualSpacing/>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 xml:space="preserve">Беруші </w:t>
      </w:r>
      <w:r w:rsidR="00867CD2" w:rsidRPr="00EA35E1">
        <w:rPr>
          <w:rFonts w:ascii="Times New Roman" w:hAnsi="Times New Roman" w:cs="Times New Roman"/>
          <w:i/>
          <w:sz w:val="24"/>
          <w:szCs w:val="24"/>
          <w:lang w:val="kk-KZ"/>
        </w:rPr>
        <w:t>антеналар</w:t>
      </w:r>
    </w:p>
    <w:p w:rsidR="00CB2243" w:rsidRPr="00EA35E1" w:rsidRDefault="00CB2243" w:rsidP="008E3950">
      <w:pPr>
        <w:numPr>
          <w:ilvl w:val="0"/>
          <w:numId w:val="10"/>
        </w:numPr>
        <w:tabs>
          <w:tab w:val="left" w:pos="993"/>
        </w:tabs>
        <w:spacing w:after="0" w:line="240" w:lineRule="auto"/>
        <w:ind w:left="0" w:firstLine="709"/>
        <w:contextualSpacing/>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Сымы жоқ желі Радио тербелістері</w:t>
      </w:r>
    </w:p>
    <w:p w:rsidR="00CB2243" w:rsidRPr="00EA35E1" w:rsidRDefault="00CB2243" w:rsidP="008E3950">
      <w:pPr>
        <w:numPr>
          <w:ilvl w:val="0"/>
          <w:numId w:val="10"/>
        </w:numPr>
        <w:tabs>
          <w:tab w:val="left" w:pos="993"/>
        </w:tabs>
        <w:spacing w:after="0" w:line="240" w:lineRule="auto"/>
        <w:ind w:left="0" w:firstLine="709"/>
        <w:contextualSpacing/>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 xml:space="preserve">Беруші </w:t>
      </w:r>
      <w:r w:rsidR="00867CD2" w:rsidRPr="00EA35E1">
        <w:rPr>
          <w:rFonts w:ascii="Times New Roman" w:hAnsi="Times New Roman" w:cs="Times New Roman"/>
          <w:i/>
          <w:sz w:val="24"/>
          <w:szCs w:val="24"/>
          <w:lang w:val="kk-KZ"/>
        </w:rPr>
        <w:t>Антенаның</w:t>
      </w:r>
      <w:r w:rsidRPr="00EA35E1">
        <w:rPr>
          <w:rFonts w:ascii="Times New Roman" w:hAnsi="Times New Roman" w:cs="Times New Roman"/>
          <w:i/>
          <w:sz w:val="24"/>
          <w:szCs w:val="24"/>
          <w:lang w:val="kk-KZ"/>
        </w:rPr>
        <w:t xml:space="preserve"> басыңқы ерекшеліктері</w:t>
      </w:r>
    </w:p>
    <w:p w:rsidR="00CB2243" w:rsidRPr="00EA35E1" w:rsidRDefault="00CB2243" w:rsidP="008E3950">
      <w:pPr>
        <w:numPr>
          <w:ilvl w:val="0"/>
          <w:numId w:val="10"/>
        </w:numPr>
        <w:tabs>
          <w:tab w:val="left" w:pos="993"/>
        </w:tabs>
        <w:spacing w:after="0" w:line="240" w:lineRule="auto"/>
        <w:ind w:left="0" w:firstLine="709"/>
        <w:contextualSpacing/>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Жер Атмосфера сы арқылы таралатын тербеліс</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Антенна кез келген радиотаратқыш және радиоқабылдағыш құрылғының қажетті элементі болып табылады. Радио таратқыш антенна (таратқыш антенна) жоғары жиілікті токты ол шығаратын электромагниттік толқындардың энергиясына түрлендіруге арналған. Радиоқабылдағыш антеннасы (қабылдағыш антенна) өзі қабылдаған электромагниттік толқындарды жоғары жиілікті ток энергиясына түрлендіруге арналған.</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Таратушы және қабылдаушы антенналарда болатын процестердің сипаты оларды пайдаланудың қайтымдылығын анықтайды. Антенналардың реверсивтілігі бір антеннаны жіберуші немесе қабылдаушы антенна ретінде пайдаланудың іргелі мүмкіндігінде ғана емес, сонымен қатар антеннаның негізгі параметрлері оны беру және қабылдау үшін де пайдаланған кезде сақталады. Мұның практикалық маңызы зор. Сонымен, байланысқа арналған көптеген мобильді радиостанцияларда жіберу және қабылдау үшін ортақ антенна бар.</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p>
    <w:p w:rsidR="00C314B6" w:rsidRPr="00EA35E1" w:rsidRDefault="00C314B6" w:rsidP="00C314B6">
      <w:pPr>
        <w:spacing w:after="0" w:line="240" w:lineRule="auto"/>
        <w:jc w:val="center"/>
        <w:rPr>
          <w:rFonts w:ascii="Times New Roman" w:hAnsi="Times New Roman" w:cs="Times New Roman"/>
          <w:sz w:val="28"/>
          <w:szCs w:val="28"/>
          <w:lang w:val="kk-KZ"/>
        </w:rPr>
      </w:pPr>
      <w:r w:rsidRPr="00EA35E1">
        <w:rPr>
          <w:rFonts w:ascii="Times New Roman" w:eastAsia="Times New Roman" w:hAnsi="Times New Roman" w:cs="Times New Roman"/>
          <w:noProof/>
          <w:sz w:val="28"/>
          <w:szCs w:val="28"/>
          <w:lang w:eastAsia="ru-RU"/>
        </w:rPr>
        <w:lastRenderedPageBreak/>
        <w:drawing>
          <wp:inline distT="0" distB="0" distL="0" distR="0" wp14:anchorId="428BA86A" wp14:editId="02C8D309">
            <wp:extent cx="4981575" cy="1343025"/>
            <wp:effectExtent l="0" t="0" r="9525" b="9525"/>
            <wp:docPr id="8" name="Рисунок 8" descr="http://konspekta.net/lektsianew/baza11/1154758655887.files/image6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konspekta.net/lektsianew/baza11/1154758655887.files/image613.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981575" cy="1343025"/>
                    </a:xfrm>
                    <a:prstGeom prst="rect">
                      <a:avLst/>
                    </a:prstGeom>
                    <a:noFill/>
                    <a:ln>
                      <a:noFill/>
                    </a:ln>
                  </pic:spPr>
                </pic:pic>
              </a:graphicData>
            </a:graphic>
          </wp:inline>
        </w:drawing>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p>
    <w:p w:rsidR="00C314B6" w:rsidRPr="00EA35E1" w:rsidRDefault="00617F33" w:rsidP="00C314B6">
      <w:pPr>
        <w:spacing w:after="0" w:line="240" w:lineRule="auto"/>
        <w:jc w:val="center"/>
        <w:rPr>
          <w:rFonts w:ascii="Times New Roman" w:hAnsi="Times New Roman" w:cs="Times New Roman"/>
          <w:sz w:val="28"/>
          <w:szCs w:val="28"/>
          <w:lang w:val="kk-KZ"/>
        </w:rPr>
      </w:pPr>
      <w:r w:rsidRPr="00EA35E1">
        <w:rPr>
          <w:rFonts w:ascii="Times New Roman" w:eastAsia="Times New Roman" w:hAnsi="Times New Roman" w:cs="Times New Roman"/>
          <w:sz w:val="28"/>
          <w:szCs w:val="28"/>
          <w:lang w:val="kk-KZ" w:eastAsia="ru-RU"/>
        </w:rPr>
        <w:t>С</w:t>
      </w:r>
      <w:r w:rsidRPr="005F7257">
        <w:rPr>
          <w:rFonts w:ascii="Times New Roman" w:eastAsia="Times New Roman" w:hAnsi="Times New Roman" w:cs="Times New Roman"/>
          <w:sz w:val="28"/>
          <w:szCs w:val="28"/>
          <w:lang w:val="kk-KZ" w:eastAsia="ru-RU"/>
        </w:rPr>
        <w:t xml:space="preserve">урет </w:t>
      </w:r>
      <w:r w:rsidRPr="00EA35E1">
        <w:rPr>
          <w:rFonts w:ascii="Times New Roman" w:eastAsia="Times New Roman" w:hAnsi="Times New Roman" w:cs="Times New Roman"/>
          <w:sz w:val="28"/>
          <w:szCs w:val="28"/>
          <w:lang w:val="kk-KZ" w:eastAsia="ru-RU"/>
        </w:rPr>
        <w:t xml:space="preserve">2.1 </w:t>
      </w:r>
      <w:r w:rsidRPr="005F7257">
        <w:rPr>
          <w:rFonts w:ascii="Times New Roman" w:eastAsia="Times New Roman" w:hAnsi="Times New Roman" w:cs="Times New Roman"/>
          <w:sz w:val="28"/>
          <w:szCs w:val="28"/>
          <w:lang w:val="kk-KZ" w:eastAsia="ru-RU"/>
        </w:rPr>
        <w:t>–</w:t>
      </w:r>
      <w:r w:rsidRPr="00EA35E1">
        <w:rPr>
          <w:rFonts w:ascii="Times New Roman" w:hAnsi="Times New Roman" w:cs="Times New Roman"/>
          <w:sz w:val="28"/>
          <w:szCs w:val="28"/>
          <w:lang w:val="kk-KZ"/>
        </w:rPr>
        <w:t xml:space="preserve"> </w:t>
      </w:r>
      <w:r w:rsidR="00C314B6" w:rsidRPr="00EA35E1">
        <w:rPr>
          <w:rFonts w:ascii="Times New Roman" w:hAnsi="Times New Roman" w:cs="Times New Roman"/>
          <w:sz w:val="28"/>
          <w:szCs w:val="28"/>
          <w:lang w:val="kk-KZ"/>
        </w:rPr>
        <w:t>Теңгерімделген антенналар</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 xml:space="preserve">Оның көмегімен радиожиілік арнасының энергиясы радиотаратқыштан антеннаға немесе антеннадан радиоқабылдағышқа берілетін электр тізбегі мен қосалқы құрылғыларды фидер деп атайды. Фидердің дизайны оның арқылы берілетін жиіліктер </w:t>
      </w:r>
      <w:r w:rsidR="00BC7C27" w:rsidRPr="00EA35E1">
        <w:rPr>
          <w:rFonts w:ascii="Times New Roman" w:hAnsi="Times New Roman" w:cs="Times New Roman"/>
          <w:sz w:val="28"/>
          <w:szCs w:val="28"/>
          <w:lang w:val="kk-KZ"/>
        </w:rPr>
        <w:t>ауқымы</w:t>
      </w:r>
      <w:r w:rsidRPr="00EA35E1">
        <w:rPr>
          <w:rFonts w:ascii="Times New Roman" w:hAnsi="Times New Roman" w:cs="Times New Roman"/>
          <w:sz w:val="28"/>
          <w:szCs w:val="28"/>
          <w:lang w:val="kk-KZ"/>
        </w:rPr>
        <w:t>на байланысты.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Электромагниттік энергияны сызық бойымен тасымалдау кезінде оның мақсаты желінің сәулеленуін азайту болып табылады. Ол үшін желінің сымдары параллель және бір-біріне мүмкіндігінше жақын орналастырылады. Бұл жағдайда мәні бойынша бірдей, бірақ қарама-қарсы бағытталған екі токтың өрістері өзара компенсацияланады және қоршаған кеңістікке энергияның сәулеленуі болмайды. Антеннаны жасау кезінде қарама-қарсы тапсырма қойылады: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мүмкіндігінше көп радиация алу. Мұны істеу үшін сіз фидерді сәулелену қасиеттерінен айыратын себептердің бірін жойып, бірдей ұзын сызықтарды пайдалана аласыз. Мысалы, желінің сымдарын белгілі бір бұрышқа итеруге болады, нәтижесінде олардың өрістері бір-бірін өтемейді. Бұл V-тәрізді және ромб тәрізді антенналардың жұмыс істеуінің негізі болып табылады, олардың сәулелену сымдары бір-біріне өткір бұрышта орналасқан (</w:t>
      </w:r>
      <w:r w:rsidR="00011D6F" w:rsidRPr="00EA35E1">
        <w:rPr>
          <w:rFonts w:ascii="Times New Roman" w:hAnsi="Times New Roman" w:cs="Times New Roman"/>
          <w:sz w:val="28"/>
          <w:szCs w:val="28"/>
          <w:lang w:val="kk-KZ"/>
        </w:rPr>
        <w:t>2</w:t>
      </w:r>
      <w:r w:rsidRPr="00EA35E1">
        <w:rPr>
          <w:rFonts w:ascii="Times New Roman" w:hAnsi="Times New Roman" w:cs="Times New Roman"/>
          <w:sz w:val="28"/>
          <w:szCs w:val="28"/>
          <w:lang w:val="kk-KZ"/>
        </w:rPr>
        <w:t>.1, а, б-сурет) және сымдарды бөлу арқылы алынған симметриялық вибратор. 180 ° (</w:t>
      </w:r>
      <w:r w:rsidR="00011D6F" w:rsidRPr="00EA35E1">
        <w:rPr>
          <w:rFonts w:ascii="Times New Roman" w:hAnsi="Times New Roman" w:cs="Times New Roman"/>
          <w:sz w:val="28"/>
          <w:szCs w:val="28"/>
          <w:lang w:val="kk-KZ"/>
        </w:rPr>
        <w:t>2</w:t>
      </w:r>
      <w:r w:rsidRPr="00EA35E1">
        <w:rPr>
          <w:rFonts w:ascii="Times New Roman" w:hAnsi="Times New Roman" w:cs="Times New Roman"/>
          <w:sz w:val="28"/>
          <w:szCs w:val="28"/>
          <w:lang w:val="kk-KZ"/>
        </w:rPr>
        <w:t>.1, c-суретті қараңыз).</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p>
    <w:p w:rsidR="00C314B6" w:rsidRPr="00EA35E1" w:rsidRDefault="00C314B6" w:rsidP="00C314B6">
      <w:pPr>
        <w:spacing w:after="0" w:line="240" w:lineRule="auto"/>
        <w:jc w:val="center"/>
        <w:rPr>
          <w:rFonts w:ascii="Times New Roman" w:hAnsi="Times New Roman" w:cs="Times New Roman"/>
          <w:sz w:val="28"/>
          <w:szCs w:val="28"/>
          <w:lang w:val="kk-KZ"/>
        </w:rPr>
      </w:pPr>
      <w:r w:rsidRPr="00EA35E1">
        <w:rPr>
          <w:rFonts w:ascii="Times New Roman" w:eastAsia="Times New Roman" w:hAnsi="Times New Roman" w:cs="Times New Roman"/>
          <w:noProof/>
          <w:sz w:val="28"/>
          <w:szCs w:val="28"/>
          <w:lang w:eastAsia="ru-RU"/>
        </w:rPr>
        <w:drawing>
          <wp:inline distT="0" distB="0" distL="0" distR="0" wp14:anchorId="0D6CCC67" wp14:editId="21EA3D19">
            <wp:extent cx="1886755" cy="1154923"/>
            <wp:effectExtent l="0" t="0" r="0" b="7620"/>
            <wp:docPr id="9" name="Рисунок 9" descr="http://konspekta.net/lektsianew/baza11/1154758655887.files/image6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konspekta.net/lektsianew/baza11/1154758655887.files/image614.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887238" cy="1155219"/>
                    </a:xfrm>
                    <a:prstGeom prst="rect">
                      <a:avLst/>
                    </a:prstGeom>
                    <a:noFill/>
                    <a:ln>
                      <a:noFill/>
                    </a:ln>
                  </pic:spPr>
                </pic:pic>
              </a:graphicData>
            </a:graphic>
          </wp:inline>
        </w:drawing>
      </w:r>
    </w:p>
    <w:p w:rsidR="00617F33" w:rsidRPr="00EA35E1" w:rsidRDefault="00617F33" w:rsidP="00C314B6">
      <w:pPr>
        <w:spacing w:after="0" w:line="240" w:lineRule="auto"/>
        <w:jc w:val="center"/>
        <w:rPr>
          <w:rFonts w:ascii="Times New Roman" w:eastAsia="Times New Roman" w:hAnsi="Times New Roman" w:cs="Times New Roman"/>
          <w:sz w:val="28"/>
          <w:szCs w:val="28"/>
          <w:lang w:val="kk-KZ" w:eastAsia="ru-RU"/>
        </w:rPr>
      </w:pPr>
    </w:p>
    <w:p w:rsidR="00C314B6" w:rsidRPr="00EA35E1" w:rsidRDefault="00617F33" w:rsidP="00C314B6">
      <w:pPr>
        <w:spacing w:after="0" w:line="240" w:lineRule="auto"/>
        <w:jc w:val="center"/>
        <w:rPr>
          <w:rFonts w:ascii="Times New Roman" w:hAnsi="Times New Roman" w:cs="Times New Roman"/>
          <w:sz w:val="28"/>
          <w:szCs w:val="28"/>
          <w:lang w:val="kk-KZ"/>
        </w:rPr>
      </w:pPr>
      <w:r w:rsidRPr="00EA35E1">
        <w:rPr>
          <w:rFonts w:ascii="Times New Roman" w:eastAsia="Times New Roman" w:hAnsi="Times New Roman" w:cs="Times New Roman"/>
          <w:sz w:val="28"/>
          <w:szCs w:val="28"/>
          <w:lang w:val="kk-KZ" w:eastAsia="ru-RU"/>
        </w:rPr>
        <w:t>С</w:t>
      </w:r>
      <w:r w:rsidRPr="005F7257">
        <w:rPr>
          <w:rFonts w:ascii="Times New Roman" w:eastAsia="Times New Roman" w:hAnsi="Times New Roman" w:cs="Times New Roman"/>
          <w:sz w:val="28"/>
          <w:szCs w:val="28"/>
          <w:lang w:val="kk-KZ" w:eastAsia="ru-RU"/>
        </w:rPr>
        <w:t xml:space="preserve">урет </w:t>
      </w:r>
      <w:r w:rsidRPr="00EA35E1">
        <w:rPr>
          <w:rFonts w:ascii="Times New Roman" w:eastAsia="Times New Roman" w:hAnsi="Times New Roman" w:cs="Times New Roman"/>
          <w:sz w:val="28"/>
          <w:szCs w:val="28"/>
          <w:lang w:val="kk-KZ" w:eastAsia="ru-RU"/>
        </w:rPr>
        <w:t xml:space="preserve">2.2 </w:t>
      </w:r>
      <w:r w:rsidRPr="005F7257">
        <w:rPr>
          <w:rFonts w:ascii="Times New Roman" w:eastAsia="Times New Roman" w:hAnsi="Times New Roman" w:cs="Times New Roman"/>
          <w:sz w:val="28"/>
          <w:szCs w:val="28"/>
          <w:lang w:val="kk-KZ" w:eastAsia="ru-RU"/>
        </w:rPr>
        <w:t>–</w:t>
      </w:r>
      <w:r w:rsidRPr="00EA35E1">
        <w:rPr>
          <w:rFonts w:ascii="Times New Roman" w:hAnsi="Times New Roman" w:cs="Times New Roman"/>
          <w:sz w:val="28"/>
          <w:szCs w:val="28"/>
          <w:lang w:val="kk-KZ"/>
        </w:rPr>
        <w:t xml:space="preserve"> </w:t>
      </w:r>
      <w:r w:rsidR="00C314B6" w:rsidRPr="00EA35E1">
        <w:rPr>
          <w:rFonts w:ascii="Times New Roman" w:hAnsi="Times New Roman" w:cs="Times New Roman"/>
          <w:sz w:val="28"/>
          <w:szCs w:val="28"/>
          <w:lang w:val="kk-KZ"/>
        </w:rPr>
        <w:t>Теңгерімсіз антенналар</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 xml:space="preserve"> </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Фидер сымдарының біреуінің өтемдік әсерін оны жүйеден шығару арқылы жоюға болады. Бұл асимметриялық вибраторға әкеледі (</w:t>
      </w:r>
      <w:r w:rsidR="00011D6F" w:rsidRPr="00EA35E1">
        <w:rPr>
          <w:rFonts w:ascii="Times New Roman" w:hAnsi="Times New Roman" w:cs="Times New Roman"/>
          <w:sz w:val="28"/>
          <w:szCs w:val="28"/>
          <w:lang w:val="kk-KZ"/>
        </w:rPr>
        <w:t>2</w:t>
      </w:r>
      <w:r w:rsidRPr="00EA35E1">
        <w:rPr>
          <w:rFonts w:ascii="Times New Roman" w:hAnsi="Times New Roman" w:cs="Times New Roman"/>
          <w:sz w:val="28"/>
          <w:szCs w:val="28"/>
          <w:lang w:val="kk-KZ"/>
        </w:rPr>
        <w:t>.</w:t>
      </w:r>
      <w:r w:rsidR="00011D6F" w:rsidRPr="00EA35E1">
        <w:rPr>
          <w:rFonts w:ascii="Times New Roman" w:hAnsi="Times New Roman" w:cs="Times New Roman"/>
          <w:sz w:val="28"/>
          <w:szCs w:val="28"/>
          <w:lang w:val="kk-KZ"/>
        </w:rPr>
        <w:t>2</w:t>
      </w:r>
      <w:r w:rsidRPr="00EA35E1">
        <w:rPr>
          <w:rFonts w:ascii="Times New Roman" w:hAnsi="Times New Roman" w:cs="Times New Roman"/>
          <w:sz w:val="28"/>
          <w:szCs w:val="28"/>
          <w:lang w:val="kk-KZ"/>
        </w:rPr>
        <w:t>, а-сурет). Осы жұмыс принципін қолданатын барлық антенналар теңгерімсіз антенналар класына жатады. Олар сонымен қатар L-тәрізді және Т-тәрізді антенналарды қамтиды (</w:t>
      </w:r>
      <w:r w:rsidR="00011D6F" w:rsidRPr="00EA35E1">
        <w:rPr>
          <w:rFonts w:ascii="Times New Roman" w:hAnsi="Times New Roman" w:cs="Times New Roman"/>
          <w:sz w:val="28"/>
          <w:szCs w:val="28"/>
          <w:lang w:val="kk-KZ"/>
        </w:rPr>
        <w:t>2</w:t>
      </w:r>
      <w:r w:rsidRPr="00EA35E1">
        <w:rPr>
          <w:rFonts w:ascii="Times New Roman" w:hAnsi="Times New Roman" w:cs="Times New Roman"/>
          <w:sz w:val="28"/>
          <w:szCs w:val="28"/>
          <w:lang w:val="kk-KZ"/>
        </w:rPr>
        <w:t>.</w:t>
      </w:r>
      <w:r w:rsidR="00011D6F" w:rsidRPr="00EA35E1">
        <w:rPr>
          <w:rFonts w:ascii="Times New Roman" w:hAnsi="Times New Roman" w:cs="Times New Roman"/>
          <w:sz w:val="28"/>
          <w:szCs w:val="28"/>
          <w:lang w:val="kk-KZ"/>
        </w:rPr>
        <w:t>2</w:t>
      </w:r>
      <w:r w:rsidRPr="00EA35E1">
        <w:rPr>
          <w:rFonts w:ascii="Times New Roman" w:hAnsi="Times New Roman" w:cs="Times New Roman"/>
          <w:sz w:val="28"/>
          <w:szCs w:val="28"/>
          <w:lang w:val="kk-KZ"/>
        </w:rPr>
        <w:t>, b, c-суретті қараңыз).</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p>
    <w:p w:rsidR="00C314B6" w:rsidRPr="00EA35E1" w:rsidRDefault="00C314B6" w:rsidP="00C314B6">
      <w:pPr>
        <w:spacing w:after="0" w:line="240" w:lineRule="auto"/>
        <w:jc w:val="center"/>
        <w:rPr>
          <w:rFonts w:ascii="Times New Roman" w:hAnsi="Times New Roman" w:cs="Times New Roman"/>
          <w:sz w:val="28"/>
          <w:szCs w:val="28"/>
          <w:lang w:val="kk-KZ"/>
        </w:rPr>
      </w:pPr>
      <w:r w:rsidRPr="00EA35E1">
        <w:rPr>
          <w:rFonts w:ascii="Times New Roman" w:eastAsia="Times New Roman" w:hAnsi="Times New Roman" w:cs="Times New Roman"/>
          <w:noProof/>
          <w:sz w:val="28"/>
          <w:szCs w:val="28"/>
          <w:lang w:eastAsia="ru-RU"/>
        </w:rPr>
        <w:drawing>
          <wp:inline distT="0" distB="0" distL="0" distR="0" wp14:anchorId="0674343C" wp14:editId="3304A10A">
            <wp:extent cx="4024800" cy="2793380"/>
            <wp:effectExtent l="0" t="0" r="0" b="6985"/>
            <wp:docPr id="10" name="Рисунок 10" descr="http://konspekta.net/lektsianew/baza11/1154758655887.files/image6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konspekta.net/lektsianew/baza11/1154758655887.files/image615.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029683" cy="2796769"/>
                    </a:xfrm>
                    <a:prstGeom prst="rect">
                      <a:avLst/>
                    </a:prstGeom>
                    <a:noFill/>
                    <a:ln>
                      <a:noFill/>
                    </a:ln>
                  </pic:spPr>
                </pic:pic>
              </a:graphicData>
            </a:graphic>
          </wp:inline>
        </w:drawing>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p>
    <w:p w:rsidR="00C314B6" w:rsidRPr="00EA35E1" w:rsidRDefault="00617F33" w:rsidP="00C314B6">
      <w:pPr>
        <w:spacing w:after="0" w:line="240" w:lineRule="auto"/>
        <w:jc w:val="center"/>
        <w:rPr>
          <w:rFonts w:ascii="Times New Roman" w:hAnsi="Times New Roman" w:cs="Times New Roman"/>
          <w:sz w:val="28"/>
          <w:szCs w:val="28"/>
          <w:lang w:val="kk-KZ"/>
        </w:rPr>
      </w:pPr>
      <w:r w:rsidRPr="00EA35E1">
        <w:rPr>
          <w:rFonts w:ascii="Times New Roman" w:eastAsia="Times New Roman" w:hAnsi="Times New Roman" w:cs="Times New Roman"/>
          <w:sz w:val="28"/>
          <w:szCs w:val="28"/>
          <w:lang w:val="kk-KZ" w:eastAsia="ru-RU"/>
        </w:rPr>
        <w:t>Сурет 2.3 –</w:t>
      </w:r>
      <w:r w:rsidRPr="00EA35E1">
        <w:rPr>
          <w:rFonts w:ascii="Times New Roman" w:hAnsi="Times New Roman" w:cs="Times New Roman"/>
          <w:sz w:val="28"/>
          <w:szCs w:val="28"/>
          <w:lang w:val="kk-KZ"/>
        </w:rPr>
        <w:t xml:space="preserve"> </w:t>
      </w:r>
      <w:r w:rsidR="00C314B6" w:rsidRPr="00EA35E1">
        <w:rPr>
          <w:rFonts w:ascii="Times New Roman" w:hAnsi="Times New Roman" w:cs="Times New Roman"/>
          <w:sz w:val="28"/>
          <w:szCs w:val="28"/>
          <w:lang w:val="kk-KZ"/>
        </w:rPr>
        <w:t>Фазалық (a, b) және антифазалық (a-e) антенналар</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 xml:space="preserve"> </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Егер оның екі сымының іргелес учаскелері өрістері бір-бірін күшейтетін фазалары сәйкес келетін токтармен айналатын болса, фидер сәулеленеді. Ол үшін толқын ұзындығының жартысы фазалық ығысуды жасау керек, мысалы, сәулеленбейтін шлейфтің әсерінен (1.12, а-сурет). Кеңінен қолданылатын жалпы режимдегі антенналар бірдей принципке негізделген (1.12, б-суретті қараңыз).</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 xml:space="preserve">Кейбір бағыттардағы сымдар арасындағы қашықтық айтарлықтай жол айырмашылығына ие болса, фидер сәулеленеді. Сонымен қатар, сымдар арасындағы қашықтықты кейбір бағыттарда екі сымның толқындары қосылатындай етіп таңдауға болады. Бұл көптеген антифазалық антенналарда кеңінен қолданылады. Мұндай антенналардың жұмысын суретте көрсетілген үш мысалдан түсіну оңай. </w:t>
      </w:r>
      <w:r w:rsidR="00011D6F" w:rsidRPr="00EA35E1">
        <w:rPr>
          <w:rFonts w:ascii="Times New Roman" w:hAnsi="Times New Roman" w:cs="Times New Roman"/>
          <w:sz w:val="28"/>
          <w:szCs w:val="28"/>
          <w:lang w:val="kk-KZ"/>
        </w:rPr>
        <w:t>2</w:t>
      </w:r>
      <w:r w:rsidRPr="00EA35E1">
        <w:rPr>
          <w:rFonts w:ascii="Times New Roman" w:hAnsi="Times New Roman" w:cs="Times New Roman"/>
          <w:sz w:val="28"/>
          <w:szCs w:val="28"/>
          <w:lang w:val="kk-KZ"/>
        </w:rPr>
        <w:t>.</w:t>
      </w:r>
      <w:r w:rsidR="00011D6F" w:rsidRPr="00EA35E1">
        <w:rPr>
          <w:rFonts w:ascii="Times New Roman" w:hAnsi="Times New Roman" w:cs="Times New Roman"/>
          <w:sz w:val="28"/>
          <w:szCs w:val="28"/>
          <w:lang w:val="kk-KZ"/>
        </w:rPr>
        <w:t>3</w:t>
      </w:r>
      <w:r w:rsidRPr="00EA35E1">
        <w:rPr>
          <w:rFonts w:ascii="Times New Roman" w:hAnsi="Times New Roman" w:cs="Times New Roman"/>
          <w:sz w:val="28"/>
          <w:szCs w:val="28"/>
          <w:lang w:val="kk-KZ"/>
        </w:rPr>
        <w:t>, д. Антеннада (</w:t>
      </w:r>
      <w:r w:rsidR="00011D6F" w:rsidRPr="00EA35E1">
        <w:rPr>
          <w:rFonts w:ascii="Times New Roman" w:hAnsi="Times New Roman" w:cs="Times New Roman"/>
          <w:sz w:val="28"/>
          <w:szCs w:val="28"/>
          <w:lang w:val="kk-KZ"/>
        </w:rPr>
        <w:t>2</w:t>
      </w:r>
      <w:r w:rsidRPr="00EA35E1">
        <w:rPr>
          <w:rFonts w:ascii="Times New Roman" w:hAnsi="Times New Roman" w:cs="Times New Roman"/>
          <w:sz w:val="28"/>
          <w:szCs w:val="28"/>
          <w:lang w:val="kk-KZ"/>
        </w:rPr>
        <w:t>.</w:t>
      </w:r>
      <w:r w:rsidR="00011D6F" w:rsidRPr="00EA35E1">
        <w:rPr>
          <w:rFonts w:ascii="Times New Roman" w:hAnsi="Times New Roman" w:cs="Times New Roman"/>
          <w:sz w:val="28"/>
          <w:szCs w:val="28"/>
          <w:lang w:val="kk-KZ"/>
        </w:rPr>
        <w:t>3</w:t>
      </w:r>
      <w:r w:rsidRPr="00EA35E1">
        <w:rPr>
          <w:rFonts w:ascii="Times New Roman" w:hAnsi="Times New Roman" w:cs="Times New Roman"/>
          <w:sz w:val="28"/>
          <w:szCs w:val="28"/>
          <w:lang w:val="kk-KZ"/>
        </w:rPr>
        <w:t xml:space="preserve">, в-суретті қараңыз) сымдардағы антифазалық токтар оларды жарты толқын қашықтықта фидерге қосу арқылы қамтамасыз етіледі. Антенна суретте көрсетілген. </w:t>
      </w:r>
      <w:r w:rsidR="00011D6F" w:rsidRPr="00EA35E1">
        <w:rPr>
          <w:rFonts w:ascii="Times New Roman" w:hAnsi="Times New Roman" w:cs="Times New Roman"/>
          <w:sz w:val="28"/>
          <w:szCs w:val="28"/>
          <w:lang w:val="kk-KZ"/>
        </w:rPr>
        <w:t>2</w:t>
      </w:r>
      <w:r w:rsidRPr="00EA35E1">
        <w:rPr>
          <w:rFonts w:ascii="Times New Roman" w:hAnsi="Times New Roman" w:cs="Times New Roman"/>
          <w:sz w:val="28"/>
          <w:szCs w:val="28"/>
          <w:lang w:val="kk-KZ"/>
        </w:rPr>
        <w:t>.</w:t>
      </w:r>
      <w:r w:rsidR="00011D6F" w:rsidRPr="00EA35E1">
        <w:rPr>
          <w:rFonts w:ascii="Times New Roman" w:hAnsi="Times New Roman" w:cs="Times New Roman"/>
          <w:sz w:val="28"/>
          <w:szCs w:val="28"/>
          <w:lang w:val="kk-KZ"/>
        </w:rPr>
        <w:t>3</w:t>
      </w:r>
      <w:r w:rsidRPr="00EA35E1">
        <w:rPr>
          <w:rFonts w:ascii="Times New Roman" w:hAnsi="Times New Roman" w:cs="Times New Roman"/>
          <w:sz w:val="28"/>
          <w:szCs w:val="28"/>
          <w:lang w:val="kk-KZ"/>
        </w:rPr>
        <w:t>, d, соңында ұзартылған сияқты фидер болып табылады.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 xml:space="preserve">Суреттегі антеннада. </w:t>
      </w:r>
      <w:r w:rsidR="00011D6F" w:rsidRPr="00EA35E1">
        <w:rPr>
          <w:rFonts w:ascii="Times New Roman" w:hAnsi="Times New Roman" w:cs="Times New Roman"/>
          <w:sz w:val="28"/>
          <w:szCs w:val="28"/>
          <w:lang w:val="kk-KZ"/>
        </w:rPr>
        <w:t>2</w:t>
      </w:r>
      <w:r w:rsidRPr="00EA35E1">
        <w:rPr>
          <w:rFonts w:ascii="Times New Roman" w:hAnsi="Times New Roman" w:cs="Times New Roman"/>
          <w:sz w:val="28"/>
          <w:szCs w:val="28"/>
          <w:lang w:val="kk-KZ"/>
        </w:rPr>
        <w:t>.</w:t>
      </w:r>
      <w:r w:rsidR="00011D6F" w:rsidRPr="00EA35E1">
        <w:rPr>
          <w:rFonts w:ascii="Times New Roman" w:hAnsi="Times New Roman" w:cs="Times New Roman"/>
          <w:sz w:val="28"/>
          <w:szCs w:val="28"/>
          <w:lang w:val="kk-KZ"/>
        </w:rPr>
        <w:t>3</w:t>
      </w:r>
      <w:r w:rsidRPr="00EA35E1">
        <w:rPr>
          <w:rFonts w:ascii="Times New Roman" w:hAnsi="Times New Roman" w:cs="Times New Roman"/>
          <w:sz w:val="28"/>
          <w:szCs w:val="28"/>
          <w:lang w:val="kk-KZ"/>
        </w:rPr>
        <w:t>, d токтардың антифазасы қоректендіру сымдарын кесіп өту арқылы қамтамасыз етіледі.</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Көптеген антенналардың бөлігі болып табылатын радиатор ретінде симметриялық вибратордың жұмысына тоқталайық. Симметриялық вибраторды сымдары 180° бұрылған, ұшы ашық ұзын сызық ретінде қарастыруға болады. Бұл желінің әрбір элементі сымдар арасында белгілі бір индуктивтілікке және сыйымдылыққа ие (</w:t>
      </w:r>
      <w:r w:rsidR="00011D6F" w:rsidRPr="00EA35E1">
        <w:rPr>
          <w:rFonts w:ascii="Times New Roman" w:hAnsi="Times New Roman" w:cs="Times New Roman"/>
          <w:sz w:val="28"/>
          <w:szCs w:val="28"/>
          <w:lang w:val="kk-KZ"/>
        </w:rPr>
        <w:t>2</w:t>
      </w:r>
      <w:r w:rsidRPr="00EA35E1">
        <w:rPr>
          <w:rFonts w:ascii="Times New Roman" w:hAnsi="Times New Roman" w:cs="Times New Roman"/>
          <w:sz w:val="28"/>
          <w:szCs w:val="28"/>
          <w:lang w:val="kk-KZ"/>
        </w:rPr>
        <w:t>.</w:t>
      </w:r>
      <w:r w:rsidR="00011D6F" w:rsidRPr="00EA35E1">
        <w:rPr>
          <w:rFonts w:ascii="Times New Roman" w:hAnsi="Times New Roman" w:cs="Times New Roman"/>
          <w:sz w:val="28"/>
          <w:szCs w:val="28"/>
          <w:lang w:val="kk-KZ"/>
        </w:rPr>
        <w:t>4</w:t>
      </w:r>
      <w:r w:rsidRPr="00EA35E1">
        <w:rPr>
          <w:rFonts w:ascii="Times New Roman" w:hAnsi="Times New Roman" w:cs="Times New Roman"/>
          <w:sz w:val="28"/>
          <w:szCs w:val="28"/>
          <w:lang w:val="kk-KZ"/>
        </w:rPr>
        <w:t>-сурет).</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p>
    <w:p w:rsidR="00C314B6" w:rsidRPr="00EA35E1" w:rsidRDefault="00C314B6" w:rsidP="00C314B6">
      <w:pPr>
        <w:spacing w:after="0" w:line="240" w:lineRule="auto"/>
        <w:ind w:firstLine="567"/>
        <w:jc w:val="center"/>
        <w:rPr>
          <w:rFonts w:ascii="Times New Roman" w:hAnsi="Times New Roman" w:cs="Times New Roman"/>
          <w:sz w:val="28"/>
          <w:szCs w:val="28"/>
          <w:lang w:val="kk-KZ"/>
        </w:rPr>
      </w:pPr>
      <w:r w:rsidRPr="00EA35E1">
        <w:rPr>
          <w:rFonts w:ascii="Times New Roman" w:eastAsia="Times New Roman" w:hAnsi="Times New Roman" w:cs="Times New Roman"/>
          <w:noProof/>
          <w:sz w:val="28"/>
          <w:szCs w:val="28"/>
          <w:lang w:eastAsia="ru-RU"/>
        </w:rPr>
        <w:lastRenderedPageBreak/>
        <w:drawing>
          <wp:inline distT="0" distB="0" distL="0" distR="0" wp14:anchorId="0F1497E5" wp14:editId="2413E849">
            <wp:extent cx="2751163" cy="1700011"/>
            <wp:effectExtent l="0" t="0" r="0" b="0"/>
            <wp:docPr id="11" name="Рисунок 11" descr="http://konspekta.net/lektsianew/baza11/1154758655887.files/image6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konspekta.net/lektsianew/baza11/1154758655887.files/image616.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751894" cy="1700463"/>
                    </a:xfrm>
                    <a:prstGeom prst="rect">
                      <a:avLst/>
                    </a:prstGeom>
                    <a:noFill/>
                    <a:ln>
                      <a:noFill/>
                    </a:ln>
                  </pic:spPr>
                </pic:pic>
              </a:graphicData>
            </a:graphic>
          </wp:inline>
        </w:drawing>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p>
    <w:p w:rsidR="00C314B6" w:rsidRPr="00EA35E1" w:rsidRDefault="00617F33" w:rsidP="00C314B6">
      <w:pPr>
        <w:spacing w:after="0" w:line="240" w:lineRule="auto"/>
        <w:jc w:val="center"/>
        <w:rPr>
          <w:rFonts w:ascii="Times New Roman" w:hAnsi="Times New Roman" w:cs="Times New Roman"/>
          <w:sz w:val="28"/>
          <w:szCs w:val="28"/>
          <w:lang w:val="kk-KZ"/>
        </w:rPr>
      </w:pPr>
      <w:r w:rsidRPr="00EA35E1">
        <w:rPr>
          <w:rFonts w:ascii="Times New Roman" w:eastAsia="Times New Roman" w:hAnsi="Times New Roman" w:cs="Times New Roman"/>
          <w:sz w:val="28"/>
          <w:szCs w:val="28"/>
          <w:lang w:val="kk-KZ" w:eastAsia="ru-RU"/>
        </w:rPr>
        <w:t>Сурет 2.4 –</w:t>
      </w:r>
      <w:r w:rsidRPr="00EA35E1">
        <w:rPr>
          <w:rFonts w:ascii="Times New Roman" w:hAnsi="Times New Roman" w:cs="Times New Roman"/>
          <w:sz w:val="28"/>
          <w:szCs w:val="28"/>
          <w:lang w:val="kk-KZ"/>
        </w:rPr>
        <w:t xml:space="preserve"> </w:t>
      </w:r>
      <w:r w:rsidR="00C314B6" w:rsidRPr="00EA35E1">
        <w:rPr>
          <w:rFonts w:ascii="Times New Roman" w:hAnsi="Times New Roman" w:cs="Times New Roman"/>
          <w:sz w:val="28"/>
          <w:szCs w:val="28"/>
          <w:lang w:val="kk-KZ"/>
        </w:rPr>
        <w:t>Симметриялық вибратор және оның эквивалентті тізбегі</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 xml:space="preserve"> </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Симметриялық вибратордағы еркін электр тербелістерінің процесін қарастырайық. Оның екі жартысын тұрақты ЭҚК көзінің қапсырмаларына бекітеміз (1.14, а-сурет). Вибратор сымдарының бөлінген сыйымдылықтары зарядталғаннан кейін және оның жартысы арасында потенциалдар айырмасы пайда болғаннан кейін қуат көзін өшіріп, вибратордың екі жартысын секіргішпен жабыңыз (1.14, б-суретті қараңыз).</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Бұл жағдайда бөлінген сыйымдылықтар секіргіш арқылы разрядтана бастайды. Ең үлкен электр заряды ортасында орналасқан вибратор сымының сегменттері арқылы өтетіні анық, сондықтан разрядтық ток ең үлкен мәнге ие; сымның ұштарына дейін ток нөлге дейін төмендейді. Сымдағы ток бірте-бірте артады, өйткені өзіндік индуктивті ЭҚК бөлінген индуктивтіліктерде орын алады.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Вибратордың ортасынан бірдей қашықтықта орналасқан нүктелер арасындағы потенциалдар айырымы соғұрлым үлкен болса, бұл нүктелер ортасынан алысырақ орналасады, өйткені оны жасауға сымның бөлінген индуктивтілігінің көп бөлігі қатысады (</w:t>
      </w:r>
      <w:r w:rsidR="00011D6F" w:rsidRPr="00EA35E1">
        <w:rPr>
          <w:rFonts w:ascii="Times New Roman" w:hAnsi="Times New Roman" w:cs="Times New Roman"/>
          <w:sz w:val="28"/>
          <w:szCs w:val="28"/>
          <w:lang w:val="kk-KZ"/>
        </w:rPr>
        <w:t>2</w:t>
      </w:r>
      <w:r w:rsidRPr="00EA35E1">
        <w:rPr>
          <w:rFonts w:ascii="Times New Roman" w:hAnsi="Times New Roman" w:cs="Times New Roman"/>
          <w:sz w:val="28"/>
          <w:szCs w:val="28"/>
          <w:lang w:val="kk-KZ"/>
        </w:rPr>
        <w:t>.</w:t>
      </w:r>
      <w:r w:rsidR="00011D6F" w:rsidRPr="00EA35E1">
        <w:rPr>
          <w:rFonts w:ascii="Times New Roman" w:hAnsi="Times New Roman" w:cs="Times New Roman"/>
          <w:sz w:val="28"/>
          <w:szCs w:val="28"/>
          <w:lang w:val="kk-KZ"/>
        </w:rPr>
        <w:t>5</w:t>
      </w:r>
      <w:r w:rsidRPr="00EA35E1">
        <w:rPr>
          <w:rFonts w:ascii="Times New Roman" w:hAnsi="Times New Roman" w:cs="Times New Roman"/>
          <w:sz w:val="28"/>
          <w:szCs w:val="28"/>
          <w:lang w:val="kk-KZ"/>
        </w:rPr>
        <w:t>, б-суретті қараңыз). Оның екі жағындағы ортаңғы нүктеге қатысты потенциалдың таңбасы әртүрлі, өйткені вибратордың бір жартысында ток оған, ал екіншісінде - одан өтеді.</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p>
    <w:p w:rsidR="00C314B6" w:rsidRPr="00EA35E1" w:rsidRDefault="00C314B6" w:rsidP="00C314B6">
      <w:pPr>
        <w:spacing w:after="0" w:line="240" w:lineRule="auto"/>
        <w:jc w:val="center"/>
        <w:rPr>
          <w:rFonts w:ascii="Times New Roman" w:hAnsi="Times New Roman" w:cs="Times New Roman"/>
          <w:sz w:val="28"/>
          <w:szCs w:val="28"/>
          <w:lang w:val="kk-KZ"/>
        </w:rPr>
      </w:pPr>
      <w:r w:rsidRPr="00EA35E1">
        <w:rPr>
          <w:rFonts w:ascii="Times New Roman" w:eastAsia="Times New Roman" w:hAnsi="Times New Roman" w:cs="Times New Roman"/>
          <w:noProof/>
          <w:sz w:val="28"/>
          <w:szCs w:val="28"/>
          <w:lang w:eastAsia="ru-RU"/>
        </w:rPr>
        <w:drawing>
          <wp:inline distT="0" distB="0" distL="0" distR="0" wp14:anchorId="4856CFFA" wp14:editId="4575969E">
            <wp:extent cx="4475409" cy="1201730"/>
            <wp:effectExtent l="0" t="0" r="1905" b="0"/>
            <wp:docPr id="12" name="Рисунок 12" descr="http://konspekta.net/lektsianew/baza11/1154758655887.files/image6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konspekta.net/lektsianew/baza11/1154758655887.files/image618.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473018" cy="1201088"/>
                    </a:xfrm>
                    <a:prstGeom prst="rect">
                      <a:avLst/>
                    </a:prstGeom>
                    <a:noFill/>
                    <a:ln>
                      <a:noFill/>
                    </a:ln>
                  </pic:spPr>
                </pic:pic>
              </a:graphicData>
            </a:graphic>
          </wp:inline>
        </w:drawing>
      </w:r>
    </w:p>
    <w:p w:rsidR="00B97167" w:rsidRPr="00EA35E1" w:rsidRDefault="00B97167" w:rsidP="00C314B6">
      <w:pPr>
        <w:spacing w:after="0" w:line="240" w:lineRule="auto"/>
        <w:jc w:val="center"/>
        <w:rPr>
          <w:rFonts w:ascii="Times New Roman" w:hAnsi="Times New Roman" w:cs="Times New Roman"/>
          <w:sz w:val="28"/>
          <w:szCs w:val="28"/>
          <w:lang w:val="kk-KZ"/>
        </w:rPr>
      </w:pPr>
    </w:p>
    <w:p w:rsidR="00C314B6" w:rsidRPr="00EA35E1" w:rsidRDefault="00617F33" w:rsidP="00C314B6">
      <w:pPr>
        <w:spacing w:after="0" w:line="240" w:lineRule="auto"/>
        <w:jc w:val="center"/>
        <w:rPr>
          <w:rFonts w:ascii="Times New Roman" w:hAnsi="Times New Roman" w:cs="Times New Roman"/>
          <w:sz w:val="28"/>
          <w:szCs w:val="28"/>
          <w:lang w:val="kk-KZ"/>
        </w:rPr>
      </w:pPr>
      <w:r w:rsidRPr="00EA35E1">
        <w:rPr>
          <w:rFonts w:ascii="Times New Roman" w:eastAsia="Times New Roman" w:hAnsi="Times New Roman" w:cs="Times New Roman"/>
          <w:sz w:val="28"/>
          <w:szCs w:val="28"/>
          <w:lang w:val="kk-KZ" w:eastAsia="ru-RU"/>
        </w:rPr>
        <w:t>С</w:t>
      </w:r>
      <w:r w:rsidRPr="005F7257">
        <w:rPr>
          <w:rFonts w:ascii="Times New Roman" w:eastAsia="Times New Roman" w:hAnsi="Times New Roman" w:cs="Times New Roman"/>
          <w:sz w:val="28"/>
          <w:szCs w:val="28"/>
          <w:lang w:val="kk-KZ" w:eastAsia="ru-RU"/>
        </w:rPr>
        <w:t xml:space="preserve">урет </w:t>
      </w:r>
      <w:r w:rsidRPr="00EA35E1">
        <w:rPr>
          <w:rFonts w:ascii="Times New Roman" w:eastAsia="Times New Roman" w:hAnsi="Times New Roman" w:cs="Times New Roman"/>
          <w:sz w:val="28"/>
          <w:szCs w:val="28"/>
          <w:lang w:val="kk-KZ" w:eastAsia="ru-RU"/>
        </w:rPr>
        <w:t xml:space="preserve">2.5 </w:t>
      </w:r>
      <w:r w:rsidRPr="005F7257">
        <w:rPr>
          <w:rFonts w:ascii="Times New Roman" w:eastAsia="Times New Roman" w:hAnsi="Times New Roman" w:cs="Times New Roman"/>
          <w:sz w:val="28"/>
          <w:szCs w:val="28"/>
          <w:lang w:val="kk-KZ" w:eastAsia="ru-RU"/>
        </w:rPr>
        <w:t>–</w:t>
      </w:r>
      <w:r w:rsidRPr="00EA35E1">
        <w:rPr>
          <w:rFonts w:ascii="Times New Roman" w:hAnsi="Times New Roman" w:cs="Times New Roman"/>
          <w:sz w:val="28"/>
          <w:szCs w:val="28"/>
          <w:lang w:val="kk-KZ"/>
        </w:rPr>
        <w:t xml:space="preserve"> </w:t>
      </w:r>
      <w:r w:rsidR="00C314B6" w:rsidRPr="00EA35E1">
        <w:rPr>
          <w:rFonts w:ascii="Times New Roman" w:hAnsi="Times New Roman" w:cs="Times New Roman"/>
          <w:sz w:val="28"/>
          <w:szCs w:val="28"/>
          <w:lang w:val="kk-KZ"/>
        </w:rPr>
        <w:t>Симметриялық вибратордағы еркін тербеліс</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 xml:space="preserve"> </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Бөлінген сыйымдылық разрядталғанда, сымдағы ток күшейеді және ол толығымен разрядталғанда максимумға жетеді. Бұл жағдайда сыйымдылықпен жинақталған электр өрісінің барлық энергиясы бөлінген индуктивтіліктің магнит өрісінің энергиясына айналады (</w:t>
      </w:r>
      <w:r w:rsidR="00011D6F" w:rsidRPr="00EA35E1">
        <w:rPr>
          <w:rFonts w:ascii="Times New Roman" w:hAnsi="Times New Roman" w:cs="Times New Roman"/>
          <w:sz w:val="28"/>
          <w:szCs w:val="28"/>
          <w:lang w:val="kk-KZ"/>
        </w:rPr>
        <w:t>2</w:t>
      </w:r>
      <w:r w:rsidRPr="00EA35E1">
        <w:rPr>
          <w:rFonts w:ascii="Times New Roman" w:hAnsi="Times New Roman" w:cs="Times New Roman"/>
          <w:sz w:val="28"/>
          <w:szCs w:val="28"/>
          <w:lang w:val="kk-KZ"/>
        </w:rPr>
        <w:t>.</w:t>
      </w:r>
      <w:r w:rsidR="00011D6F" w:rsidRPr="00EA35E1">
        <w:rPr>
          <w:rFonts w:ascii="Times New Roman" w:hAnsi="Times New Roman" w:cs="Times New Roman"/>
          <w:sz w:val="28"/>
          <w:szCs w:val="28"/>
          <w:lang w:val="kk-KZ"/>
        </w:rPr>
        <w:t>5</w:t>
      </w:r>
      <w:r w:rsidRPr="00EA35E1">
        <w:rPr>
          <w:rFonts w:ascii="Times New Roman" w:hAnsi="Times New Roman" w:cs="Times New Roman"/>
          <w:sz w:val="28"/>
          <w:szCs w:val="28"/>
          <w:lang w:val="kk-KZ"/>
        </w:rPr>
        <w:t xml:space="preserve">, в-суретті қараңыз). Алғашында </w:t>
      </w:r>
      <w:r w:rsidRPr="00EA35E1">
        <w:rPr>
          <w:rFonts w:ascii="Times New Roman" w:hAnsi="Times New Roman" w:cs="Times New Roman"/>
          <w:sz w:val="28"/>
          <w:szCs w:val="28"/>
          <w:lang w:val="kk-KZ"/>
        </w:rPr>
        <w:lastRenderedPageBreak/>
        <w:t>вибратор сымдарының индуктивтілігі токтың ұлғаюына кедергі келтірсе, енді оның төмендеуіне жол бермейді.</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Сондықтан бір бағытты сақтай отырып, ток бірте-бірте азаяды (</w:t>
      </w:r>
      <w:r w:rsidR="00011D6F" w:rsidRPr="00EA35E1">
        <w:rPr>
          <w:rFonts w:ascii="Times New Roman" w:hAnsi="Times New Roman" w:cs="Times New Roman"/>
          <w:sz w:val="28"/>
          <w:szCs w:val="28"/>
          <w:lang w:val="kk-KZ"/>
        </w:rPr>
        <w:t>2</w:t>
      </w:r>
      <w:r w:rsidRPr="00EA35E1">
        <w:rPr>
          <w:rFonts w:ascii="Times New Roman" w:hAnsi="Times New Roman" w:cs="Times New Roman"/>
          <w:sz w:val="28"/>
          <w:szCs w:val="28"/>
          <w:lang w:val="kk-KZ"/>
        </w:rPr>
        <w:t>.</w:t>
      </w:r>
      <w:r w:rsidR="00011D6F" w:rsidRPr="00EA35E1">
        <w:rPr>
          <w:rFonts w:ascii="Times New Roman" w:hAnsi="Times New Roman" w:cs="Times New Roman"/>
          <w:sz w:val="28"/>
          <w:szCs w:val="28"/>
          <w:lang w:val="kk-KZ"/>
        </w:rPr>
        <w:t>5</w:t>
      </w:r>
      <w:r w:rsidRPr="00EA35E1">
        <w:rPr>
          <w:rFonts w:ascii="Times New Roman" w:hAnsi="Times New Roman" w:cs="Times New Roman"/>
          <w:sz w:val="28"/>
          <w:szCs w:val="28"/>
          <w:lang w:val="kk-KZ"/>
        </w:rPr>
        <w:t>, г-суретті қараңыз). Осыған байланысты бөлінген сыйымдылық қайта зарядталады, ал ток нөлге дейін төмендеген кезде сыйымдылықтар қайта зарядталады (</w:t>
      </w:r>
      <w:r w:rsidR="00011D6F" w:rsidRPr="00EA35E1">
        <w:rPr>
          <w:rFonts w:ascii="Times New Roman" w:hAnsi="Times New Roman" w:cs="Times New Roman"/>
          <w:sz w:val="28"/>
          <w:szCs w:val="28"/>
          <w:lang w:val="kk-KZ"/>
        </w:rPr>
        <w:t>2</w:t>
      </w:r>
      <w:r w:rsidRPr="00EA35E1">
        <w:rPr>
          <w:rFonts w:ascii="Times New Roman" w:hAnsi="Times New Roman" w:cs="Times New Roman"/>
          <w:sz w:val="28"/>
          <w:szCs w:val="28"/>
          <w:lang w:val="kk-KZ"/>
        </w:rPr>
        <w:t>.</w:t>
      </w:r>
      <w:r w:rsidR="00011D6F" w:rsidRPr="00EA35E1">
        <w:rPr>
          <w:rFonts w:ascii="Times New Roman" w:hAnsi="Times New Roman" w:cs="Times New Roman"/>
          <w:sz w:val="28"/>
          <w:szCs w:val="28"/>
          <w:lang w:val="kk-KZ"/>
        </w:rPr>
        <w:t>5</w:t>
      </w:r>
      <w:r w:rsidRPr="00EA35E1">
        <w:rPr>
          <w:rFonts w:ascii="Times New Roman" w:hAnsi="Times New Roman" w:cs="Times New Roman"/>
          <w:sz w:val="28"/>
          <w:szCs w:val="28"/>
          <w:lang w:val="kk-KZ"/>
        </w:rPr>
        <w:t>, е-суретті қараңыз). Осыдан кейін процесс қарама-қарсы бағытта жүреді (</w:t>
      </w:r>
      <w:r w:rsidR="00011D6F" w:rsidRPr="00EA35E1">
        <w:rPr>
          <w:rFonts w:ascii="Times New Roman" w:hAnsi="Times New Roman" w:cs="Times New Roman"/>
          <w:sz w:val="28"/>
          <w:szCs w:val="28"/>
          <w:lang w:val="kk-KZ"/>
        </w:rPr>
        <w:t>2</w:t>
      </w:r>
      <w:r w:rsidRPr="00EA35E1">
        <w:rPr>
          <w:rFonts w:ascii="Times New Roman" w:hAnsi="Times New Roman" w:cs="Times New Roman"/>
          <w:sz w:val="28"/>
          <w:szCs w:val="28"/>
          <w:lang w:val="kk-KZ"/>
        </w:rPr>
        <w:t>.</w:t>
      </w:r>
      <w:r w:rsidR="00011D6F" w:rsidRPr="00EA35E1">
        <w:rPr>
          <w:rFonts w:ascii="Times New Roman" w:hAnsi="Times New Roman" w:cs="Times New Roman"/>
          <w:sz w:val="28"/>
          <w:szCs w:val="28"/>
          <w:lang w:val="kk-KZ"/>
        </w:rPr>
        <w:t>5</w:t>
      </w:r>
      <w:r w:rsidRPr="00EA35E1">
        <w:rPr>
          <w:rFonts w:ascii="Times New Roman" w:hAnsi="Times New Roman" w:cs="Times New Roman"/>
          <w:sz w:val="28"/>
          <w:szCs w:val="28"/>
          <w:lang w:val="kk-KZ"/>
        </w:rPr>
        <w:t>, e-i-суретті қараңыз). Осылайша, дірілдеткіште еркін электрлік тербелістер пайда болады. Сонымен қатар, онда ток пен кернеудің тұрақты толқындары орнатылады, ал ток пен кернеудің тұрақты толқынының жартысы оның ұзындығы бойынша салынады.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Демек, симметриялық вибратордың табиғи тербелістерінің толқын ұзындығы λ0 оның ұзындығынан екі есе үлкен, яғни. λ \u003d 21. Сондықтан симметриялық вибраторды жарты толқынды диполь деп те атайды, ол өзінің тербелісінің толқын ұзындығының жартысы екенін баса көрсетеді.</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Егер жарты толқынды вибратор тігінен орналасса, жердің өткізгіштік қасиеттеріне байланысты оның өлшемін екі есе азайтуға болады. Тік орналасумен антеннаның төменгі ұшы электромагниттік тербеліс генераторының терминалдарының біріне қосылады (1.15, а-сурет), генератордың екінші терминалы жерге тұйықталған. Егер жерді идеалды өткізгіш деп есептесек, онда онда негізгі вибратордың айна бейнесі ретінде әрекет ететін ЭҚК индукцияланады (</w:t>
      </w:r>
      <w:r w:rsidR="00011D6F" w:rsidRPr="00EA35E1">
        <w:rPr>
          <w:rFonts w:ascii="Times New Roman" w:hAnsi="Times New Roman" w:cs="Times New Roman"/>
          <w:sz w:val="28"/>
          <w:szCs w:val="28"/>
          <w:lang w:val="kk-KZ"/>
        </w:rPr>
        <w:t>2</w:t>
      </w:r>
      <w:r w:rsidRPr="00EA35E1">
        <w:rPr>
          <w:rFonts w:ascii="Times New Roman" w:hAnsi="Times New Roman" w:cs="Times New Roman"/>
          <w:sz w:val="28"/>
          <w:szCs w:val="28"/>
          <w:lang w:val="kk-KZ"/>
        </w:rPr>
        <w:t>.</w:t>
      </w:r>
      <w:r w:rsidR="00011D6F" w:rsidRPr="00EA35E1">
        <w:rPr>
          <w:rFonts w:ascii="Times New Roman" w:hAnsi="Times New Roman" w:cs="Times New Roman"/>
          <w:sz w:val="28"/>
          <w:szCs w:val="28"/>
          <w:lang w:val="kk-KZ"/>
        </w:rPr>
        <w:t>6</w:t>
      </w:r>
      <w:r w:rsidRPr="00EA35E1">
        <w:rPr>
          <w:rFonts w:ascii="Times New Roman" w:hAnsi="Times New Roman" w:cs="Times New Roman"/>
          <w:sz w:val="28"/>
          <w:szCs w:val="28"/>
          <w:lang w:val="kk-KZ"/>
        </w:rPr>
        <w:t>, б-суретті қараңыз).</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p>
    <w:p w:rsidR="00C314B6" w:rsidRPr="00EA35E1" w:rsidRDefault="00C314B6" w:rsidP="00C314B6">
      <w:pPr>
        <w:spacing w:after="0" w:line="240" w:lineRule="auto"/>
        <w:jc w:val="center"/>
        <w:rPr>
          <w:rFonts w:ascii="Times New Roman" w:hAnsi="Times New Roman" w:cs="Times New Roman"/>
          <w:sz w:val="28"/>
          <w:szCs w:val="28"/>
          <w:lang w:val="kk-KZ"/>
        </w:rPr>
      </w:pPr>
      <w:r w:rsidRPr="00EA35E1">
        <w:rPr>
          <w:rFonts w:ascii="Times New Roman" w:eastAsia="Times New Roman" w:hAnsi="Times New Roman" w:cs="Times New Roman"/>
          <w:noProof/>
          <w:sz w:val="28"/>
          <w:szCs w:val="28"/>
          <w:lang w:eastAsia="ru-RU"/>
        </w:rPr>
        <w:drawing>
          <wp:inline distT="0" distB="0" distL="0" distR="0" wp14:anchorId="5DDACC90" wp14:editId="2DE69970">
            <wp:extent cx="3414830" cy="2073499"/>
            <wp:effectExtent l="0" t="0" r="0" b="3175"/>
            <wp:docPr id="13" name="Рисунок 13" descr="http://konspekta.net/lektsianew/baza11/1154758655887.files/image6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konspekta.net/lektsianew/baza11/1154758655887.files/image619.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412386" cy="2072015"/>
                    </a:xfrm>
                    <a:prstGeom prst="rect">
                      <a:avLst/>
                    </a:prstGeom>
                    <a:noFill/>
                    <a:ln>
                      <a:noFill/>
                    </a:ln>
                  </pic:spPr>
                </pic:pic>
              </a:graphicData>
            </a:graphic>
          </wp:inline>
        </w:drawing>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p>
    <w:p w:rsidR="00C314B6" w:rsidRPr="00EA35E1" w:rsidRDefault="00617F33" w:rsidP="00C314B6">
      <w:pPr>
        <w:spacing w:after="0" w:line="240" w:lineRule="auto"/>
        <w:jc w:val="center"/>
        <w:rPr>
          <w:rFonts w:ascii="Times New Roman" w:hAnsi="Times New Roman" w:cs="Times New Roman"/>
          <w:sz w:val="28"/>
          <w:szCs w:val="28"/>
          <w:lang w:val="kk-KZ"/>
        </w:rPr>
      </w:pPr>
      <w:r w:rsidRPr="00EA35E1">
        <w:rPr>
          <w:rFonts w:ascii="Times New Roman" w:eastAsia="Times New Roman" w:hAnsi="Times New Roman" w:cs="Times New Roman"/>
          <w:sz w:val="28"/>
          <w:szCs w:val="28"/>
          <w:lang w:val="kk-KZ" w:eastAsia="ru-RU"/>
        </w:rPr>
        <w:t>С</w:t>
      </w:r>
      <w:r w:rsidRPr="005F7257">
        <w:rPr>
          <w:rFonts w:ascii="Times New Roman" w:eastAsia="Times New Roman" w:hAnsi="Times New Roman" w:cs="Times New Roman"/>
          <w:sz w:val="28"/>
          <w:szCs w:val="28"/>
          <w:lang w:val="kk-KZ" w:eastAsia="ru-RU"/>
        </w:rPr>
        <w:t xml:space="preserve">урет </w:t>
      </w:r>
      <w:r w:rsidRPr="00EA35E1">
        <w:rPr>
          <w:rFonts w:ascii="Times New Roman" w:eastAsia="Times New Roman" w:hAnsi="Times New Roman" w:cs="Times New Roman"/>
          <w:sz w:val="28"/>
          <w:szCs w:val="28"/>
          <w:lang w:val="kk-KZ" w:eastAsia="ru-RU"/>
        </w:rPr>
        <w:t xml:space="preserve">2.6 </w:t>
      </w:r>
      <w:r w:rsidRPr="005F7257">
        <w:rPr>
          <w:rFonts w:ascii="Times New Roman" w:eastAsia="Times New Roman" w:hAnsi="Times New Roman" w:cs="Times New Roman"/>
          <w:sz w:val="28"/>
          <w:szCs w:val="28"/>
          <w:lang w:val="kk-KZ" w:eastAsia="ru-RU"/>
        </w:rPr>
        <w:t>–</w:t>
      </w:r>
      <w:r w:rsidRPr="00EA35E1">
        <w:rPr>
          <w:rFonts w:ascii="Times New Roman" w:hAnsi="Times New Roman" w:cs="Times New Roman"/>
          <w:sz w:val="28"/>
          <w:szCs w:val="28"/>
          <w:lang w:val="kk-KZ"/>
        </w:rPr>
        <w:t xml:space="preserve"> </w:t>
      </w:r>
      <w:r w:rsidR="00D41901" w:rsidRPr="00EA35E1">
        <w:rPr>
          <w:rFonts w:ascii="Times New Roman" w:hAnsi="Times New Roman" w:cs="Times New Roman"/>
          <w:sz w:val="28"/>
          <w:szCs w:val="28"/>
          <w:lang w:val="kk-KZ"/>
        </w:rPr>
        <w:t>Ш</w:t>
      </w:r>
      <w:r w:rsidR="00C314B6" w:rsidRPr="00EA35E1">
        <w:rPr>
          <w:rFonts w:ascii="Times New Roman" w:hAnsi="Times New Roman" w:cs="Times New Roman"/>
          <w:sz w:val="28"/>
          <w:szCs w:val="28"/>
          <w:lang w:val="kk-KZ"/>
        </w:rPr>
        <w:t>ирек толқынды вибратор</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 xml:space="preserve"> </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Мұндай антенна тік теңгерілмеген антенна деп аталады, оның биіктігі шамамен λ/4-ке тең. Жоғарыда айтылғандардың бәрі жер идеалды өткізгіш болған кезде ғана дұрыс. Жердің өткізгіштік қасиеті нашар болған кезде жер бетіндегі токтың таралу сипаты өзгереді.</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Антеннаның негізіне жақын жердің кедергісі ерекше маңызды. Бұл бөлімнің өткізгіштігін жақсарту үшін жерді металдандыру қолданылады: металл парақтар, сымдар жерге көмілген; топырақтың химиялық құрамын жақсарту, оны әртүрлі тұздармен сіңіру.</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lastRenderedPageBreak/>
        <w:t>Тәжірибе көрсеткендей, жерді толық металдандыруды жүзеге асырудың қажеті жоқ, 20 ... 50 см тереңдікте жерге көмілген радиалды дивергентті сымдар жүйесі айтарлықтай жақсы жұмыс істейді.Металлизация сапасы, егер радиалды сымдар болса, жақсарады. секіргіштермен өзара байланысты.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Көбінесе, жерге тұйықтау сымдар жүйесімен ауыстырылады, көмілмеген, бірақ қарсы салмақ деп аталатын жерден жоғары көтеріледі. Соңғысы жақсы өткізгіш беттің рөлін атқара отырып, антенна сымын жерден жеткілікті жақсы қорғауы керек. Әдетте бұл нашар нәтиже береді, бірақ мобильді радиоларда бұл жалғыз жол.</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Әдетте қарсы салмақ ретінде радиостанция орналасқан автомобильдің корпусы қолданылады. Сол сияқты тасты жерге радиостанция орнату керек болса, солай жасайды.</w:t>
      </w:r>
    </w:p>
    <w:p w:rsidR="00867CD2" w:rsidRPr="00EA35E1" w:rsidRDefault="00867CD2" w:rsidP="00867CD2">
      <w:pPr>
        <w:spacing w:after="0" w:line="240" w:lineRule="auto"/>
        <w:ind w:firstLine="709"/>
        <w:jc w:val="both"/>
        <w:rPr>
          <w:rFonts w:ascii="Times New Roman" w:hAnsi="Times New Roman" w:cs="Times New Roman"/>
          <w:i/>
          <w:sz w:val="24"/>
          <w:szCs w:val="24"/>
          <w:lang w:val="kk-KZ"/>
        </w:rPr>
      </w:pPr>
    </w:p>
    <w:p w:rsidR="00867CD2" w:rsidRPr="00EA35E1" w:rsidRDefault="00867CD2" w:rsidP="00867CD2">
      <w:pPr>
        <w:spacing w:after="0" w:line="240" w:lineRule="auto"/>
        <w:ind w:firstLine="709"/>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Бақылау сұрақтары:</w:t>
      </w:r>
    </w:p>
    <w:p w:rsidR="00867CD2" w:rsidRPr="00EA35E1" w:rsidRDefault="00867CD2" w:rsidP="00867CD2">
      <w:pPr>
        <w:tabs>
          <w:tab w:val="left" w:pos="1418"/>
        </w:tabs>
        <w:spacing w:after="0" w:line="240" w:lineRule="auto"/>
        <w:ind w:firstLine="1134"/>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1.</w:t>
      </w:r>
      <w:r w:rsidRPr="00EA35E1">
        <w:rPr>
          <w:rFonts w:ascii="Times New Roman" w:hAnsi="Times New Roman" w:cs="Times New Roman"/>
          <w:i/>
          <w:sz w:val="24"/>
          <w:szCs w:val="24"/>
          <w:lang w:val="kk-KZ"/>
        </w:rPr>
        <w:tab/>
        <w:t>Атмосфераның иондалған қабаты</w:t>
      </w:r>
    </w:p>
    <w:p w:rsidR="00867CD2" w:rsidRPr="00EA35E1" w:rsidRDefault="00867CD2" w:rsidP="00867CD2">
      <w:pPr>
        <w:tabs>
          <w:tab w:val="left" w:pos="1418"/>
        </w:tabs>
        <w:spacing w:after="0" w:line="240" w:lineRule="auto"/>
        <w:ind w:firstLine="1134"/>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2.</w:t>
      </w:r>
      <w:r w:rsidRPr="00EA35E1">
        <w:rPr>
          <w:rFonts w:ascii="Times New Roman" w:hAnsi="Times New Roman" w:cs="Times New Roman"/>
          <w:i/>
          <w:sz w:val="24"/>
          <w:szCs w:val="24"/>
          <w:lang w:val="kk-KZ"/>
        </w:rPr>
        <w:tab/>
        <w:t>Ішкі және сыртқы сәйкес жүйелері.</w:t>
      </w:r>
    </w:p>
    <w:p w:rsidR="00867CD2" w:rsidRPr="00EA35E1" w:rsidRDefault="00867CD2" w:rsidP="00867CD2">
      <w:pPr>
        <w:tabs>
          <w:tab w:val="left" w:pos="1418"/>
        </w:tabs>
        <w:spacing w:after="0" w:line="240" w:lineRule="auto"/>
        <w:ind w:firstLine="1134"/>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3.</w:t>
      </w:r>
      <w:r w:rsidRPr="00EA35E1">
        <w:rPr>
          <w:rFonts w:ascii="Times New Roman" w:hAnsi="Times New Roman" w:cs="Times New Roman"/>
          <w:i/>
          <w:sz w:val="24"/>
          <w:szCs w:val="24"/>
          <w:lang w:val="kk-KZ"/>
        </w:rPr>
        <w:tab/>
        <w:t>Антена  тұрғызудың жалпы негіздері</w:t>
      </w:r>
    </w:p>
    <w:p w:rsidR="00867CD2" w:rsidRPr="00EA35E1" w:rsidRDefault="00867CD2" w:rsidP="00867CD2">
      <w:pPr>
        <w:tabs>
          <w:tab w:val="left" w:pos="1418"/>
        </w:tabs>
        <w:spacing w:after="0" w:line="240" w:lineRule="auto"/>
        <w:ind w:firstLine="1134"/>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4.</w:t>
      </w:r>
      <w:r w:rsidRPr="00EA35E1">
        <w:rPr>
          <w:rFonts w:ascii="Times New Roman" w:hAnsi="Times New Roman" w:cs="Times New Roman"/>
          <w:i/>
          <w:sz w:val="24"/>
          <w:szCs w:val="24"/>
          <w:lang w:val="kk-KZ"/>
        </w:rPr>
        <w:tab/>
        <w:t>Беруші және енушы антеналар</w:t>
      </w:r>
    </w:p>
    <w:p w:rsidR="00867CD2" w:rsidRPr="00EA35E1" w:rsidRDefault="00867CD2" w:rsidP="00867CD2">
      <w:pPr>
        <w:tabs>
          <w:tab w:val="left" w:pos="1418"/>
        </w:tabs>
        <w:spacing w:after="0" w:line="240" w:lineRule="auto"/>
        <w:ind w:firstLine="1134"/>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5.</w:t>
      </w:r>
      <w:r w:rsidRPr="00EA35E1">
        <w:rPr>
          <w:rFonts w:ascii="Times New Roman" w:hAnsi="Times New Roman" w:cs="Times New Roman"/>
          <w:i/>
          <w:sz w:val="24"/>
          <w:szCs w:val="24"/>
          <w:lang w:val="kk-KZ"/>
        </w:rPr>
        <w:tab/>
        <w:t>Теңгерімделген антеналар</w:t>
      </w:r>
    </w:p>
    <w:p w:rsidR="00867CD2" w:rsidRPr="00EA35E1" w:rsidRDefault="00867CD2" w:rsidP="00867CD2">
      <w:pPr>
        <w:tabs>
          <w:tab w:val="left" w:pos="1418"/>
        </w:tabs>
        <w:spacing w:after="0" w:line="240" w:lineRule="auto"/>
        <w:ind w:firstLine="1134"/>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6.</w:t>
      </w:r>
      <w:r w:rsidRPr="00EA35E1">
        <w:rPr>
          <w:rFonts w:ascii="Times New Roman" w:hAnsi="Times New Roman" w:cs="Times New Roman"/>
          <w:i/>
          <w:sz w:val="24"/>
          <w:szCs w:val="24"/>
          <w:lang w:val="kk-KZ"/>
        </w:rPr>
        <w:tab/>
        <w:t>Антенаның реверсивтілігі</w:t>
      </w:r>
    </w:p>
    <w:p w:rsidR="00867CD2" w:rsidRPr="00EA35E1" w:rsidRDefault="00867CD2" w:rsidP="00867CD2">
      <w:pPr>
        <w:tabs>
          <w:tab w:val="left" w:pos="1418"/>
        </w:tabs>
        <w:spacing w:after="0" w:line="240" w:lineRule="auto"/>
        <w:ind w:firstLine="1134"/>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7.</w:t>
      </w:r>
      <w:r w:rsidRPr="00EA35E1">
        <w:rPr>
          <w:rFonts w:ascii="Times New Roman" w:hAnsi="Times New Roman" w:cs="Times New Roman"/>
          <w:i/>
          <w:sz w:val="24"/>
          <w:szCs w:val="24"/>
          <w:lang w:val="kk-KZ"/>
        </w:rPr>
        <w:tab/>
        <w:t>Фидерлі қондырғылары</w:t>
      </w:r>
    </w:p>
    <w:p w:rsidR="00867CD2" w:rsidRPr="00EA35E1" w:rsidRDefault="00867CD2" w:rsidP="00867CD2">
      <w:pPr>
        <w:tabs>
          <w:tab w:val="left" w:pos="1418"/>
        </w:tabs>
        <w:spacing w:after="0" w:line="240" w:lineRule="auto"/>
        <w:ind w:firstLine="1134"/>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8.</w:t>
      </w:r>
      <w:r w:rsidRPr="00EA35E1">
        <w:rPr>
          <w:rFonts w:ascii="Times New Roman" w:hAnsi="Times New Roman" w:cs="Times New Roman"/>
          <w:i/>
          <w:sz w:val="24"/>
          <w:szCs w:val="24"/>
          <w:lang w:val="kk-KZ"/>
        </w:rPr>
        <w:tab/>
        <w:t>Теңгерімсіз антеналар</w:t>
      </w:r>
    </w:p>
    <w:p w:rsidR="00867CD2" w:rsidRPr="00EA35E1" w:rsidRDefault="00867CD2" w:rsidP="00867CD2">
      <w:pPr>
        <w:tabs>
          <w:tab w:val="left" w:pos="1418"/>
        </w:tabs>
        <w:spacing w:after="0" w:line="240" w:lineRule="auto"/>
        <w:ind w:firstLine="1134"/>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9.</w:t>
      </w:r>
      <w:r w:rsidRPr="00EA35E1">
        <w:rPr>
          <w:rFonts w:ascii="Times New Roman" w:hAnsi="Times New Roman" w:cs="Times New Roman"/>
          <w:i/>
          <w:sz w:val="24"/>
          <w:szCs w:val="24"/>
          <w:lang w:val="kk-KZ"/>
        </w:rPr>
        <w:tab/>
        <w:t>Фазалық және антифазалық антеналар</w:t>
      </w:r>
    </w:p>
    <w:p w:rsidR="00867CD2" w:rsidRPr="00EA35E1" w:rsidRDefault="00867CD2" w:rsidP="00867CD2">
      <w:pPr>
        <w:tabs>
          <w:tab w:val="left" w:pos="1560"/>
        </w:tabs>
        <w:spacing w:after="0" w:line="240" w:lineRule="auto"/>
        <w:ind w:firstLine="1134"/>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10.</w:t>
      </w:r>
      <w:r w:rsidRPr="00EA35E1">
        <w:rPr>
          <w:rFonts w:ascii="Times New Roman" w:hAnsi="Times New Roman" w:cs="Times New Roman"/>
          <w:i/>
          <w:sz w:val="24"/>
          <w:szCs w:val="24"/>
          <w:lang w:val="kk-KZ"/>
        </w:rPr>
        <w:tab/>
        <w:t>Симметриялық вибротар және оның эқтивалентті тізбегі</w:t>
      </w:r>
    </w:p>
    <w:p w:rsidR="00867CD2" w:rsidRPr="00EA35E1" w:rsidRDefault="00867CD2" w:rsidP="00867CD2">
      <w:pPr>
        <w:tabs>
          <w:tab w:val="left" w:pos="1560"/>
        </w:tabs>
        <w:spacing w:after="0" w:line="240" w:lineRule="auto"/>
        <w:ind w:firstLine="1134"/>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11.</w:t>
      </w:r>
      <w:r w:rsidRPr="00EA35E1">
        <w:rPr>
          <w:rFonts w:ascii="Times New Roman" w:hAnsi="Times New Roman" w:cs="Times New Roman"/>
          <w:i/>
          <w:sz w:val="24"/>
          <w:szCs w:val="24"/>
          <w:lang w:val="kk-KZ"/>
        </w:rPr>
        <w:tab/>
        <w:t>Симметриялық вибротардағы еркін тербеліс</w:t>
      </w:r>
    </w:p>
    <w:p w:rsidR="00867CD2" w:rsidRPr="00EA35E1" w:rsidRDefault="00867CD2" w:rsidP="00867CD2">
      <w:pPr>
        <w:tabs>
          <w:tab w:val="left" w:pos="1560"/>
        </w:tabs>
        <w:spacing w:after="0" w:line="240" w:lineRule="auto"/>
        <w:ind w:firstLine="1134"/>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12.</w:t>
      </w:r>
      <w:r w:rsidRPr="00EA35E1">
        <w:rPr>
          <w:rFonts w:ascii="Times New Roman" w:hAnsi="Times New Roman" w:cs="Times New Roman"/>
          <w:i/>
          <w:sz w:val="24"/>
          <w:szCs w:val="24"/>
          <w:lang w:val="kk-KZ"/>
        </w:rPr>
        <w:tab/>
        <w:t>Ширек тербелісті вибротар</w:t>
      </w:r>
    </w:p>
    <w:p w:rsidR="00F34F4B" w:rsidRDefault="00F34F4B" w:rsidP="00867CD2">
      <w:pPr>
        <w:spacing w:after="0" w:line="240" w:lineRule="auto"/>
        <w:ind w:firstLine="709"/>
        <w:jc w:val="both"/>
        <w:rPr>
          <w:rFonts w:ascii="Times New Roman" w:eastAsia="Times New Roman" w:hAnsi="Times New Roman" w:cs="Times New Roman"/>
          <w:b/>
          <w:sz w:val="28"/>
          <w:szCs w:val="28"/>
          <w:lang w:val="kk-KZ" w:eastAsia="ru-RU"/>
        </w:rPr>
      </w:pPr>
    </w:p>
    <w:p w:rsidR="00F34F4B" w:rsidRDefault="00F34F4B" w:rsidP="00867CD2">
      <w:pPr>
        <w:spacing w:after="0" w:line="240" w:lineRule="auto"/>
        <w:ind w:firstLine="709"/>
        <w:jc w:val="both"/>
        <w:rPr>
          <w:rFonts w:ascii="Times New Roman" w:eastAsia="Times New Roman" w:hAnsi="Times New Roman" w:cs="Times New Roman"/>
          <w:b/>
          <w:sz w:val="28"/>
          <w:szCs w:val="28"/>
          <w:lang w:val="kk-KZ" w:eastAsia="ru-RU"/>
        </w:rPr>
      </w:pPr>
    </w:p>
    <w:p w:rsidR="00867CD2" w:rsidRPr="00EA35E1" w:rsidRDefault="00D86B3E" w:rsidP="00867CD2">
      <w:pPr>
        <w:spacing w:after="0" w:line="240" w:lineRule="auto"/>
        <w:ind w:firstLine="709"/>
        <w:jc w:val="both"/>
        <w:rPr>
          <w:rFonts w:ascii="Times New Roman" w:hAnsi="Times New Roman" w:cs="Times New Roman"/>
          <w:b/>
          <w:sz w:val="28"/>
          <w:szCs w:val="28"/>
          <w:lang w:val="kk-KZ"/>
        </w:rPr>
      </w:pPr>
      <w:r w:rsidRPr="00EA35E1">
        <w:rPr>
          <w:rFonts w:ascii="Times New Roman" w:eastAsia="Times New Roman" w:hAnsi="Times New Roman" w:cs="Times New Roman"/>
          <w:b/>
          <w:sz w:val="28"/>
          <w:szCs w:val="28"/>
          <w:lang w:val="kk-KZ" w:eastAsia="ru-RU"/>
        </w:rPr>
        <w:t>2</w:t>
      </w:r>
      <w:r w:rsidR="00867CD2" w:rsidRPr="00EA35E1">
        <w:rPr>
          <w:rFonts w:ascii="Times New Roman" w:eastAsia="Times New Roman" w:hAnsi="Times New Roman" w:cs="Times New Roman"/>
          <w:b/>
          <w:sz w:val="28"/>
          <w:szCs w:val="28"/>
          <w:lang w:val="kk-KZ" w:eastAsia="ru-RU"/>
        </w:rPr>
        <w:t>.</w:t>
      </w:r>
      <w:r w:rsidRPr="00EA35E1">
        <w:rPr>
          <w:rFonts w:ascii="Times New Roman" w:eastAsia="Times New Roman" w:hAnsi="Times New Roman" w:cs="Times New Roman"/>
          <w:b/>
          <w:sz w:val="28"/>
          <w:szCs w:val="28"/>
          <w:lang w:val="kk-KZ" w:eastAsia="ru-RU"/>
        </w:rPr>
        <w:t>2</w:t>
      </w:r>
      <w:r w:rsidR="00867CD2" w:rsidRPr="00EA35E1">
        <w:rPr>
          <w:rFonts w:ascii="Times New Roman" w:eastAsia="Times New Roman" w:hAnsi="Times New Roman" w:cs="Times New Roman"/>
          <w:b/>
          <w:sz w:val="28"/>
          <w:szCs w:val="28"/>
          <w:lang w:val="kk-KZ" w:eastAsia="ru-RU"/>
        </w:rPr>
        <w:t xml:space="preserve">  </w:t>
      </w:r>
      <w:r w:rsidR="00867CD2" w:rsidRPr="00EA35E1">
        <w:rPr>
          <w:rFonts w:ascii="Times New Roman" w:hAnsi="Times New Roman" w:cs="Times New Roman"/>
          <w:b/>
          <w:sz w:val="28"/>
          <w:szCs w:val="28"/>
          <w:lang w:val="kk-KZ"/>
        </w:rPr>
        <w:t>Таратушы антеналар</w:t>
      </w:r>
    </w:p>
    <w:p w:rsidR="00867CD2" w:rsidRPr="00EA35E1" w:rsidRDefault="00867CD2" w:rsidP="00867CD2">
      <w:pPr>
        <w:spacing w:after="0" w:line="240" w:lineRule="auto"/>
        <w:ind w:firstLine="709"/>
        <w:jc w:val="both"/>
        <w:rPr>
          <w:rFonts w:ascii="Times New Roman" w:hAnsi="Times New Roman" w:cs="Times New Roman"/>
          <w:b/>
          <w:sz w:val="28"/>
          <w:szCs w:val="28"/>
          <w:lang w:val="kk-KZ"/>
        </w:rPr>
      </w:pPr>
    </w:p>
    <w:p w:rsidR="00867CD2" w:rsidRPr="00EA35E1" w:rsidRDefault="00867CD2" w:rsidP="00867CD2">
      <w:pPr>
        <w:spacing w:after="0" w:line="240" w:lineRule="auto"/>
        <w:ind w:firstLine="709"/>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 xml:space="preserve"> Тақырыптың жоспары:</w:t>
      </w:r>
    </w:p>
    <w:p w:rsidR="00867CD2" w:rsidRPr="00EA35E1" w:rsidRDefault="00867CD2" w:rsidP="008E3950">
      <w:pPr>
        <w:numPr>
          <w:ilvl w:val="0"/>
          <w:numId w:val="48"/>
        </w:numPr>
        <w:tabs>
          <w:tab w:val="left" w:pos="993"/>
        </w:tabs>
        <w:spacing w:after="0" w:line="240" w:lineRule="auto"/>
        <w:ind w:left="0" w:firstLine="709"/>
        <w:contextualSpacing/>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Беруші антеналар</w:t>
      </w:r>
    </w:p>
    <w:p w:rsidR="00867CD2" w:rsidRPr="00EA35E1" w:rsidRDefault="00867CD2" w:rsidP="008E3950">
      <w:pPr>
        <w:numPr>
          <w:ilvl w:val="0"/>
          <w:numId w:val="48"/>
        </w:numPr>
        <w:tabs>
          <w:tab w:val="left" w:pos="993"/>
        </w:tabs>
        <w:spacing w:after="0" w:line="240" w:lineRule="auto"/>
        <w:ind w:left="0" w:firstLine="709"/>
        <w:contextualSpacing/>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Сымы жоқ желі Радио тербелістері</w:t>
      </w:r>
    </w:p>
    <w:p w:rsidR="00867CD2" w:rsidRPr="00EA35E1" w:rsidRDefault="00867CD2" w:rsidP="008E3950">
      <w:pPr>
        <w:numPr>
          <w:ilvl w:val="0"/>
          <w:numId w:val="48"/>
        </w:numPr>
        <w:tabs>
          <w:tab w:val="left" w:pos="993"/>
        </w:tabs>
        <w:spacing w:after="0" w:line="240" w:lineRule="auto"/>
        <w:ind w:left="0" w:firstLine="709"/>
        <w:contextualSpacing/>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Беруші Антенаның басыңқы ерекшеліктері</w:t>
      </w:r>
    </w:p>
    <w:p w:rsidR="00867CD2" w:rsidRPr="00EA35E1" w:rsidRDefault="00867CD2" w:rsidP="008E3950">
      <w:pPr>
        <w:numPr>
          <w:ilvl w:val="0"/>
          <w:numId w:val="48"/>
        </w:numPr>
        <w:tabs>
          <w:tab w:val="left" w:pos="993"/>
        </w:tabs>
        <w:spacing w:after="0" w:line="240" w:lineRule="auto"/>
        <w:ind w:left="0" w:firstLine="709"/>
        <w:contextualSpacing/>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Жер Атмосфера сы арқылы таралатын тербеліс</w:t>
      </w:r>
    </w:p>
    <w:p w:rsidR="00867CD2" w:rsidRPr="00EA35E1" w:rsidRDefault="00867CD2" w:rsidP="00C314B6">
      <w:pPr>
        <w:spacing w:after="0" w:line="240" w:lineRule="auto"/>
        <w:ind w:firstLine="567"/>
        <w:jc w:val="both"/>
        <w:rPr>
          <w:rFonts w:ascii="Times New Roman" w:hAnsi="Times New Roman" w:cs="Times New Roman"/>
          <w:sz w:val="28"/>
          <w:szCs w:val="28"/>
          <w:lang w:val="kk-KZ"/>
        </w:rPr>
      </w:pP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 xml:space="preserve">Таратушы антенналар: түрлері, құрылғысы және сипаттамалары Талқылаңыз 2-бапты өңдеу Антенна - бұл электр тізбегі мен кеңістік арасындағы интерфейс қызметін атқаратын, белгілі бір жиілік </w:t>
      </w:r>
      <w:r w:rsidR="00BC7C27" w:rsidRPr="00EA35E1">
        <w:rPr>
          <w:rFonts w:ascii="Times New Roman" w:hAnsi="Times New Roman" w:cs="Times New Roman"/>
          <w:sz w:val="28"/>
          <w:szCs w:val="28"/>
          <w:lang w:val="kk-KZ"/>
        </w:rPr>
        <w:t>ауқымы</w:t>
      </w:r>
      <w:r w:rsidRPr="00EA35E1">
        <w:rPr>
          <w:rFonts w:ascii="Times New Roman" w:hAnsi="Times New Roman" w:cs="Times New Roman"/>
          <w:sz w:val="28"/>
          <w:szCs w:val="28"/>
          <w:lang w:val="kk-KZ"/>
        </w:rPr>
        <w:t>нда электромагниттік толқындарды өзінің өлшемі мен пішініне сәйкес жіберуге және қабылдауға арналған құрылғы.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Ол металдан, негізінен мыс немесе алюминийден жасалған, таратушы антенналар электр тогын электромагниттік сәулеленуге және керісінше түрлендіре алады. Әрбір сымсыз байланыс құрылғысында кемінде бір антенна бар.</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i/>
          <w:sz w:val="28"/>
          <w:szCs w:val="28"/>
          <w:lang w:val="kk-KZ"/>
        </w:rPr>
        <w:t>Сымсыз желі радиотолқындары</w:t>
      </w:r>
      <w:r w:rsidR="00867CD2" w:rsidRPr="00EA35E1">
        <w:rPr>
          <w:rFonts w:ascii="Times New Roman" w:hAnsi="Times New Roman" w:cs="Times New Roman"/>
          <w:i/>
          <w:sz w:val="28"/>
          <w:szCs w:val="28"/>
          <w:lang w:val="kk-KZ"/>
        </w:rPr>
        <w:t xml:space="preserve">. </w:t>
      </w:r>
      <w:r w:rsidRPr="00EA35E1">
        <w:rPr>
          <w:rFonts w:ascii="Times New Roman" w:hAnsi="Times New Roman" w:cs="Times New Roman"/>
          <w:sz w:val="28"/>
          <w:szCs w:val="28"/>
          <w:lang w:val="kk-KZ"/>
        </w:rPr>
        <w:t xml:space="preserve">Сымсыз байланыс қажеттілігі туындаған кезде антенна қажет. Сымды жүйені орнату мүмкін емес жерде байланыс үшін </w:t>
      </w:r>
      <w:r w:rsidRPr="00EA35E1">
        <w:rPr>
          <w:rFonts w:ascii="Times New Roman" w:hAnsi="Times New Roman" w:cs="Times New Roman"/>
          <w:sz w:val="28"/>
          <w:szCs w:val="28"/>
          <w:lang w:val="kk-KZ"/>
        </w:rPr>
        <w:lastRenderedPageBreak/>
        <w:t>электромагниттік толқындарды жіберу немесе қабылдау мүмкіндігі бар. Антенна осы сымсыз технологияның негізгі элементі болып табылады. Радиотолқындар ғимараттар арқылы өту және ұзақ қашықтыққа жүру мүмкіндігінің арқасында оңай жасалады және ішкі және сыртқы байланыстар үшін кеңінен қолданылады.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Таратушы антенналардың негізгі ерекшеліктері:</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1. Радио тарату жан-жақты болғандықтан таратқыш пен қабылдағыш арасында физикалық сәйкестік қажет емес.</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2. Радиотолқын жиілігі көптеген беріліс сипаттамаларын анықтайды.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3. Төмен жиілікте толқындар кедергілерден оңай өте алады. Алайда олардың күші қашықтыққа қатысты кері квадратпен төмендейді.</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 xml:space="preserve">4. Жоғары толқын жиіліктері жұтылуы ықтимал және кедергілерде шағылысады. </w:t>
      </w:r>
      <w:r w:rsidR="00F26917" w:rsidRPr="00EA35E1">
        <w:rPr>
          <w:rFonts w:ascii="Times New Roman" w:hAnsi="Times New Roman" w:cs="Times New Roman"/>
          <w:sz w:val="28"/>
          <w:szCs w:val="28"/>
          <w:lang w:val="kk-KZ"/>
        </w:rPr>
        <w:t>Радио толқындардың</w:t>
      </w:r>
      <w:r w:rsidRPr="00EA35E1">
        <w:rPr>
          <w:rFonts w:ascii="Times New Roman" w:hAnsi="Times New Roman" w:cs="Times New Roman"/>
          <w:sz w:val="28"/>
          <w:szCs w:val="28"/>
          <w:lang w:val="kk-KZ"/>
        </w:rPr>
        <w:t xml:space="preserve"> ұзақ таралу </w:t>
      </w:r>
      <w:r w:rsidR="00BC7C27" w:rsidRPr="00EA35E1">
        <w:rPr>
          <w:rFonts w:ascii="Times New Roman" w:hAnsi="Times New Roman" w:cs="Times New Roman"/>
          <w:sz w:val="28"/>
          <w:szCs w:val="28"/>
          <w:lang w:val="kk-KZ"/>
        </w:rPr>
        <w:t>ауқымы</w:t>
      </w:r>
      <w:r w:rsidRPr="00EA35E1">
        <w:rPr>
          <w:rFonts w:ascii="Times New Roman" w:hAnsi="Times New Roman" w:cs="Times New Roman"/>
          <w:sz w:val="28"/>
          <w:szCs w:val="28"/>
          <w:lang w:val="kk-KZ"/>
        </w:rPr>
        <w:t>на байланысты берілістер арасындағы кедергі проблема болып табылады.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5. VLF, LF және MF жолақтарында толқынның таралуы, жердегі толқындар деп те аталады, жердің қисықтығы бойынша жүреді.</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 xml:space="preserve">6. Бұл толқындардың максималды таралу </w:t>
      </w:r>
      <w:r w:rsidR="00BC7C27" w:rsidRPr="00EA35E1">
        <w:rPr>
          <w:rFonts w:ascii="Times New Roman" w:hAnsi="Times New Roman" w:cs="Times New Roman"/>
          <w:sz w:val="28"/>
          <w:szCs w:val="28"/>
          <w:lang w:val="kk-KZ"/>
        </w:rPr>
        <w:t>ауқымы</w:t>
      </w:r>
      <w:r w:rsidRPr="00EA35E1">
        <w:rPr>
          <w:rFonts w:ascii="Times New Roman" w:hAnsi="Times New Roman" w:cs="Times New Roman"/>
          <w:sz w:val="28"/>
          <w:szCs w:val="28"/>
          <w:lang w:val="kk-KZ"/>
        </w:rPr>
        <w:t xml:space="preserve"> бірнеше жүз километрді құрайды.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7. Таратушы антенналар амплитудалық модуляция (AM) радиохабар тарату сияқты өткізу қабілеті төмен таратулар үшін қолданылады.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 xml:space="preserve">8. HF және VHF </w:t>
      </w:r>
      <w:r w:rsidR="00BC7C27" w:rsidRPr="00EA35E1">
        <w:rPr>
          <w:rFonts w:ascii="Times New Roman" w:hAnsi="Times New Roman" w:cs="Times New Roman"/>
          <w:sz w:val="28"/>
          <w:szCs w:val="28"/>
          <w:lang w:val="kk-KZ"/>
        </w:rPr>
        <w:t>ауқымы</w:t>
      </w:r>
      <w:r w:rsidRPr="00EA35E1">
        <w:rPr>
          <w:rFonts w:ascii="Times New Roman" w:hAnsi="Times New Roman" w:cs="Times New Roman"/>
          <w:sz w:val="28"/>
          <w:szCs w:val="28"/>
          <w:lang w:val="kk-KZ"/>
        </w:rPr>
        <w:t>ның берілістері Жер бетіне жақын атмосферамен жұтылады. Алайда радиацияның аспан толқыны деп аталатын бөлігі атмосфераның жоғарғы қабатында ионосфераға қарай сыртқа және жоғарыға таралады. Ионосферада Күннің сәулеленуінен пайда болған иондалған бөлшектер бар. Бұл иондалған бөлшектер аспан толқындарын Жерге қайтарады.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i/>
          <w:sz w:val="28"/>
          <w:szCs w:val="28"/>
          <w:lang w:val="kk-KZ"/>
        </w:rPr>
        <w:t>Толқынның таралуы</w:t>
      </w:r>
      <w:r w:rsidR="00D86B3E" w:rsidRPr="00EA35E1">
        <w:rPr>
          <w:rFonts w:ascii="Times New Roman" w:hAnsi="Times New Roman" w:cs="Times New Roman"/>
          <w:i/>
          <w:sz w:val="28"/>
          <w:szCs w:val="28"/>
          <w:lang w:val="kk-KZ"/>
        </w:rPr>
        <w:t xml:space="preserve">. </w:t>
      </w:r>
      <w:r w:rsidRPr="00EA35E1">
        <w:rPr>
          <w:rFonts w:ascii="Times New Roman" w:hAnsi="Times New Roman" w:cs="Times New Roman"/>
          <w:sz w:val="28"/>
          <w:szCs w:val="28"/>
          <w:lang w:val="kk-KZ"/>
        </w:rPr>
        <w:t>Көру сызығын тарату. Барлық тарату әдістерінің ішінде бұл ең кең таралған. Толқын жай көзбен көруге болатын ең аз қашықтықты жүреді. Әрі қарай, сигналды көбейту және оны қайтадан жіберу үшін күшейткіштің таратқышын пайдалану керек. Егер оның берілу жолында қандай да бір кедергі болса, мұндай таралу біркелкі болмайды. Бұл беру инфрақызыл немесе микротолқынды тарату үшін қолданылады.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Таратушы антеннадан жердегі толқынның таралуы. Толқынның жерге таралуы Жер контуры бойынша жүреді. Мұндай толқынды тура толқын деп атайды. Толқын кейде Жердің магнит өрісінің әсерінен бүгіліп, қабылдағышқа түседі. Мұндай толқынды шағылысқан толқын деп атауға болады.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Жер атмосферасы арқылы таралатын толқын жер толқыны деп аталады. Тура толқын мен шағылған толқын бірге қабылдау станциясында сигнал береді. Толқын қабылдағышқа жеткенде кідіріс тоқтайды. Бұған қоса, анық шығу үшін бұрмалану мен күшейтуді болдырмау үшін сигнал сүзіледі. Толқындар бір жерден және көптеген қабылдағыш антенналармен қабылданатын жерден беріледі.</w:t>
      </w:r>
    </w:p>
    <w:p w:rsidR="00EF571B" w:rsidRPr="00EA35E1" w:rsidRDefault="00EF571B" w:rsidP="00EF571B">
      <w:pPr>
        <w:tabs>
          <w:tab w:val="left" w:pos="993"/>
        </w:tabs>
        <w:spacing w:after="0" w:line="240" w:lineRule="auto"/>
        <w:ind w:firstLine="709"/>
        <w:jc w:val="both"/>
        <w:rPr>
          <w:rFonts w:ascii="Times New Roman" w:hAnsi="Times New Roman" w:cs="Times New Roman"/>
          <w:i/>
          <w:sz w:val="24"/>
          <w:szCs w:val="24"/>
          <w:lang w:val="kk-KZ"/>
        </w:rPr>
      </w:pPr>
    </w:p>
    <w:p w:rsidR="00EF571B" w:rsidRPr="00EA35E1" w:rsidRDefault="00EF571B" w:rsidP="00EF571B">
      <w:pPr>
        <w:tabs>
          <w:tab w:val="left" w:pos="993"/>
        </w:tabs>
        <w:spacing w:after="0" w:line="240" w:lineRule="auto"/>
        <w:ind w:firstLine="709"/>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 xml:space="preserve">Бақылау сұрақтары: </w:t>
      </w:r>
    </w:p>
    <w:p w:rsidR="00EF571B" w:rsidRPr="00EA35E1" w:rsidRDefault="00EF571B" w:rsidP="008E3950">
      <w:pPr>
        <w:numPr>
          <w:ilvl w:val="0"/>
          <w:numId w:val="11"/>
        </w:numPr>
        <w:tabs>
          <w:tab w:val="left" w:pos="993"/>
        </w:tabs>
        <w:spacing w:after="0" w:line="240" w:lineRule="auto"/>
        <w:ind w:left="0" w:firstLine="709"/>
        <w:contextualSpacing/>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 xml:space="preserve">Беруші </w:t>
      </w:r>
      <w:r w:rsidR="00867CD2" w:rsidRPr="00EA35E1">
        <w:rPr>
          <w:rFonts w:ascii="Times New Roman" w:hAnsi="Times New Roman" w:cs="Times New Roman"/>
          <w:i/>
          <w:sz w:val="24"/>
          <w:szCs w:val="24"/>
          <w:lang w:val="kk-KZ"/>
        </w:rPr>
        <w:t>антеналар</w:t>
      </w:r>
      <w:r w:rsidRPr="00EA35E1">
        <w:rPr>
          <w:rFonts w:ascii="Times New Roman" w:hAnsi="Times New Roman" w:cs="Times New Roman"/>
          <w:i/>
          <w:sz w:val="24"/>
          <w:szCs w:val="24"/>
          <w:lang w:val="kk-KZ"/>
        </w:rPr>
        <w:t xml:space="preserve"> деген не?</w:t>
      </w:r>
    </w:p>
    <w:p w:rsidR="00EF571B" w:rsidRPr="00EA35E1" w:rsidRDefault="00EF571B" w:rsidP="008E3950">
      <w:pPr>
        <w:numPr>
          <w:ilvl w:val="0"/>
          <w:numId w:val="11"/>
        </w:numPr>
        <w:tabs>
          <w:tab w:val="left" w:pos="993"/>
        </w:tabs>
        <w:spacing w:after="0" w:line="240" w:lineRule="auto"/>
        <w:ind w:left="0" w:firstLine="709"/>
        <w:contextualSpacing/>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lastRenderedPageBreak/>
        <w:t>Сымы жоқ желі Радио тербелістері деген не?</w:t>
      </w:r>
    </w:p>
    <w:p w:rsidR="00EF571B" w:rsidRPr="00EA35E1" w:rsidRDefault="00EF571B" w:rsidP="008E3950">
      <w:pPr>
        <w:numPr>
          <w:ilvl w:val="0"/>
          <w:numId w:val="11"/>
        </w:numPr>
        <w:tabs>
          <w:tab w:val="left" w:pos="993"/>
        </w:tabs>
        <w:spacing w:after="0" w:line="240" w:lineRule="auto"/>
        <w:ind w:left="0" w:firstLine="709"/>
        <w:contextualSpacing/>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 xml:space="preserve">Беруші </w:t>
      </w:r>
      <w:r w:rsidR="00867CD2" w:rsidRPr="00EA35E1">
        <w:rPr>
          <w:rFonts w:ascii="Times New Roman" w:hAnsi="Times New Roman" w:cs="Times New Roman"/>
          <w:i/>
          <w:sz w:val="24"/>
          <w:szCs w:val="24"/>
          <w:lang w:val="kk-KZ"/>
        </w:rPr>
        <w:t>Антенаның</w:t>
      </w:r>
      <w:r w:rsidRPr="00EA35E1">
        <w:rPr>
          <w:rFonts w:ascii="Times New Roman" w:hAnsi="Times New Roman" w:cs="Times New Roman"/>
          <w:i/>
          <w:sz w:val="24"/>
          <w:szCs w:val="24"/>
          <w:lang w:val="kk-KZ"/>
        </w:rPr>
        <w:t xml:space="preserve"> басыңқы ерекшеліктері</w:t>
      </w:r>
    </w:p>
    <w:p w:rsidR="00EF571B" w:rsidRPr="00EA35E1" w:rsidRDefault="00EF571B" w:rsidP="008E3950">
      <w:pPr>
        <w:numPr>
          <w:ilvl w:val="0"/>
          <w:numId w:val="11"/>
        </w:numPr>
        <w:tabs>
          <w:tab w:val="left" w:pos="993"/>
        </w:tabs>
        <w:spacing w:after="0" w:line="240" w:lineRule="auto"/>
        <w:ind w:left="0" w:firstLine="709"/>
        <w:contextualSpacing/>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Жер Атмосфера сы арқылы таралатын тербеліс деген не?</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p>
    <w:p w:rsidR="00A232C7" w:rsidRPr="00EA35E1" w:rsidRDefault="00A232C7" w:rsidP="00C314B6">
      <w:pPr>
        <w:spacing w:after="0" w:line="240" w:lineRule="auto"/>
        <w:ind w:firstLine="567"/>
        <w:jc w:val="both"/>
        <w:rPr>
          <w:rFonts w:ascii="Times New Roman" w:hAnsi="Times New Roman" w:cs="Times New Roman"/>
          <w:sz w:val="28"/>
          <w:szCs w:val="28"/>
          <w:lang w:val="kk-KZ"/>
        </w:rPr>
      </w:pPr>
    </w:p>
    <w:p w:rsidR="00C314B6" w:rsidRPr="00EA35E1" w:rsidRDefault="00EF571B" w:rsidP="00EF571B">
      <w:pPr>
        <w:spacing w:after="0" w:line="240" w:lineRule="auto"/>
        <w:ind w:firstLine="567"/>
        <w:jc w:val="both"/>
        <w:rPr>
          <w:rFonts w:ascii="Times New Roman" w:hAnsi="Times New Roman" w:cs="Times New Roman"/>
          <w:b/>
          <w:sz w:val="28"/>
          <w:szCs w:val="28"/>
          <w:lang w:val="kk-KZ"/>
        </w:rPr>
      </w:pPr>
      <w:r w:rsidRPr="00EA35E1">
        <w:rPr>
          <w:rFonts w:ascii="Times New Roman" w:hAnsi="Times New Roman" w:cs="Times New Roman"/>
          <w:b/>
          <w:sz w:val="28"/>
          <w:szCs w:val="28"/>
          <w:lang w:val="kk-KZ"/>
        </w:rPr>
        <w:t>2.</w:t>
      </w:r>
      <w:r w:rsidR="00D86B3E" w:rsidRPr="00EA35E1">
        <w:rPr>
          <w:rFonts w:ascii="Times New Roman" w:hAnsi="Times New Roman" w:cs="Times New Roman"/>
          <w:b/>
          <w:sz w:val="28"/>
          <w:szCs w:val="28"/>
          <w:lang w:val="kk-KZ"/>
        </w:rPr>
        <w:t>3</w:t>
      </w:r>
      <w:r w:rsidRPr="00EA35E1">
        <w:rPr>
          <w:rFonts w:ascii="Times New Roman" w:hAnsi="Times New Roman" w:cs="Times New Roman"/>
          <w:b/>
          <w:sz w:val="28"/>
          <w:szCs w:val="28"/>
          <w:lang w:val="kk-KZ"/>
        </w:rPr>
        <w:t xml:space="preserve"> </w:t>
      </w:r>
      <w:r w:rsidR="00C314B6" w:rsidRPr="00EA35E1">
        <w:rPr>
          <w:rFonts w:ascii="Times New Roman" w:hAnsi="Times New Roman" w:cs="Times New Roman"/>
          <w:b/>
          <w:sz w:val="28"/>
          <w:szCs w:val="28"/>
          <w:lang w:val="kk-KZ"/>
        </w:rPr>
        <w:t>Антеннаны өлшеу координаттар жүйесі</w:t>
      </w:r>
    </w:p>
    <w:p w:rsidR="00EF571B" w:rsidRPr="00EA35E1" w:rsidRDefault="00EF571B" w:rsidP="00EF571B">
      <w:pPr>
        <w:ind w:firstLine="567"/>
        <w:rPr>
          <w:lang w:val="kk-KZ"/>
        </w:rPr>
      </w:pPr>
    </w:p>
    <w:p w:rsidR="00EF571B" w:rsidRPr="00EA35E1" w:rsidRDefault="00EF571B" w:rsidP="00EF571B">
      <w:pPr>
        <w:spacing w:after="0" w:line="240" w:lineRule="auto"/>
        <w:ind w:firstLine="709"/>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Тақырыптың жоспары:</w:t>
      </w:r>
    </w:p>
    <w:p w:rsidR="00EF571B" w:rsidRPr="00EA35E1" w:rsidRDefault="00867CD2" w:rsidP="008E3950">
      <w:pPr>
        <w:numPr>
          <w:ilvl w:val="0"/>
          <w:numId w:val="12"/>
        </w:numPr>
        <w:tabs>
          <w:tab w:val="left" w:pos="993"/>
        </w:tabs>
        <w:spacing w:after="0" w:line="240" w:lineRule="auto"/>
        <w:ind w:left="0" w:firstLine="709"/>
        <w:contextualSpacing/>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Антена</w:t>
      </w:r>
      <w:r w:rsidR="00EF571B" w:rsidRPr="00EA35E1">
        <w:rPr>
          <w:rFonts w:ascii="Times New Roman" w:hAnsi="Times New Roman" w:cs="Times New Roman"/>
          <w:i/>
          <w:sz w:val="24"/>
          <w:szCs w:val="24"/>
          <w:lang w:val="kk-KZ"/>
        </w:rPr>
        <w:t>ны шамалау координаттар системасы</w:t>
      </w:r>
    </w:p>
    <w:p w:rsidR="00EF571B" w:rsidRPr="00EA35E1" w:rsidRDefault="00867CD2" w:rsidP="008E3950">
      <w:pPr>
        <w:numPr>
          <w:ilvl w:val="0"/>
          <w:numId w:val="12"/>
        </w:numPr>
        <w:tabs>
          <w:tab w:val="left" w:pos="993"/>
        </w:tabs>
        <w:spacing w:after="0" w:line="240" w:lineRule="auto"/>
        <w:ind w:left="0" w:firstLine="709"/>
        <w:contextualSpacing/>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Антена</w:t>
      </w:r>
      <w:r w:rsidR="00EF571B" w:rsidRPr="00EA35E1">
        <w:rPr>
          <w:rFonts w:ascii="Times New Roman" w:hAnsi="Times New Roman" w:cs="Times New Roman"/>
          <w:i/>
          <w:sz w:val="24"/>
          <w:szCs w:val="24"/>
          <w:lang w:val="kk-KZ"/>
        </w:rPr>
        <w:t xml:space="preserve">  массиві</w:t>
      </w:r>
    </w:p>
    <w:p w:rsidR="00EF571B" w:rsidRPr="00EA35E1" w:rsidRDefault="00EF571B" w:rsidP="008E3950">
      <w:pPr>
        <w:numPr>
          <w:ilvl w:val="0"/>
          <w:numId w:val="12"/>
        </w:numPr>
        <w:tabs>
          <w:tab w:val="left" w:pos="993"/>
        </w:tabs>
        <w:spacing w:after="0" w:line="240" w:lineRule="auto"/>
        <w:ind w:left="0" w:firstLine="709"/>
        <w:contextualSpacing/>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Дипольге күшейаздап</w:t>
      </w:r>
    </w:p>
    <w:p w:rsidR="00EF571B" w:rsidRPr="00EA35E1" w:rsidRDefault="00867CD2" w:rsidP="008E3950">
      <w:pPr>
        <w:numPr>
          <w:ilvl w:val="0"/>
          <w:numId w:val="12"/>
        </w:numPr>
        <w:tabs>
          <w:tab w:val="left" w:pos="993"/>
        </w:tabs>
        <w:spacing w:after="0" w:line="240" w:lineRule="auto"/>
        <w:ind w:left="0" w:firstLine="709"/>
        <w:contextualSpacing/>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Антенаның</w:t>
      </w:r>
      <w:r w:rsidR="00EF571B" w:rsidRPr="00EA35E1">
        <w:rPr>
          <w:rFonts w:ascii="Times New Roman" w:hAnsi="Times New Roman" w:cs="Times New Roman"/>
          <w:i/>
          <w:sz w:val="24"/>
          <w:szCs w:val="24"/>
          <w:lang w:val="kk-KZ"/>
        </w:rPr>
        <w:t xml:space="preserve"> сәулелік ені</w:t>
      </w:r>
    </w:p>
    <w:p w:rsidR="00EF571B" w:rsidRPr="00EA35E1" w:rsidRDefault="00867CD2" w:rsidP="008E3950">
      <w:pPr>
        <w:numPr>
          <w:ilvl w:val="0"/>
          <w:numId w:val="12"/>
        </w:numPr>
        <w:tabs>
          <w:tab w:val="left" w:pos="993"/>
        </w:tabs>
        <w:spacing w:after="0" w:line="240" w:lineRule="auto"/>
        <w:ind w:left="0" w:firstLine="709"/>
        <w:contextualSpacing/>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Антенаның</w:t>
      </w:r>
      <w:r w:rsidR="00EF571B" w:rsidRPr="00EA35E1">
        <w:rPr>
          <w:rFonts w:ascii="Times New Roman" w:hAnsi="Times New Roman" w:cs="Times New Roman"/>
          <w:i/>
          <w:sz w:val="24"/>
          <w:szCs w:val="24"/>
          <w:lang w:val="kk-KZ"/>
        </w:rPr>
        <w:t xml:space="preserve"> сұрыпталуы</w:t>
      </w:r>
    </w:p>
    <w:p w:rsidR="00EF571B" w:rsidRPr="00EA35E1" w:rsidRDefault="00EF571B" w:rsidP="00EF571B">
      <w:pPr>
        <w:ind w:firstLine="567"/>
        <w:rPr>
          <w:lang w:val="kk-KZ"/>
        </w:rPr>
      </w:pP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p>
    <w:p w:rsidR="00C314B6" w:rsidRPr="00EA35E1" w:rsidRDefault="00C314B6" w:rsidP="00C314B6">
      <w:pPr>
        <w:spacing w:after="0" w:line="240" w:lineRule="auto"/>
        <w:jc w:val="center"/>
        <w:rPr>
          <w:rFonts w:ascii="Times New Roman" w:hAnsi="Times New Roman" w:cs="Times New Roman"/>
          <w:sz w:val="28"/>
          <w:szCs w:val="28"/>
          <w:lang w:val="kk-KZ"/>
        </w:rPr>
      </w:pPr>
      <w:r w:rsidRPr="00EA35E1">
        <w:rPr>
          <w:rFonts w:ascii="Times New Roman" w:hAnsi="Times New Roman" w:cs="Times New Roman"/>
          <w:noProof/>
          <w:sz w:val="28"/>
          <w:szCs w:val="28"/>
          <w:lang w:eastAsia="ru-RU"/>
        </w:rPr>
        <w:drawing>
          <wp:inline distT="0" distB="0" distL="0" distR="0" wp14:anchorId="0106C6CB" wp14:editId="7C051370">
            <wp:extent cx="1944593" cy="1461752"/>
            <wp:effectExtent l="0" t="0" r="0" b="571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
                    <a:srcRect l="13795" t="21307" r="39042" b="15909"/>
                    <a:stretch/>
                  </pic:blipFill>
                  <pic:spPr bwMode="auto">
                    <a:xfrm>
                      <a:off x="0" y="0"/>
                      <a:ext cx="1944919" cy="1461997"/>
                    </a:xfrm>
                    <a:prstGeom prst="rect">
                      <a:avLst/>
                    </a:prstGeom>
                    <a:ln>
                      <a:noFill/>
                    </a:ln>
                    <a:extLst>
                      <a:ext uri="{53640926-AAD7-44D8-BBD7-CCE9431645EC}">
                        <a14:shadowObscured xmlns:a14="http://schemas.microsoft.com/office/drawing/2010/main"/>
                      </a:ext>
                    </a:extLst>
                  </pic:spPr>
                </pic:pic>
              </a:graphicData>
            </a:graphic>
          </wp:inline>
        </w:drawing>
      </w:r>
    </w:p>
    <w:p w:rsidR="00E10716" w:rsidRPr="00EA35E1" w:rsidRDefault="00E10716" w:rsidP="00E10716">
      <w:pPr>
        <w:spacing w:after="0" w:line="240" w:lineRule="auto"/>
        <w:jc w:val="center"/>
        <w:rPr>
          <w:rFonts w:ascii="Times New Roman" w:hAnsi="Times New Roman" w:cs="Times New Roman"/>
          <w:sz w:val="28"/>
          <w:szCs w:val="28"/>
          <w:lang w:val="kk-KZ"/>
        </w:rPr>
      </w:pPr>
    </w:p>
    <w:p w:rsidR="00E10716" w:rsidRPr="00EA35E1" w:rsidRDefault="00617F33" w:rsidP="00E10716">
      <w:pPr>
        <w:spacing w:after="0" w:line="240" w:lineRule="auto"/>
        <w:jc w:val="center"/>
        <w:rPr>
          <w:rFonts w:ascii="Times New Roman" w:hAnsi="Times New Roman" w:cs="Times New Roman"/>
          <w:sz w:val="28"/>
          <w:szCs w:val="28"/>
          <w:lang w:val="kk-KZ"/>
        </w:rPr>
      </w:pPr>
      <w:r w:rsidRPr="00EA35E1">
        <w:rPr>
          <w:rFonts w:ascii="Times New Roman" w:eastAsia="Times New Roman" w:hAnsi="Times New Roman" w:cs="Times New Roman"/>
          <w:sz w:val="28"/>
          <w:szCs w:val="28"/>
          <w:lang w:val="kk-KZ" w:eastAsia="ru-RU"/>
        </w:rPr>
        <w:t>Сурет 2.7 –</w:t>
      </w:r>
      <w:r w:rsidRPr="00EA35E1">
        <w:rPr>
          <w:rFonts w:ascii="Times New Roman" w:hAnsi="Times New Roman" w:cs="Times New Roman"/>
          <w:sz w:val="28"/>
          <w:szCs w:val="28"/>
          <w:lang w:val="kk-KZ"/>
        </w:rPr>
        <w:t xml:space="preserve"> </w:t>
      </w:r>
      <w:r w:rsidR="00E10716" w:rsidRPr="00EA35E1">
        <w:rPr>
          <w:rFonts w:ascii="Times New Roman" w:hAnsi="Times New Roman" w:cs="Times New Roman"/>
          <w:sz w:val="28"/>
          <w:szCs w:val="28"/>
          <w:lang w:val="kk-KZ"/>
        </w:rPr>
        <w:t>Антеннаны өлшеу координаттар жүйесі</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Тегіс үлгілерді қарастырған кезде пайдаланушы жазықтықтың азимуты мен өрнек жазықтығының биіктігінің көрсеткіштеріне тап болады. Азимут термині әдетте «горизонтқа» немесе «көлденеңге» қатысты кездеседі, ал «биіктік» термині әдетте «тікке» қатысты. Суретте xy жазықтығы азимут жазықтығы болып табылады. Азимутальды жазықтықтың үлгісі сыналатын трансивер антеннасының айналасында бүкіл xy жазықтығын жылжыту арқылы өлшеу жүргізілгенде өлшенеді.</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Биіктік жазықтық деп xy жазықтығына ортогональ жазықтықты айтады, мысалы, yz жазықтығы. Биіктік жазықтық жоспары сыналатын антеннаның айналасында бүкіл yz жазықтығымен жүреді. Үлгілер (азимуттар мен биіктіктер) көбінесе полярлық координаталардағы графиктер ретінде көрсетіледі. Бұл пайдаланушыға антеннаның барлық бағытта қалай сәулеленетінін, ол әлдеқашан «көрсетілген» немесе орнатылған сияқты оңай елестету мүмкіндігін береді.</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 xml:space="preserve">Кейде декарттық координаттарда сәулелену заңдылықтарын салу пайдалы, әсіресе өрнектерде бірнеше бүйірлік бөліктер болған кезде және бүйірлік лоб деңгейлері маңызды болған кезде. Негізгі байланыс сипаттамалары Антенналар кез келген электр тізбегінің маңызды құрамдас бөліктері болып табылады, </w:t>
      </w:r>
      <w:r w:rsidRPr="00EA35E1">
        <w:rPr>
          <w:rFonts w:ascii="Times New Roman" w:hAnsi="Times New Roman" w:cs="Times New Roman"/>
          <w:sz w:val="28"/>
          <w:szCs w:val="28"/>
          <w:lang w:val="kk-KZ"/>
        </w:rPr>
        <w:lastRenderedPageBreak/>
        <w:t>өйткені олар таратқыш пен бос кеңістік арасындағы немесе бос кеңістік пен қабылдағыш арасындағы өзара байланысты қамтамасыз етеді.</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Антенналардың түрлері туралы айтпас бұрын, олардың қасиеттерін білу керек. Антенна массиві - бірге жұмыс істейтін антенналарды жүйелі орналастыру. Жиымдағы жеке антенналар әдетте бір типті және жақын жерде, бір-бірінен белгіленген қашықтықта орналасқан. Массив бағыттылықты арттыруға, негізгі сәулелену шоқтарын және бүйірлік сәулелерді басқаруға мүмкіндік береді. Барлық антенналар пассивті күшейтумен сипатталады.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Пассивті күшейту дБи-де өлшенеді, бұл теориялық изотропты антеннаға қатысты. Ол энергияны барлық бағытта бірдей таратады, бірақ табиғатта жоқ деп есептеледі. Идеал жарты толқынды дипольді антеннаның күшейту коэффициенті 2,15 дБи. EIRP немесе таратқыш антеннаның эквивалентті изотропты сәулелену қуаты теориялық изотропты антенна максималды күшейту бағытында сәулеленетін максималды қуат өлшемі болып табылады.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EIRP электр желілері мен қосқыштардан болатын шығындарды ескереді және нақты пайданы қамтиды. EIRP, егер таратқыштың нақты күшейту және шығыс қуаты белгілі болса, нақты қуат пен өріс күшін есептеуге мүмкіндік береді. Антеннаның бағыттылық күшеюі Берілген бағыттағы қуат күшінің сол бағыттағы эталондық антеннаның күшейту күшіне қатынасы ретінде анықталады. Антенна ретінде изотропты радиаторды пайдалану стандартты тәжірибе болып табылады.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 xml:space="preserve">Бұл жағдайда изотропты эмитент шығынсыз болады, өз энергиясын барлық бағытта бірдей сәулелендіреді. Бұл изотропты радиатордың күшейту коэффициенті G = 1 (немесе 0 дБ) екенін білдіреді. Изотропты радиаторға қатысты күшейту үшін dBi (изотропты радиаторға қатысты децибел) бірлігін пайдалану әдеттегідей. dBi-де көрсетілген пайда келесі формула арқылы есептеледі: GdBi = 10*Log (GNumeric / GIsotropic) = 10*Log (GNumeric). </w:t>
      </w:r>
      <w:r w:rsidR="00E10716" w:rsidRPr="00EA35E1">
        <w:rPr>
          <w:rFonts w:ascii="Times New Roman" w:hAnsi="Times New Roman" w:cs="Times New Roman"/>
          <w:sz w:val="28"/>
          <w:szCs w:val="28"/>
          <w:lang w:val="kk-KZ"/>
        </w:rPr>
        <w:t xml:space="preserve"> </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Кейде теориялық диполь анықтама ретінде пайдаланылады, сондықтан дипольге қатысты күшейтуді сипаттау үшін dBd (дипольге қатысты децибелдер) бірлігі пайдаланылады. Бұл блок әдетте жоғары кірісті жан-жақты антенналарды күшейту кезінде қолданылады. Бұл жағдайда олардың күшеюі 2,2 дБи жоғары болады. Сонымен, егер антеннаның күшеюі 3 дБс болса, жалпы күшейту 5,2 дБи болады.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p>
    <w:p w:rsidR="00C314B6" w:rsidRPr="00EA35E1" w:rsidRDefault="00C314B6" w:rsidP="00E10716">
      <w:pPr>
        <w:spacing w:after="0" w:line="240" w:lineRule="auto"/>
        <w:jc w:val="center"/>
        <w:rPr>
          <w:rFonts w:ascii="Times New Roman" w:hAnsi="Times New Roman" w:cs="Times New Roman"/>
          <w:sz w:val="28"/>
          <w:szCs w:val="28"/>
          <w:lang w:val="kk-KZ"/>
        </w:rPr>
      </w:pPr>
      <w:r w:rsidRPr="00EA35E1">
        <w:rPr>
          <w:rFonts w:ascii="Times New Roman" w:hAnsi="Times New Roman" w:cs="Times New Roman"/>
          <w:sz w:val="28"/>
          <w:szCs w:val="28"/>
          <w:lang w:val="kk-KZ"/>
        </w:rPr>
        <w:t>Сәулелік ені 3 дБ</w:t>
      </w:r>
    </w:p>
    <w:p w:rsidR="00E10716" w:rsidRPr="00EA35E1" w:rsidRDefault="00E10716" w:rsidP="00E10716">
      <w:pPr>
        <w:spacing w:after="0" w:line="240" w:lineRule="auto"/>
        <w:jc w:val="center"/>
        <w:rPr>
          <w:rFonts w:ascii="Times New Roman" w:hAnsi="Times New Roman" w:cs="Times New Roman"/>
          <w:sz w:val="28"/>
          <w:szCs w:val="28"/>
          <w:lang w:val="kk-KZ"/>
        </w:rPr>
      </w:pPr>
    </w:p>
    <w:p w:rsidR="00C314B6" w:rsidRPr="00EA35E1" w:rsidRDefault="00C314B6" w:rsidP="00C314B6">
      <w:pPr>
        <w:spacing w:after="0" w:line="240" w:lineRule="auto"/>
        <w:jc w:val="center"/>
        <w:rPr>
          <w:rFonts w:ascii="Times New Roman" w:hAnsi="Times New Roman" w:cs="Times New Roman"/>
          <w:sz w:val="28"/>
          <w:szCs w:val="28"/>
          <w:lang w:val="kk-KZ"/>
        </w:rPr>
      </w:pPr>
      <w:r w:rsidRPr="00EA35E1">
        <w:rPr>
          <w:rFonts w:ascii="Times New Roman" w:hAnsi="Times New Roman" w:cs="Times New Roman"/>
          <w:noProof/>
          <w:sz w:val="28"/>
          <w:szCs w:val="28"/>
          <w:lang w:eastAsia="ru-RU"/>
        </w:rPr>
        <w:drawing>
          <wp:inline distT="0" distB="0" distL="0" distR="0" wp14:anchorId="7100A0C8" wp14:editId="40251603">
            <wp:extent cx="1957589" cy="1716145"/>
            <wp:effectExtent l="0" t="0" r="508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
                    <a:srcRect l="16854" t="23310" r="41252" b="11648"/>
                    <a:stretch/>
                  </pic:blipFill>
                  <pic:spPr bwMode="auto">
                    <a:xfrm>
                      <a:off x="0" y="0"/>
                      <a:ext cx="1962273" cy="1720251"/>
                    </a:xfrm>
                    <a:prstGeom prst="rect">
                      <a:avLst/>
                    </a:prstGeom>
                    <a:ln>
                      <a:noFill/>
                    </a:ln>
                    <a:extLst>
                      <a:ext uri="{53640926-AAD7-44D8-BBD7-CCE9431645EC}">
                        <a14:shadowObscured xmlns:a14="http://schemas.microsoft.com/office/drawing/2010/main"/>
                      </a:ext>
                    </a:extLst>
                  </pic:spPr>
                </pic:pic>
              </a:graphicData>
            </a:graphic>
          </wp:inline>
        </w:drawing>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p>
    <w:p w:rsidR="00B97167" w:rsidRPr="00EA35E1" w:rsidRDefault="00617F33" w:rsidP="00B97167">
      <w:pPr>
        <w:spacing w:after="0" w:line="240" w:lineRule="auto"/>
        <w:jc w:val="center"/>
        <w:rPr>
          <w:rFonts w:ascii="Times New Roman" w:hAnsi="Times New Roman" w:cs="Times New Roman"/>
          <w:sz w:val="28"/>
          <w:szCs w:val="28"/>
          <w:lang w:val="kk-KZ"/>
        </w:rPr>
      </w:pPr>
      <w:r w:rsidRPr="00EA35E1">
        <w:rPr>
          <w:rFonts w:ascii="Times New Roman" w:eastAsia="Times New Roman" w:hAnsi="Times New Roman" w:cs="Times New Roman"/>
          <w:sz w:val="28"/>
          <w:szCs w:val="28"/>
          <w:lang w:val="kk-KZ" w:eastAsia="ru-RU"/>
        </w:rPr>
        <w:t>Сурет 2.8 –</w:t>
      </w:r>
      <w:r w:rsidRPr="00EA35E1">
        <w:rPr>
          <w:rFonts w:ascii="Times New Roman" w:hAnsi="Times New Roman" w:cs="Times New Roman"/>
          <w:sz w:val="28"/>
          <w:szCs w:val="28"/>
          <w:lang w:val="kk-KZ"/>
        </w:rPr>
        <w:t xml:space="preserve"> </w:t>
      </w:r>
      <w:r w:rsidR="00B97167" w:rsidRPr="00EA35E1">
        <w:rPr>
          <w:rFonts w:ascii="Times New Roman" w:hAnsi="Times New Roman" w:cs="Times New Roman"/>
          <w:sz w:val="28"/>
          <w:szCs w:val="28"/>
          <w:lang w:val="kk-KZ"/>
        </w:rPr>
        <w:t>Жазықтық үшін көрсетілген антенна</w:t>
      </w:r>
    </w:p>
    <w:p w:rsidR="00B97167" w:rsidRPr="00EA35E1" w:rsidRDefault="00B97167" w:rsidP="00B97167">
      <w:pPr>
        <w:spacing w:after="0" w:line="240" w:lineRule="auto"/>
        <w:jc w:val="center"/>
        <w:rPr>
          <w:rFonts w:ascii="Times New Roman" w:hAnsi="Times New Roman" w:cs="Times New Roman"/>
          <w:sz w:val="28"/>
          <w:szCs w:val="28"/>
          <w:lang w:val="kk-KZ"/>
        </w:rPr>
      </w:pP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Антеннаның бұл сәулелік ені (немесе жарты қуат сәулесінің ені) әдетте әрбір негізгі жазықтық үшін көрсетіледі. Әрбір жазықтықтағы 3 дБ сәуленің ені максималды күшейтуден 3 дБ-ге азайған негізгі лоб нүктелері арасындағы бұрыш ретінде анықталады. 3 дБ сәуленің ені - полярлық аймақтағы екі көк сызық арасындағы бұрыш. Бұл мысалда бұл жазықтықтағы 3 дБ сәуленің ені шамамен 37 градус.</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Кең сәулелік антенналар әдетте төмен өсуге ие, ал тар сәулелік антенналар жоғарырақ. Осылайша, энергиясының көп бөлігін тар сәулеге, кем дегенде бір жазықтықта бағыттайтын антенна жоғары пайдаға ие болады. Алдыңғы-артқа қатынасы (F/B) бағытталған антеннаның артқы жағынан сәулелену деңгейін сипаттауға тырысатын лайықтылық өлшемі ретінде пайдаланылады.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Негізінде, алдыңғы-артқа қатынасы - алға бағыттағы шыңның күшеюінің шыңнан 180 градус артындағы өсімге қатынасы. Әрине, DB шкаласында алдыңғы-артқы ара қатынасы тек алға бағыттағы шыңдық өсу мен шыңнан 180 градус артындағы күшейту арасындағы айырмашылық болып табылады.</w:t>
      </w:r>
    </w:p>
    <w:p w:rsidR="00A232C7" w:rsidRPr="00EA35E1" w:rsidRDefault="00A232C7" w:rsidP="00C314B6">
      <w:pPr>
        <w:spacing w:after="0" w:line="240" w:lineRule="auto"/>
        <w:ind w:firstLine="567"/>
        <w:jc w:val="both"/>
        <w:rPr>
          <w:rFonts w:ascii="Times New Roman" w:hAnsi="Times New Roman" w:cs="Times New Roman"/>
          <w:b/>
          <w:sz w:val="28"/>
          <w:szCs w:val="28"/>
          <w:lang w:val="kk-KZ"/>
        </w:rPr>
      </w:pPr>
    </w:p>
    <w:p w:rsidR="00A232C7" w:rsidRPr="00EA35E1" w:rsidRDefault="00A232C7" w:rsidP="00C314B6">
      <w:pPr>
        <w:spacing w:after="0" w:line="240" w:lineRule="auto"/>
        <w:ind w:firstLine="567"/>
        <w:jc w:val="both"/>
        <w:rPr>
          <w:rFonts w:ascii="Times New Roman" w:hAnsi="Times New Roman" w:cs="Times New Roman"/>
          <w:b/>
          <w:sz w:val="28"/>
          <w:szCs w:val="28"/>
          <w:lang w:val="kk-KZ"/>
        </w:rPr>
      </w:pPr>
    </w:p>
    <w:p w:rsidR="00C314B6" w:rsidRPr="00EA35E1" w:rsidRDefault="00D86B3E" w:rsidP="00C314B6">
      <w:pPr>
        <w:spacing w:after="0" w:line="240" w:lineRule="auto"/>
        <w:ind w:firstLine="567"/>
        <w:jc w:val="both"/>
        <w:rPr>
          <w:rFonts w:ascii="Times New Roman" w:hAnsi="Times New Roman" w:cs="Times New Roman"/>
          <w:b/>
          <w:sz w:val="28"/>
          <w:szCs w:val="28"/>
          <w:lang w:val="kk-KZ"/>
        </w:rPr>
      </w:pPr>
      <w:r w:rsidRPr="00EA35E1">
        <w:rPr>
          <w:rFonts w:ascii="Times New Roman" w:hAnsi="Times New Roman" w:cs="Times New Roman"/>
          <w:b/>
          <w:sz w:val="28"/>
          <w:szCs w:val="28"/>
          <w:lang w:val="kk-KZ"/>
        </w:rPr>
        <w:t>2</w:t>
      </w:r>
      <w:r w:rsidR="00D078DD" w:rsidRPr="00EA35E1">
        <w:rPr>
          <w:rFonts w:ascii="Times New Roman" w:hAnsi="Times New Roman" w:cs="Times New Roman"/>
          <w:b/>
          <w:sz w:val="28"/>
          <w:szCs w:val="28"/>
          <w:lang w:val="kk-KZ"/>
        </w:rPr>
        <w:t>.</w:t>
      </w:r>
      <w:r w:rsidRPr="00EA35E1">
        <w:rPr>
          <w:rFonts w:ascii="Times New Roman" w:hAnsi="Times New Roman" w:cs="Times New Roman"/>
          <w:b/>
          <w:sz w:val="28"/>
          <w:szCs w:val="28"/>
          <w:lang w:val="kk-KZ"/>
        </w:rPr>
        <w:t>4</w:t>
      </w:r>
      <w:r w:rsidR="00D078DD" w:rsidRPr="00EA35E1">
        <w:rPr>
          <w:rFonts w:ascii="Times New Roman" w:hAnsi="Times New Roman" w:cs="Times New Roman"/>
          <w:b/>
          <w:sz w:val="28"/>
          <w:szCs w:val="28"/>
          <w:lang w:val="kk-KZ"/>
        </w:rPr>
        <w:t xml:space="preserve"> </w:t>
      </w:r>
      <w:r w:rsidR="00C314B6" w:rsidRPr="00EA35E1">
        <w:rPr>
          <w:rFonts w:ascii="Times New Roman" w:hAnsi="Times New Roman" w:cs="Times New Roman"/>
          <w:b/>
          <w:sz w:val="28"/>
          <w:szCs w:val="28"/>
          <w:lang w:val="kk-KZ"/>
        </w:rPr>
        <w:t>Антеннаның классификациясы</w:t>
      </w:r>
    </w:p>
    <w:p w:rsidR="00D86B3E" w:rsidRPr="00EA35E1" w:rsidRDefault="00D86B3E" w:rsidP="00D86B3E">
      <w:pPr>
        <w:tabs>
          <w:tab w:val="left" w:pos="993"/>
        </w:tabs>
        <w:spacing w:after="0" w:line="240" w:lineRule="auto"/>
        <w:ind w:firstLine="709"/>
        <w:jc w:val="both"/>
        <w:rPr>
          <w:rFonts w:ascii="Times New Roman" w:hAnsi="Times New Roman" w:cs="Times New Roman"/>
          <w:i/>
          <w:sz w:val="24"/>
          <w:szCs w:val="24"/>
          <w:lang w:val="kk-KZ"/>
        </w:rPr>
      </w:pPr>
    </w:p>
    <w:p w:rsidR="00D86B3E" w:rsidRPr="00EA35E1" w:rsidRDefault="00707AB8" w:rsidP="00D86B3E">
      <w:pPr>
        <w:tabs>
          <w:tab w:val="left" w:pos="993"/>
        </w:tabs>
        <w:spacing w:after="0" w:line="240" w:lineRule="auto"/>
        <w:ind w:firstLine="709"/>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Тақырып</w:t>
      </w:r>
      <w:r w:rsidR="00D86B3E" w:rsidRPr="00EA35E1">
        <w:rPr>
          <w:rFonts w:ascii="Times New Roman" w:hAnsi="Times New Roman" w:cs="Times New Roman"/>
          <w:i/>
          <w:sz w:val="24"/>
          <w:szCs w:val="24"/>
          <w:lang w:val="kk-KZ"/>
        </w:rPr>
        <w:t xml:space="preserve"> сұрақтары: </w:t>
      </w:r>
    </w:p>
    <w:p w:rsidR="00D86B3E" w:rsidRPr="00EA35E1" w:rsidRDefault="00D86B3E" w:rsidP="008E3950">
      <w:pPr>
        <w:numPr>
          <w:ilvl w:val="0"/>
          <w:numId w:val="13"/>
        </w:numPr>
        <w:tabs>
          <w:tab w:val="left" w:pos="993"/>
        </w:tabs>
        <w:spacing w:after="0" w:line="240" w:lineRule="auto"/>
        <w:ind w:left="0" w:firstLine="709"/>
        <w:contextualSpacing/>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Антена ны шамалау координаттар системасы</w:t>
      </w:r>
    </w:p>
    <w:p w:rsidR="00D86B3E" w:rsidRPr="00EA35E1" w:rsidRDefault="00D86B3E" w:rsidP="008E3950">
      <w:pPr>
        <w:numPr>
          <w:ilvl w:val="0"/>
          <w:numId w:val="13"/>
        </w:numPr>
        <w:tabs>
          <w:tab w:val="left" w:pos="993"/>
        </w:tabs>
        <w:spacing w:after="0" w:line="240" w:lineRule="auto"/>
        <w:ind w:left="0" w:firstLine="709"/>
        <w:contextualSpacing/>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Антена  массиві</w:t>
      </w:r>
    </w:p>
    <w:p w:rsidR="00D86B3E" w:rsidRPr="00EA35E1" w:rsidRDefault="00D86B3E" w:rsidP="008E3950">
      <w:pPr>
        <w:numPr>
          <w:ilvl w:val="0"/>
          <w:numId w:val="13"/>
        </w:numPr>
        <w:tabs>
          <w:tab w:val="left" w:pos="993"/>
        </w:tabs>
        <w:spacing w:after="0" w:line="240" w:lineRule="auto"/>
        <w:ind w:left="0" w:firstLine="709"/>
        <w:contextualSpacing/>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Дипольге күшейаздап</w:t>
      </w:r>
    </w:p>
    <w:p w:rsidR="00D86B3E" w:rsidRPr="00EA35E1" w:rsidRDefault="00D86B3E" w:rsidP="008E3950">
      <w:pPr>
        <w:numPr>
          <w:ilvl w:val="0"/>
          <w:numId w:val="13"/>
        </w:numPr>
        <w:tabs>
          <w:tab w:val="left" w:pos="993"/>
        </w:tabs>
        <w:spacing w:after="0" w:line="240" w:lineRule="auto"/>
        <w:ind w:left="0" w:firstLine="709"/>
        <w:contextualSpacing/>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Антенаның сәулелік ені</w:t>
      </w:r>
    </w:p>
    <w:p w:rsidR="00D86B3E" w:rsidRPr="00EA35E1" w:rsidRDefault="00D86B3E" w:rsidP="008E3950">
      <w:pPr>
        <w:numPr>
          <w:ilvl w:val="0"/>
          <w:numId w:val="13"/>
        </w:numPr>
        <w:tabs>
          <w:tab w:val="left" w:pos="993"/>
        </w:tabs>
        <w:spacing w:after="0" w:line="240" w:lineRule="auto"/>
        <w:ind w:left="0" w:firstLine="709"/>
        <w:contextualSpacing/>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Антенаның сұрыпталуы</w:t>
      </w:r>
    </w:p>
    <w:p w:rsidR="00D86B3E" w:rsidRPr="00EA35E1" w:rsidRDefault="00D86B3E" w:rsidP="00D86B3E">
      <w:pPr>
        <w:spacing w:after="0" w:line="240" w:lineRule="auto"/>
        <w:ind w:firstLine="567"/>
        <w:jc w:val="both"/>
        <w:rPr>
          <w:rFonts w:ascii="Times New Roman" w:hAnsi="Times New Roman" w:cs="Times New Roman"/>
          <w:sz w:val="28"/>
          <w:szCs w:val="28"/>
          <w:lang w:val="kk-KZ"/>
        </w:rPr>
      </w:pPr>
    </w:p>
    <w:p w:rsidR="00D86B3E" w:rsidRPr="00EA35E1" w:rsidRDefault="00D86B3E" w:rsidP="00D86B3E">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Байланыс, радар, өлшеу, электромагниттік импульстік модельдеу (EMP), электромагниттік үйлесімділік (EMC) және т.б. сияқты әртүрлі қолданбаларға арналған антенналардың көптеген түрлері бар. Олардың кейбіреулері тар жиілік ауқымында жұмыс істеуге арналған, ал басқалары сәуле шығаруға арналған. /өтпелі импульстарды қабылдау.</w:t>
      </w:r>
    </w:p>
    <w:p w:rsidR="00D86B3E" w:rsidRPr="00EA35E1" w:rsidRDefault="00D86B3E" w:rsidP="00D86B3E">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Таратушы антенналардың сипаттамалары:</w:t>
      </w:r>
    </w:p>
    <w:p w:rsidR="00D86B3E" w:rsidRPr="00EA35E1" w:rsidRDefault="00D86B3E" w:rsidP="00D86B3E">
      <w:pPr>
        <w:pStyle w:val="a7"/>
        <w:numPr>
          <w:ilvl w:val="0"/>
          <w:numId w:val="1"/>
        </w:numPr>
        <w:spacing w:after="0" w:line="240" w:lineRule="auto"/>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Антеннаның физикалық құрылымы.</w:t>
      </w:r>
    </w:p>
    <w:p w:rsidR="00D86B3E" w:rsidRPr="00EA35E1" w:rsidRDefault="00D86B3E" w:rsidP="00D86B3E">
      <w:pPr>
        <w:pStyle w:val="a7"/>
        <w:numPr>
          <w:ilvl w:val="0"/>
          <w:numId w:val="1"/>
        </w:numPr>
        <w:spacing w:after="0" w:line="240" w:lineRule="auto"/>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Жұмыс жиілігі ауқымдары.</w:t>
      </w:r>
    </w:p>
    <w:p w:rsidR="00D86B3E" w:rsidRPr="00EA35E1" w:rsidRDefault="00D86B3E" w:rsidP="00D86B3E">
      <w:pPr>
        <w:pStyle w:val="a7"/>
        <w:numPr>
          <w:ilvl w:val="0"/>
          <w:numId w:val="1"/>
        </w:numPr>
        <w:spacing w:after="0" w:line="240" w:lineRule="auto"/>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Қолдану режимі.</w:t>
      </w:r>
    </w:p>
    <w:p w:rsidR="00D86B3E" w:rsidRPr="00EA35E1" w:rsidRDefault="00D86B3E" w:rsidP="00D86B3E">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Физикалық құрылымы бойынша антенналардың мынадай түрлері бар:       сым;</w:t>
      </w:r>
    </w:p>
    <w:p w:rsidR="00D86B3E" w:rsidRPr="00EA35E1" w:rsidRDefault="00D86B3E" w:rsidP="00D86B3E">
      <w:pPr>
        <w:pStyle w:val="a7"/>
        <w:numPr>
          <w:ilvl w:val="0"/>
          <w:numId w:val="1"/>
        </w:numPr>
        <w:spacing w:after="0" w:line="240" w:lineRule="auto"/>
        <w:rPr>
          <w:rFonts w:ascii="Times New Roman" w:hAnsi="Times New Roman" w:cs="Times New Roman"/>
          <w:sz w:val="28"/>
          <w:szCs w:val="28"/>
          <w:lang w:val="kk-KZ"/>
        </w:rPr>
      </w:pPr>
      <w:r w:rsidRPr="00EA35E1">
        <w:rPr>
          <w:rFonts w:ascii="Times New Roman" w:hAnsi="Times New Roman" w:cs="Times New Roman"/>
          <w:sz w:val="28"/>
          <w:szCs w:val="28"/>
          <w:lang w:val="kk-KZ"/>
        </w:rPr>
        <w:t>апертура;</w:t>
      </w:r>
    </w:p>
    <w:p w:rsidR="00D86B3E" w:rsidRPr="00EA35E1" w:rsidRDefault="00D86B3E" w:rsidP="00D86B3E">
      <w:pPr>
        <w:pStyle w:val="a7"/>
        <w:numPr>
          <w:ilvl w:val="0"/>
          <w:numId w:val="1"/>
        </w:numPr>
        <w:spacing w:after="0" w:line="240" w:lineRule="auto"/>
        <w:rPr>
          <w:rFonts w:ascii="Times New Roman" w:hAnsi="Times New Roman" w:cs="Times New Roman"/>
          <w:sz w:val="28"/>
          <w:szCs w:val="28"/>
          <w:lang w:val="kk-KZ"/>
        </w:rPr>
      </w:pPr>
      <w:r w:rsidRPr="00EA35E1">
        <w:rPr>
          <w:rFonts w:ascii="Times New Roman" w:hAnsi="Times New Roman" w:cs="Times New Roman"/>
          <w:sz w:val="28"/>
          <w:szCs w:val="28"/>
          <w:lang w:val="kk-KZ"/>
        </w:rPr>
        <w:t>шағылысатын;</w:t>
      </w:r>
    </w:p>
    <w:p w:rsidR="00D86B3E" w:rsidRPr="00EA35E1" w:rsidRDefault="00D86B3E" w:rsidP="00D86B3E">
      <w:pPr>
        <w:pStyle w:val="a7"/>
        <w:numPr>
          <w:ilvl w:val="0"/>
          <w:numId w:val="1"/>
        </w:numPr>
        <w:spacing w:after="0" w:line="240" w:lineRule="auto"/>
        <w:rPr>
          <w:rFonts w:ascii="Times New Roman" w:hAnsi="Times New Roman" w:cs="Times New Roman"/>
          <w:sz w:val="28"/>
          <w:szCs w:val="28"/>
          <w:lang w:val="kk-KZ"/>
        </w:rPr>
      </w:pPr>
      <w:r w:rsidRPr="00EA35E1">
        <w:rPr>
          <w:rFonts w:ascii="Times New Roman" w:hAnsi="Times New Roman" w:cs="Times New Roman"/>
          <w:sz w:val="28"/>
          <w:szCs w:val="28"/>
          <w:lang w:val="kk-KZ"/>
        </w:rPr>
        <w:t>линзалар антенналары;</w:t>
      </w:r>
    </w:p>
    <w:p w:rsidR="00D86B3E" w:rsidRPr="00EA35E1" w:rsidRDefault="00D86B3E" w:rsidP="00D86B3E">
      <w:pPr>
        <w:pStyle w:val="a7"/>
        <w:numPr>
          <w:ilvl w:val="0"/>
          <w:numId w:val="1"/>
        </w:numPr>
        <w:spacing w:after="0" w:line="240" w:lineRule="auto"/>
        <w:rPr>
          <w:rFonts w:ascii="Times New Roman" w:hAnsi="Times New Roman" w:cs="Times New Roman"/>
          <w:sz w:val="28"/>
          <w:szCs w:val="28"/>
          <w:lang w:val="kk-KZ"/>
        </w:rPr>
      </w:pPr>
      <w:r w:rsidRPr="00EA35E1">
        <w:rPr>
          <w:rFonts w:ascii="Times New Roman" w:hAnsi="Times New Roman" w:cs="Times New Roman"/>
          <w:sz w:val="28"/>
          <w:szCs w:val="28"/>
          <w:lang w:val="kk-KZ"/>
        </w:rPr>
        <w:t>микрожолақты антенналар;</w:t>
      </w:r>
    </w:p>
    <w:p w:rsidR="00D86B3E" w:rsidRPr="00EA35E1" w:rsidRDefault="00D86B3E" w:rsidP="00D86B3E">
      <w:pPr>
        <w:pStyle w:val="a7"/>
        <w:numPr>
          <w:ilvl w:val="0"/>
          <w:numId w:val="1"/>
        </w:numPr>
        <w:spacing w:after="0" w:line="240" w:lineRule="auto"/>
        <w:rPr>
          <w:rFonts w:ascii="Times New Roman" w:hAnsi="Times New Roman" w:cs="Times New Roman"/>
          <w:sz w:val="28"/>
          <w:szCs w:val="28"/>
          <w:lang w:val="kk-KZ"/>
        </w:rPr>
      </w:pPr>
      <w:r w:rsidRPr="00EA35E1">
        <w:rPr>
          <w:rFonts w:ascii="Times New Roman" w:hAnsi="Times New Roman" w:cs="Times New Roman"/>
          <w:sz w:val="28"/>
          <w:szCs w:val="28"/>
          <w:lang w:val="kk-KZ"/>
        </w:rPr>
        <w:t>массивтік антенналар.</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p>
    <w:p w:rsidR="00C314B6" w:rsidRPr="00EA35E1" w:rsidRDefault="00C314B6" w:rsidP="00C314B6">
      <w:pPr>
        <w:spacing w:after="0" w:line="240" w:lineRule="auto"/>
        <w:jc w:val="center"/>
        <w:rPr>
          <w:rFonts w:ascii="Times New Roman" w:hAnsi="Times New Roman" w:cs="Times New Roman"/>
          <w:sz w:val="28"/>
          <w:szCs w:val="28"/>
          <w:lang w:val="kk-KZ"/>
        </w:rPr>
      </w:pPr>
      <w:r w:rsidRPr="00EA35E1">
        <w:rPr>
          <w:rFonts w:ascii="Times New Roman" w:hAnsi="Times New Roman" w:cs="Times New Roman"/>
          <w:noProof/>
          <w:sz w:val="28"/>
          <w:szCs w:val="28"/>
          <w:lang w:eastAsia="ru-RU"/>
        </w:rPr>
        <w:drawing>
          <wp:inline distT="0" distB="0" distL="0" distR="0" wp14:anchorId="4DB6FF33" wp14:editId="0069190E">
            <wp:extent cx="2359152" cy="1985440"/>
            <wp:effectExtent l="0" t="0" r="317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
                    <a:srcRect l="17657" t="27346" r="42556" b="13353"/>
                    <a:stretch/>
                  </pic:blipFill>
                  <pic:spPr bwMode="auto">
                    <a:xfrm>
                      <a:off x="0" y="0"/>
                      <a:ext cx="2363545" cy="1989137"/>
                    </a:xfrm>
                    <a:prstGeom prst="rect">
                      <a:avLst/>
                    </a:prstGeom>
                    <a:ln>
                      <a:noFill/>
                    </a:ln>
                    <a:extLst>
                      <a:ext uri="{53640926-AAD7-44D8-BBD7-CCE9431645EC}">
                        <a14:shadowObscured xmlns:a14="http://schemas.microsoft.com/office/drawing/2010/main"/>
                      </a:ext>
                    </a:extLst>
                  </pic:spPr>
                </pic:pic>
              </a:graphicData>
            </a:graphic>
          </wp:inline>
        </w:drawing>
      </w:r>
    </w:p>
    <w:p w:rsidR="00B97167" w:rsidRPr="00EA35E1" w:rsidRDefault="00B97167" w:rsidP="00C314B6">
      <w:pPr>
        <w:spacing w:after="0" w:line="240" w:lineRule="auto"/>
        <w:jc w:val="center"/>
        <w:rPr>
          <w:rFonts w:ascii="Times New Roman" w:hAnsi="Times New Roman" w:cs="Times New Roman"/>
          <w:sz w:val="28"/>
          <w:szCs w:val="28"/>
          <w:lang w:val="kk-KZ"/>
        </w:rPr>
      </w:pPr>
    </w:p>
    <w:p w:rsidR="00C314B6" w:rsidRPr="00EA35E1" w:rsidRDefault="00617F33" w:rsidP="00C314B6">
      <w:pPr>
        <w:spacing w:after="0" w:line="240" w:lineRule="auto"/>
        <w:jc w:val="center"/>
        <w:rPr>
          <w:rFonts w:ascii="Times New Roman" w:hAnsi="Times New Roman" w:cs="Times New Roman"/>
          <w:sz w:val="28"/>
          <w:szCs w:val="28"/>
          <w:lang w:val="kk-KZ"/>
        </w:rPr>
      </w:pPr>
      <w:r w:rsidRPr="00EA35E1">
        <w:rPr>
          <w:rFonts w:ascii="Times New Roman" w:eastAsia="Times New Roman" w:hAnsi="Times New Roman" w:cs="Times New Roman"/>
          <w:sz w:val="28"/>
          <w:szCs w:val="28"/>
          <w:lang w:val="kk-KZ" w:eastAsia="ru-RU"/>
        </w:rPr>
        <w:t>Сурет 2.9 –</w:t>
      </w:r>
      <w:r w:rsidRPr="00EA35E1">
        <w:rPr>
          <w:rFonts w:ascii="Times New Roman" w:hAnsi="Times New Roman" w:cs="Times New Roman"/>
          <w:sz w:val="28"/>
          <w:szCs w:val="28"/>
          <w:lang w:val="kk-KZ"/>
        </w:rPr>
        <w:t xml:space="preserve"> </w:t>
      </w:r>
      <w:r w:rsidR="00B97167" w:rsidRPr="00EA35E1">
        <w:rPr>
          <w:rFonts w:ascii="Times New Roman" w:hAnsi="Times New Roman" w:cs="Times New Roman"/>
          <w:sz w:val="28"/>
          <w:szCs w:val="28"/>
          <w:lang w:val="kk-KZ"/>
        </w:rPr>
        <w:t>Физикалық құрылымы бойынша антенналардың түрлері</w:t>
      </w:r>
    </w:p>
    <w:p w:rsidR="00B97167" w:rsidRPr="00EA35E1" w:rsidRDefault="00B97167" w:rsidP="00C314B6">
      <w:pPr>
        <w:spacing w:after="0" w:line="240" w:lineRule="auto"/>
        <w:ind w:firstLine="567"/>
        <w:jc w:val="both"/>
        <w:rPr>
          <w:rFonts w:ascii="Times New Roman" w:hAnsi="Times New Roman" w:cs="Times New Roman"/>
          <w:sz w:val="28"/>
          <w:szCs w:val="28"/>
          <w:lang w:val="kk-KZ"/>
        </w:rPr>
      </w:pPr>
    </w:p>
    <w:p w:rsidR="00E1071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 xml:space="preserve">Төменде жұмыс істеу жиілігіне байланысты таратқыш антенналардың түрлері берілген: </w:t>
      </w:r>
    </w:p>
    <w:p w:rsidR="00C314B6" w:rsidRPr="00EA35E1" w:rsidRDefault="00C314B6" w:rsidP="00E10716">
      <w:pPr>
        <w:pStyle w:val="a7"/>
        <w:numPr>
          <w:ilvl w:val="0"/>
          <w:numId w:val="2"/>
        </w:numPr>
        <w:tabs>
          <w:tab w:val="left" w:pos="851"/>
        </w:tabs>
        <w:spacing w:after="0" w:line="240" w:lineRule="auto"/>
        <w:ind w:left="0"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Өте төмен жиілік (VLF).</w:t>
      </w:r>
    </w:p>
    <w:p w:rsidR="00C314B6" w:rsidRPr="00EA35E1" w:rsidRDefault="00C314B6" w:rsidP="00E10716">
      <w:pPr>
        <w:pStyle w:val="a7"/>
        <w:numPr>
          <w:ilvl w:val="0"/>
          <w:numId w:val="2"/>
        </w:numPr>
        <w:tabs>
          <w:tab w:val="left" w:pos="851"/>
        </w:tabs>
        <w:spacing w:after="0" w:line="240" w:lineRule="auto"/>
        <w:ind w:left="0"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Төмен жиілік (LF).</w:t>
      </w:r>
    </w:p>
    <w:p w:rsidR="00C314B6" w:rsidRPr="00EA35E1" w:rsidRDefault="00C314B6" w:rsidP="00E10716">
      <w:pPr>
        <w:pStyle w:val="a7"/>
        <w:numPr>
          <w:ilvl w:val="0"/>
          <w:numId w:val="2"/>
        </w:numPr>
        <w:tabs>
          <w:tab w:val="left" w:pos="851"/>
        </w:tabs>
        <w:spacing w:after="0" w:line="240" w:lineRule="auto"/>
        <w:ind w:left="0"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Орташа жиілік (MF).</w:t>
      </w:r>
    </w:p>
    <w:p w:rsidR="00C314B6" w:rsidRPr="00EA35E1" w:rsidRDefault="00C314B6" w:rsidP="00E10716">
      <w:pPr>
        <w:pStyle w:val="a7"/>
        <w:numPr>
          <w:ilvl w:val="0"/>
          <w:numId w:val="2"/>
        </w:numPr>
        <w:tabs>
          <w:tab w:val="left" w:pos="851"/>
        </w:tabs>
        <w:spacing w:after="0" w:line="240" w:lineRule="auto"/>
        <w:ind w:left="0"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Жоғары жиілік (ЖЖ).</w:t>
      </w:r>
    </w:p>
    <w:p w:rsidR="00C314B6" w:rsidRPr="00EA35E1" w:rsidRDefault="00C314B6" w:rsidP="00E10716">
      <w:pPr>
        <w:pStyle w:val="a7"/>
        <w:numPr>
          <w:ilvl w:val="0"/>
          <w:numId w:val="2"/>
        </w:numPr>
        <w:tabs>
          <w:tab w:val="left" w:pos="851"/>
        </w:tabs>
        <w:spacing w:after="0" w:line="240" w:lineRule="auto"/>
        <w:ind w:left="0"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Өте жоғары жиілік (VHF).</w:t>
      </w:r>
    </w:p>
    <w:p w:rsidR="00C314B6" w:rsidRPr="00EA35E1" w:rsidRDefault="00C314B6" w:rsidP="00E10716">
      <w:pPr>
        <w:pStyle w:val="a7"/>
        <w:numPr>
          <w:ilvl w:val="0"/>
          <w:numId w:val="2"/>
        </w:numPr>
        <w:tabs>
          <w:tab w:val="left" w:pos="851"/>
        </w:tabs>
        <w:spacing w:after="0" w:line="240" w:lineRule="auto"/>
        <w:ind w:left="0"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Ультра жоғары жиілікті (UHF).</w:t>
      </w:r>
    </w:p>
    <w:p w:rsidR="00C314B6" w:rsidRPr="00EA35E1" w:rsidRDefault="00C314B6" w:rsidP="00E10716">
      <w:pPr>
        <w:pStyle w:val="a7"/>
        <w:numPr>
          <w:ilvl w:val="0"/>
          <w:numId w:val="2"/>
        </w:numPr>
        <w:tabs>
          <w:tab w:val="left" w:pos="851"/>
        </w:tabs>
        <w:spacing w:after="0" w:line="240" w:lineRule="auto"/>
        <w:ind w:left="0"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Өте жоғары жиілік (SHF).</w:t>
      </w:r>
    </w:p>
    <w:p w:rsidR="00C314B6" w:rsidRPr="00EA35E1" w:rsidRDefault="00C314B6" w:rsidP="00E10716">
      <w:pPr>
        <w:pStyle w:val="a7"/>
        <w:numPr>
          <w:ilvl w:val="0"/>
          <w:numId w:val="2"/>
        </w:numPr>
        <w:tabs>
          <w:tab w:val="left" w:pos="851"/>
        </w:tabs>
        <w:spacing w:after="0" w:line="240" w:lineRule="auto"/>
        <w:ind w:left="0"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Микротолқынды пеш.</w:t>
      </w:r>
    </w:p>
    <w:p w:rsidR="00C314B6" w:rsidRPr="00EA35E1" w:rsidRDefault="00C314B6" w:rsidP="00E10716">
      <w:pPr>
        <w:pStyle w:val="a7"/>
        <w:numPr>
          <w:ilvl w:val="0"/>
          <w:numId w:val="2"/>
        </w:numPr>
        <w:tabs>
          <w:tab w:val="left" w:pos="851"/>
        </w:tabs>
        <w:spacing w:after="0" w:line="240" w:lineRule="auto"/>
        <w:ind w:left="0"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Радиотолқын.</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Қолдану режимдеріне сәйкес келесілер жіберу және қабылдау антенналары болып табылады:</w:t>
      </w:r>
    </w:p>
    <w:p w:rsidR="00C314B6" w:rsidRPr="00EA35E1" w:rsidRDefault="00C314B6" w:rsidP="00E10716">
      <w:pPr>
        <w:pStyle w:val="a7"/>
        <w:numPr>
          <w:ilvl w:val="0"/>
          <w:numId w:val="2"/>
        </w:numPr>
        <w:tabs>
          <w:tab w:val="left" w:pos="851"/>
        </w:tabs>
        <w:spacing w:after="0" w:line="240" w:lineRule="auto"/>
        <w:ind w:left="0"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Нүктеден нүктеге байланыс.</w:t>
      </w:r>
    </w:p>
    <w:p w:rsidR="00C314B6" w:rsidRPr="00EA35E1" w:rsidRDefault="00C314B6" w:rsidP="00E10716">
      <w:pPr>
        <w:pStyle w:val="a7"/>
        <w:numPr>
          <w:ilvl w:val="0"/>
          <w:numId w:val="2"/>
        </w:numPr>
        <w:tabs>
          <w:tab w:val="left" w:pos="851"/>
        </w:tabs>
        <w:spacing w:after="0" w:line="240" w:lineRule="auto"/>
        <w:ind w:left="0"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Таратылатын қолданбалар.</w:t>
      </w:r>
    </w:p>
    <w:p w:rsidR="00C314B6" w:rsidRPr="00EA35E1" w:rsidRDefault="00C314B6" w:rsidP="00E10716">
      <w:pPr>
        <w:pStyle w:val="a7"/>
        <w:numPr>
          <w:ilvl w:val="0"/>
          <w:numId w:val="2"/>
        </w:numPr>
        <w:tabs>
          <w:tab w:val="left" w:pos="851"/>
        </w:tabs>
        <w:spacing w:after="0" w:line="240" w:lineRule="auto"/>
        <w:ind w:left="0"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Радиолокациялық байланыс.</w:t>
      </w:r>
    </w:p>
    <w:p w:rsidR="00C314B6" w:rsidRPr="00EA35E1" w:rsidRDefault="00C314B6" w:rsidP="00E10716">
      <w:pPr>
        <w:pStyle w:val="a7"/>
        <w:numPr>
          <w:ilvl w:val="0"/>
          <w:numId w:val="2"/>
        </w:numPr>
        <w:tabs>
          <w:tab w:val="left" w:pos="851"/>
        </w:tabs>
        <w:spacing w:after="0" w:line="240" w:lineRule="auto"/>
        <w:ind w:left="0"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Спутниктік байланыс.</w:t>
      </w:r>
    </w:p>
    <w:p w:rsidR="00EF571B" w:rsidRPr="00EA35E1" w:rsidRDefault="00EF571B" w:rsidP="00EF571B">
      <w:pPr>
        <w:tabs>
          <w:tab w:val="left" w:pos="993"/>
        </w:tabs>
        <w:spacing w:after="0" w:line="240" w:lineRule="auto"/>
        <w:ind w:firstLine="709"/>
        <w:jc w:val="both"/>
        <w:rPr>
          <w:rFonts w:ascii="Times New Roman" w:hAnsi="Times New Roman" w:cs="Times New Roman"/>
          <w:i/>
          <w:sz w:val="24"/>
          <w:szCs w:val="24"/>
          <w:lang w:val="kk-KZ"/>
        </w:rPr>
      </w:pPr>
    </w:p>
    <w:p w:rsidR="00EF571B" w:rsidRPr="00EA35E1" w:rsidRDefault="00EF571B" w:rsidP="00EF571B">
      <w:pPr>
        <w:tabs>
          <w:tab w:val="left" w:pos="993"/>
        </w:tabs>
        <w:spacing w:after="0" w:line="240" w:lineRule="auto"/>
        <w:ind w:firstLine="709"/>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 xml:space="preserve">Бақылау сұрақтары: </w:t>
      </w:r>
    </w:p>
    <w:p w:rsidR="00EF571B" w:rsidRPr="00EA35E1" w:rsidRDefault="00867CD2" w:rsidP="008E3950">
      <w:pPr>
        <w:numPr>
          <w:ilvl w:val="0"/>
          <w:numId w:val="13"/>
        </w:numPr>
        <w:tabs>
          <w:tab w:val="left" w:pos="993"/>
        </w:tabs>
        <w:spacing w:after="0" w:line="240" w:lineRule="auto"/>
        <w:ind w:left="0" w:firstLine="709"/>
        <w:contextualSpacing/>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Антена</w:t>
      </w:r>
      <w:r w:rsidR="00EF571B" w:rsidRPr="00EA35E1">
        <w:rPr>
          <w:rFonts w:ascii="Times New Roman" w:hAnsi="Times New Roman" w:cs="Times New Roman"/>
          <w:i/>
          <w:sz w:val="24"/>
          <w:szCs w:val="24"/>
          <w:lang w:val="kk-KZ"/>
        </w:rPr>
        <w:t xml:space="preserve"> ны шамалау координаттар системасы</w:t>
      </w:r>
    </w:p>
    <w:p w:rsidR="00EF571B" w:rsidRPr="00EA35E1" w:rsidRDefault="00867CD2" w:rsidP="008E3950">
      <w:pPr>
        <w:numPr>
          <w:ilvl w:val="0"/>
          <w:numId w:val="13"/>
        </w:numPr>
        <w:tabs>
          <w:tab w:val="left" w:pos="993"/>
        </w:tabs>
        <w:spacing w:after="0" w:line="240" w:lineRule="auto"/>
        <w:ind w:left="0" w:firstLine="709"/>
        <w:contextualSpacing/>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Антена</w:t>
      </w:r>
      <w:r w:rsidR="00EF571B" w:rsidRPr="00EA35E1">
        <w:rPr>
          <w:rFonts w:ascii="Times New Roman" w:hAnsi="Times New Roman" w:cs="Times New Roman"/>
          <w:i/>
          <w:sz w:val="24"/>
          <w:szCs w:val="24"/>
          <w:lang w:val="kk-KZ"/>
        </w:rPr>
        <w:t xml:space="preserve">  массиві</w:t>
      </w:r>
    </w:p>
    <w:p w:rsidR="00EF571B" w:rsidRPr="00EA35E1" w:rsidRDefault="00EF571B" w:rsidP="008E3950">
      <w:pPr>
        <w:numPr>
          <w:ilvl w:val="0"/>
          <w:numId w:val="13"/>
        </w:numPr>
        <w:tabs>
          <w:tab w:val="left" w:pos="993"/>
        </w:tabs>
        <w:spacing w:after="0" w:line="240" w:lineRule="auto"/>
        <w:ind w:left="0" w:firstLine="709"/>
        <w:contextualSpacing/>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Дипольге күшейаздап</w:t>
      </w:r>
    </w:p>
    <w:p w:rsidR="00EF571B" w:rsidRPr="00EA35E1" w:rsidRDefault="00867CD2" w:rsidP="008E3950">
      <w:pPr>
        <w:numPr>
          <w:ilvl w:val="0"/>
          <w:numId w:val="13"/>
        </w:numPr>
        <w:tabs>
          <w:tab w:val="left" w:pos="993"/>
        </w:tabs>
        <w:spacing w:after="0" w:line="240" w:lineRule="auto"/>
        <w:ind w:left="0" w:firstLine="709"/>
        <w:contextualSpacing/>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Антенаның</w:t>
      </w:r>
      <w:r w:rsidR="00EF571B" w:rsidRPr="00EA35E1">
        <w:rPr>
          <w:rFonts w:ascii="Times New Roman" w:hAnsi="Times New Roman" w:cs="Times New Roman"/>
          <w:i/>
          <w:sz w:val="24"/>
          <w:szCs w:val="24"/>
          <w:lang w:val="kk-KZ"/>
        </w:rPr>
        <w:t xml:space="preserve"> сәулелік ені</w:t>
      </w:r>
    </w:p>
    <w:p w:rsidR="00EF571B" w:rsidRPr="00EA35E1" w:rsidRDefault="00867CD2" w:rsidP="008E3950">
      <w:pPr>
        <w:numPr>
          <w:ilvl w:val="0"/>
          <w:numId w:val="13"/>
        </w:numPr>
        <w:tabs>
          <w:tab w:val="left" w:pos="993"/>
        </w:tabs>
        <w:spacing w:after="0" w:line="240" w:lineRule="auto"/>
        <w:ind w:left="0" w:firstLine="709"/>
        <w:contextualSpacing/>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Антенаның</w:t>
      </w:r>
      <w:r w:rsidR="00EF571B" w:rsidRPr="00EA35E1">
        <w:rPr>
          <w:rFonts w:ascii="Times New Roman" w:hAnsi="Times New Roman" w:cs="Times New Roman"/>
          <w:i/>
          <w:sz w:val="24"/>
          <w:szCs w:val="24"/>
          <w:lang w:val="kk-KZ"/>
        </w:rPr>
        <w:t xml:space="preserve"> сұрыпталуы</w:t>
      </w:r>
    </w:p>
    <w:p w:rsidR="001E0D28" w:rsidRPr="00EA35E1" w:rsidRDefault="001E0D28" w:rsidP="00C314B6">
      <w:pPr>
        <w:spacing w:after="0" w:line="240" w:lineRule="auto"/>
        <w:ind w:firstLine="567"/>
        <w:jc w:val="both"/>
        <w:rPr>
          <w:rFonts w:ascii="Times New Roman" w:hAnsi="Times New Roman" w:cs="Times New Roman"/>
          <w:sz w:val="28"/>
          <w:szCs w:val="28"/>
          <w:lang w:val="kk-KZ"/>
        </w:rPr>
      </w:pPr>
    </w:p>
    <w:p w:rsidR="001E0D28" w:rsidRPr="00EA35E1" w:rsidRDefault="001E0D28" w:rsidP="00C314B6">
      <w:pPr>
        <w:spacing w:after="0" w:line="240" w:lineRule="auto"/>
        <w:ind w:firstLine="567"/>
        <w:jc w:val="both"/>
        <w:rPr>
          <w:rFonts w:ascii="Times New Roman" w:hAnsi="Times New Roman" w:cs="Times New Roman"/>
          <w:sz w:val="28"/>
          <w:szCs w:val="28"/>
          <w:lang w:val="kk-KZ"/>
        </w:rPr>
      </w:pPr>
    </w:p>
    <w:p w:rsidR="00E10716" w:rsidRPr="00EA35E1" w:rsidRDefault="00707AB8" w:rsidP="00C314B6">
      <w:pPr>
        <w:spacing w:after="0" w:line="240" w:lineRule="auto"/>
        <w:ind w:firstLine="567"/>
        <w:jc w:val="both"/>
        <w:rPr>
          <w:rFonts w:ascii="Times New Roman" w:hAnsi="Times New Roman" w:cs="Times New Roman"/>
          <w:b/>
          <w:sz w:val="28"/>
          <w:szCs w:val="28"/>
          <w:lang w:val="kk-KZ"/>
        </w:rPr>
      </w:pPr>
      <w:r w:rsidRPr="00EA35E1">
        <w:rPr>
          <w:rFonts w:ascii="Times New Roman" w:hAnsi="Times New Roman" w:cs="Times New Roman"/>
          <w:b/>
          <w:sz w:val="28"/>
          <w:szCs w:val="28"/>
          <w:lang w:val="kk-KZ"/>
        </w:rPr>
        <w:t>2</w:t>
      </w:r>
      <w:r w:rsidR="00D078DD" w:rsidRPr="00EA35E1">
        <w:rPr>
          <w:rFonts w:ascii="Times New Roman" w:hAnsi="Times New Roman" w:cs="Times New Roman"/>
          <w:b/>
          <w:sz w:val="28"/>
          <w:szCs w:val="28"/>
          <w:lang w:val="kk-KZ"/>
        </w:rPr>
        <w:t>.</w:t>
      </w:r>
      <w:r w:rsidRPr="00EA35E1">
        <w:rPr>
          <w:rFonts w:ascii="Times New Roman" w:hAnsi="Times New Roman" w:cs="Times New Roman"/>
          <w:b/>
          <w:sz w:val="28"/>
          <w:szCs w:val="28"/>
          <w:lang w:val="kk-KZ"/>
        </w:rPr>
        <w:t>5</w:t>
      </w:r>
      <w:r w:rsidR="00D078DD" w:rsidRPr="00EA35E1">
        <w:rPr>
          <w:rFonts w:ascii="Times New Roman" w:hAnsi="Times New Roman" w:cs="Times New Roman"/>
          <w:b/>
          <w:sz w:val="28"/>
          <w:szCs w:val="28"/>
          <w:lang w:val="kk-KZ"/>
        </w:rPr>
        <w:t xml:space="preserve"> </w:t>
      </w:r>
      <w:r w:rsidR="001E0D28" w:rsidRPr="00EA35E1">
        <w:rPr>
          <w:rFonts w:ascii="Times New Roman" w:hAnsi="Times New Roman" w:cs="Times New Roman"/>
          <w:b/>
          <w:sz w:val="28"/>
          <w:szCs w:val="28"/>
          <w:lang w:val="kk-KZ"/>
        </w:rPr>
        <w:t>Антенналардың тағайындалуы және оның жіктелуі</w:t>
      </w:r>
    </w:p>
    <w:p w:rsidR="001E0D28" w:rsidRPr="00EA35E1" w:rsidRDefault="001E0D28" w:rsidP="001E0D28">
      <w:pPr>
        <w:tabs>
          <w:tab w:val="left" w:pos="567"/>
        </w:tabs>
        <w:spacing w:after="0" w:line="240" w:lineRule="auto"/>
        <w:ind w:firstLine="567"/>
        <w:jc w:val="both"/>
        <w:rPr>
          <w:rFonts w:ascii="Times New Roman" w:eastAsia="Times New Roman" w:hAnsi="Times New Roman" w:cs="Times New Roman"/>
          <w:sz w:val="28"/>
          <w:szCs w:val="28"/>
          <w:lang w:val="kk-KZ" w:eastAsia="ru-RU"/>
        </w:rPr>
      </w:pPr>
    </w:p>
    <w:p w:rsidR="00EF571B" w:rsidRPr="00EA35E1" w:rsidRDefault="00EF571B" w:rsidP="00EF571B">
      <w:pPr>
        <w:spacing w:after="0" w:line="240" w:lineRule="auto"/>
        <w:ind w:firstLine="709"/>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Тақырыптың жоспары:</w:t>
      </w:r>
    </w:p>
    <w:p w:rsidR="00EF571B" w:rsidRPr="00EA35E1" w:rsidRDefault="00EF571B" w:rsidP="008E3950">
      <w:pPr>
        <w:numPr>
          <w:ilvl w:val="0"/>
          <w:numId w:val="14"/>
        </w:numPr>
        <w:tabs>
          <w:tab w:val="left" w:pos="567"/>
          <w:tab w:val="left" w:pos="1134"/>
        </w:tabs>
        <w:spacing w:after="0" w:line="240" w:lineRule="auto"/>
        <w:ind w:left="0" w:firstLine="709"/>
        <w:contextualSpacing/>
        <w:jc w:val="both"/>
        <w:rPr>
          <w:rFonts w:ascii="Times New Roman" w:eastAsia="Times New Roman" w:hAnsi="Times New Roman" w:cs="Times New Roman"/>
          <w:i/>
          <w:sz w:val="24"/>
          <w:szCs w:val="24"/>
          <w:lang w:val="kk-KZ" w:eastAsia="ru-RU"/>
        </w:rPr>
      </w:pPr>
      <w:r w:rsidRPr="00EA35E1">
        <w:rPr>
          <w:rFonts w:ascii="Times New Roman" w:eastAsia="Times New Roman" w:hAnsi="Times New Roman" w:cs="Times New Roman"/>
          <w:i/>
          <w:sz w:val="24"/>
          <w:szCs w:val="24"/>
          <w:lang w:val="kk-KZ" w:eastAsia="ru-RU"/>
        </w:rPr>
        <w:t xml:space="preserve">Өзгеру  </w:t>
      </w:r>
      <w:r w:rsidR="00867CD2" w:rsidRPr="00EA35E1">
        <w:rPr>
          <w:rFonts w:ascii="Times New Roman" w:eastAsia="Times New Roman" w:hAnsi="Times New Roman" w:cs="Times New Roman"/>
          <w:i/>
          <w:sz w:val="24"/>
          <w:szCs w:val="24"/>
          <w:lang w:val="kk-KZ" w:eastAsia="ru-RU"/>
        </w:rPr>
        <w:t>антена</w:t>
      </w:r>
      <w:r w:rsidRPr="00EA35E1">
        <w:rPr>
          <w:rFonts w:ascii="Times New Roman" w:eastAsia="Times New Roman" w:hAnsi="Times New Roman" w:cs="Times New Roman"/>
          <w:i/>
          <w:sz w:val="24"/>
          <w:szCs w:val="24"/>
          <w:lang w:val="kk-KZ" w:eastAsia="ru-RU"/>
        </w:rPr>
        <w:t xml:space="preserve"> </w:t>
      </w:r>
    </w:p>
    <w:p w:rsidR="00EF571B" w:rsidRPr="00EA35E1" w:rsidRDefault="00EF571B" w:rsidP="008E3950">
      <w:pPr>
        <w:numPr>
          <w:ilvl w:val="0"/>
          <w:numId w:val="14"/>
        </w:numPr>
        <w:tabs>
          <w:tab w:val="left" w:pos="567"/>
          <w:tab w:val="left" w:pos="1134"/>
        </w:tabs>
        <w:spacing w:after="0" w:line="240" w:lineRule="auto"/>
        <w:ind w:left="0" w:firstLine="709"/>
        <w:contextualSpacing/>
        <w:jc w:val="both"/>
        <w:rPr>
          <w:rFonts w:ascii="Times New Roman" w:eastAsia="Times New Roman" w:hAnsi="Times New Roman" w:cs="Times New Roman"/>
          <w:i/>
          <w:sz w:val="24"/>
          <w:szCs w:val="24"/>
          <w:lang w:val="kk-KZ" w:eastAsia="ru-RU"/>
        </w:rPr>
      </w:pPr>
      <w:r w:rsidRPr="00EA35E1">
        <w:rPr>
          <w:rFonts w:ascii="Times New Roman" w:eastAsia="Times New Roman" w:hAnsi="Times New Roman" w:cs="Times New Roman"/>
          <w:i/>
          <w:sz w:val="24"/>
          <w:szCs w:val="24"/>
          <w:lang w:val="kk-KZ" w:eastAsia="ru-RU"/>
        </w:rPr>
        <w:t>Токтық-толқындық тербелісті түрлендіру</w:t>
      </w:r>
    </w:p>
    <w:p w:rsidR="00EF571B" w:rsidRPr="00EA35E1" w:rsidRDefault="00EF571B" w:rsidP="008E3950">
      <w:pPr>
        <w:numPr>
          <w:ilvl w:val="0"/>
          <w:numId w:val="14"/>
        </w:numPr>
        <w:tabs>
          <w:tab w:val="left" w:pos="567"/>
          <w:tab w:val="left" w:pos="1134"/>
        </w:tabs>
        <w:spacing w:after="0" w:line="240" w:lineRule="auto"/>
        <w:ind w:left="0" w:firstLine="709"/>
        <w:contextualSpacing/>
        <w:jc w:val="both"/>
        <w:rPr>
          <w:rFonts w:ascii="Times New Roman" w:eastAsia="Times New Roman" w:hAnsi="Times New Roman" w:cs="Times New Roman"/>
          <w:i/>
          <w:sz w:val="24"/>
          <w:szCs w:val="24"/>
          <w:lang w:val="kk-KZ" w:eastAsia="ru-RU"/>
        </w:rPr>
      </w:pPr>
      <w:r w:rsidRPr="00EA35E1">
        <w:rPr>
          <w:rFonts w:ascii="Times New Roman" w:eastAsia="Times New Roman" w:hAnsi="Times New Roman" w:cs="Times New Roman"/>
          <w:i/>
          <w:sz w:val="24"/>
          <w:szCs w:val="24"/>
          <w:lang w:val="kk-KZ" w:eastAsia="ru-RU"/>
        </w:rPr>
        <w:lastRenderedPageBreak/>
        <w:t>Бағыттылық диаграммасы</w:t>
      </w:r>
    </w:p>
    <w:p w:rsidR="00EF571B" w:rsidRPr="00EA35E1" w:rsidRDefault="00867CD2" w:rsidP="008E3950">
      <w:pPr>
        <w:numPr>
          <w:ilvl w:val="0"/>
          <w:numId w:val="14"/>
        </w:numPr>
        <w:tabs>
          <w:tab w:val="left" w:pos="567"/>
          <w:tab w:val="left" w:pos="1134"/>
        </w:tabs>
        <w:spacing w:after="0" w:line="240" w:lineRule="auto"/>
        <w:ind w:left="0" w:firstLine="709"/>
        <w:contextualSpacing/>
        <w:jc w:val="both"/>
        <w:rPr>
          <w:rFonts w:ascii="Times New Roman" w:eastAsia="Times New Roman" w:hAnsi="Times New Roman" w:cs="Times New Roman"/>
          <w:i/>
          <w:sz w:val="24"/>
          <w:szCs w:val="24"/>
          <w:lang w:val="kk-KZ" w:eastAsia="ru-RU"/>
        </w:rPr>
      </w:pPr>
      <w:r w:rsidRPr="00EA35E1">
        <w:rPr>
          <w:rFonts w:ascii="Times New Roman" w:eastAsia="Times New Roman" w:hAnsi="Times New Roman" w:cs="Times New Roman"/>
          <w:i/>
          <w:sz w:val="24"/>
          <w:szCs w:val="24"/>
          <w:lang w:val="kk-KZ" w:eastAsia="ru-RU"/>
        </w:rPr>
        <w:t>Антеналар</w:t>
      </w:r>
      <w:r w:rsidR="00EF571B" w:rsidRPr="00EA35E1">
        <w:rPr>
          <w:rFonts w:ascii="Times New Roman" w:eastAsia="Times New Roman" w:hAnsi="Times New Roman" w:cs="Times New Roman"/>
          <w:i/>
          <w:sz w:val="24"/>
          <w:szCs w:val="24"/>
          <w:lang w:val="kk-KZ" w:eastAsia="ru-RU"/>
        </w:rPr>
        <w:t xml:space="preserve"> бергіштың күшы</w:t>
      </w:r>
    </w:p>
    <w:p w:rsidR="00EF571B" w:rsidRPr="00EA35E1" w:rsidRDefault="00EF571B" w:rsidP="008E3950">
      <w:pPr>
        <w:numPr>
          <w:ilvl w:val="0"/>
          <w:numId w:val="14"/>
        </w:numPr>
        <w:tabs>
          <w:tab w:val="left" w:pos="567"/>
          <w:tab w:val="left" w:pos="1134"/>
        </w:tabs>
        <w:spacing w:after="0" w:line="240" w:lineRule="auto"/>
        <w:ind w:left="0" w:firstLine="709"/>
        <w:contextualSpacing/>
        <w:jc w:val="both"/>
        <w:rPr>
          <w:rFonts w:ascii="Times New Roman" w:eastAsia="Times New Roman" w:hAnsi="Times New Roman" w:cs="Times New Roman"/>
          <w:i/>
          <w:sz w:val="24"/>
          <w:szCs w:val="24"/>
          <w:lang w:val="kk-KZ" w:eastAsia="ru-RU"/>
        </w:rPr>
      </w:pPr>
      <w:r w:rsidRPr="00EA35E1">
        <w:rPr>
          <w:rFonts w:ascii="Times New Roman" w:eastAsia="Times New Roman" w:hAnsi="Times New Roman" w:cs="Times New Roman"/>
          <w:i/>
          <w:sz w:val="24"/>
          <w:szCs w:val="24"/>
          <w:lang w:val="kk-KZ" w:eastAsia="ru-RU"/>
        </w:rPr>
        <w:t>Фидерлілік тракт</w:t>
      </w:r>
    </w:p>
    <w:p w:rsidR="00EF571B" w:rsidRPr="00EA35E1" w:rsidRDefault="00EF571B" w:rsidP="008E3950">
      <w:pPr>
        <w:numPr>
          <w:ilvl w:val="0"/>
          <w:numId w:val="14"/>
        </w:numPr>
        <w:tabs>
          <w:tab w:val="left" w:pos="567"/>
          <w:tab w:val="left" w:pos="1134"/>
        </w:tabs>
        <w:spacing w:after="0" w:line="240" w:lineRule="auto"/>
        <w:ind w:left="0" w:firstLine="709"/>
        <w:contextualSpacing/>
        <w:jc w:val="both"/>
        <w:rPr>
          <w:rFonts w:ascii="Times New Roman" w:eastAsia="Times New Roman" w:hAnsi="Times New Roman" w:cs="Times New Roman"/>
          <w:i/>
          <w:sz w:val="24"/>
          <w:szCs w:val="24"/>
          <w:lang w:val="kk-KZ" w:eastAsia="ru-RU"/>
        </w:rPr>
      </w:pPr>
      <w:r w:rsidRPr="00EA35E1">
        <w:rPr>
          <w:rFonts w:ascii="Times New Roman" w:eastAsia="Times New Roman" w:hAnsi="Times New Roman" w:cs="Times New Roman"/>
          <w:i/>
          <w:sz w:val="24"/>
          <w:szCs w:val="24"/>
          <w:lang w:val="kk-KZ" w:eastAsia="ru-RU"/>
        </w:rPr>
        <w:t>Дара вибротар</w:t>
      </w:r>
    </w:p>
    <w:p w:rsidR="00EF571B" w:rsidRPr="00EA35E1" w:rsidRDefault="00EF571B" w:rsidP="008E3950">
      <w:pPr>
        <w:numPr>
          <w:ilvl w:val="0"/>
          <w:numId w:val="14"/>
        </w:numPr>
        <w:tabs>
          <w:tab w:val="left" w:pos="567"/>
          <w:tab w:val="left" w:pos="1134"/>
        </w:tabs>
        <w:spacing w:after="0" w:line="240" w:lineRule="auto"/>
        <w:ind w:left="0" w:firstLine="709"/>
        <w:contextualSpacing/>
        <w:jc w:val="both"/>
        <w:rPr>
          <w:rFonts w:ascii="Times New Roman" w:eastAsia="Times New Roman" w:hAnsi="Times New Roman" w:cs="Times New Roman"/>
          <w:i/>
          <w:sz w:val="24"/>
          <w:szCs w:val="24"/>
          <w:lang w:val="kk-KZ" w:eastAsia="ru-RU"/>
        </w:rPr>
      </w:pPr>
      <w:r w:rsidRPr="00EA35E1">
        <w:rPr>
          <w:rFonts w:ascii="Times New Roman" w:eastAsia="Times New Roman" w:hAnsi="Times New Roman" w:cs="Times New Roman"/>
          <w:i/>
          <w:sz w:val="24"/>
          <w:szCs w:val="24"/>
          <w:lang w:val="kk-KZ" w:eastAsia="ru-RU"/>
        </w:rPr>
        <w:t>Щелдік сәуле шығарушы</w:t>
      </w:r>
    </w:p>
    <w:p w:rsidR="00EF571B" w:rsidRPr="00EA35E1" w:rsidRDefault="00EF571B" w:rsidP="008E3950">
      <w:pPr>
        <w:numPr>
          <w:ilvl w:val="0"/>
          <w:numId w:val="14"/>
        </w:numPr>
        <w:tabs>
          <w:tab w:val="left" w:pos="567"/>
          <w:tab w:val="left" w:pos="1134"/>
        </w:tabs>
        <w:spacing w:after="0" w:line="240" w:lineRule="auto"/>
        <w:ind w:left="0" w:firstLine="709"/>
        <w:contextualSpacing/>
        <w:jc w:val="both"/>
        <w:rPr>
          <w:rFonts w:ascii="Times New Roman" w:eastAsia="Times New Roman" w:hAnsi="Times New Roman" w:cs="Times New Roman"/>
          <w:i/>
          <w:sz w:val="24"/>
          <w:szCs w:val="24"/>
          <w:lang w:val="kk-KZ" w:eastAsia="ru-RU"/>
        </w:rPr>
      </w:pPr>
      <w:r w:rsidRPr="00EA35E1">
        <w:rPr>
          <w:rFonts w:ascii="Times New Roman" w:eastAsia="Times New Roman" w:hAnsi="Times New Roman" w:cs="Times New Roman"/>
          <w:i/>
          <w:sz w:val="24"/>
          <w:szCs w:val="24"/>
          <w:lang w:val="kk-KZ" w:eastAsia="ru-RU"/>
        </w:rPr>
        <w:t xml:space="preserve">Жолақты және микрожолақты </w:t>
      </w:r>
      <w:r w:rsidR="00867CD2" w:rsidRPr="00EA35E1">
        <w:rPr>
          <w:rFonts w:ascii="Times New Roman" w:eastAsia="Times New Roman" w:hAnsi="Times New Roman" w:cs="Times New Roman"/>
          <w:i/>
          <w:sz w:val="24"/>
          <w:szCs w:val="24"/>
          <w:lang w:val="kk-KZ" w:eastAsia="ru-RU"/>
        </w:rPr>
        <w:t>антеналар</w:t>
      </w:r>
    </w:p>
    <w:p w:rsidR="00EF571B" w:rsidRPr="00EA35E1" w:rsidRDefault="00EF571B" w:rsidP="008E3950">
      <w:pPr>
        <w:numPr>
          <w:ilvl w:val="0"/>
          <w:numId w:val="14"/>
        </w:numPr>
        <w:tabs>
          <w:tab w:val="left" w:pos="567"/>
          <w:tab w:val="left" w:pos="1134"/>
        </w:tabs>
        <w:spacing w:after="0" w:line="240" w:lineRule="auto"/>
        <w:ind w:left="0" w:firstLine="709"/>
        <w:contextualSpacing/>
        <w:jc w:val="both"/>
        <w:rPr>
          <w:rFonts w:ascii="Times New Roman" w:eastAsia="Times New Roman" w:hAnsi="Times New Roman" w:cs="Times New Roman"/>
          <w:i/>
          <w:sz w:val="24"/>
          <w:szCs w:val="24"/>
          <w:lang w:val="kk-KZ" w:eastAsia="ru-RU"/>
        </w:rPr>
      </w:pPr>
      <w:r w:rsidRPr="00EA35E1">
        <w:rPr>
          <w:rFonts w:ascii="Times New Roman" w:eastAsia="Times New Roman" w:hAnsi="Times New Roman" w:cs="Times New Roman"/>
          <w:i/>
          <w:sz w:val="24"/>
          <w:szCs w:val="24"/>
          <w:lang w:val="kk-KZ" w:eastAsia="ru-RU"/>
        </w:rPr>
        <w:t xml:space="preserve">Рамалы </w:t>
      </w:r>
      <w:r w:rsidR="00867CD2" w:rsidRPr="00EA35E1">
        <w:rPr>
          <w:rFonts w:ascii="Times New Roman" w:eastAsia="Times New Roman" w:hAnsi="Times New Roman" w:cs="Times New Roman"/>
          <w:i/>
          <w:sz w:val="24"/>
          <w:szCs w:val="24"/>
          <w:lang w:val="kk-KZ" w:eastAsia="ru-RU"/>
        </w:rPr>
        <w:t>антеналар</w:t>
      </w:r>
    </w:p>
    <w:p w:rsidR="00EF571B" w:rsidRPr="00EA35E1" w:rsidRDefault="00EF571B" w:rsidP="008E3950">
      <w:pPr>
        <w:numPr>
          <w:ilvl w:val="0"/>
          <w:numId w:val="14"/>
        </w:numPr>
        <w:tabs>
          <w:tab w:val="left" w:pos="567"/>
          <w:tab w:val="left" w:pos="1134"/>
          <w:tab w:val="left" w:pos="1560"/>
        </w:tabs>
        <w:spacing w:after="0" w:line="240" w:lineRule="auto"/>
        <w:ind w:left="0" w:firstLine="709"/>
        <w:contextualSpacing/>
        <w:jc w:val="both"/>
        <w:rPr>
          <w:rFonts w:ascii="Times New Roman" w:eastAsia="Times New Roman" w:hAnsi="Times New Roman" w:cs="Times New Roman"/>
          <w:i/>
          <w:sz w:val="24"/>
          <w:szCs w:val="24"/>
          <w:lang w:val="kk-KZ" w:eastAsia="ru-RU"/>
        </w:rPr>
      </w:pPr>
      <w:r w:rsidRPr="00EA35E1">
        <w:rPr>
          <w:rFonts w:ascii="Times New Roman" w:eastAsia="Times New Roman" w:hAnsi="Times New Roman" w:cs="Times New Roman"/>
          <w:i/>
          <w:sz w:val="24"/>
          <w:szCs w:val="24"/>
          <w:lang w:val="kk-KZ" w:eastAsia="ru-RU"/>
        </w:rPr>
        <w:t>Кіріс кедергісі</w:t>
      </w:r>
    </w:p>
    <w:p w:rsidR="00EF571B" w:rsidRPr="00EA35E1" w:rsidRDefault="00EF571B" w:rsidP="008E3950">
      <w:pPr>
        <w:numPr>
          <w:ilvl w:val="0"/>
          <w:numId w:val="14"/>
        </w:numPr>
        <w:tabs>
          <w:tab w:val="left" w:pos="567"/>
          <w:tab w:val="left" w:pos="1134"/>
          <w:tab w:val="left" w:pos="1560"/>
        </w:tabs>
        <w:spacing w:after="0" w:line="240" w:lineRule="auto"/>
        <w:ind w:left="0" w:firstLine="709"/>
        <w:contextualSpacing/>
        <w:jc w:val="both"/>
        <w:rPr>
          <w:rFonts w:ascii="Times New Roman" w:eastAsia="Times New Roman" w:hAnsi="Times New Roman" w:cs="Times New Roman"/>
          <w:i/>
          <w:sz w:val="24"/>
          <w:szCs w:val="24"/>
          <w:lang w:val="kk-KZ" w:eastAsia="ru-RU"/>
        </w:rPr>
      </w:pPr>
      <w:r w:rsidRPr="00EA35E1">
        <w:rPr>
          <w:rFonts w:ascii="Times New Roman" w:eastAsia="Times New Roman" w:hAnsi="Times New Roman" w:cs="Times New Roman"/>
          <w:i/>
          <w:sz w:val="24"/>
          <w:szCs w:val="24"/>
          <w:lang w:val="kk-KZ" w:eastAsia="ru-RU"/>
        </w:rPr>
        <w:t xml:space="preserve">Жүгіргіш тербелісті </w:t>
      </w:r>
      <w:r w:rsidR="00867CD2" w:rsidRPr="00EA35E1">
        <w:rPr>
          <w:rFonts w:ascii="Times New Roman" w:eastAsia="Times New Roman" w:hAnsi="Times New Roman" w:cs="Times New Roman"/>
          <w:i/>
          <w:sz w:val="24"/>
          <w:szCs w:val="24"/>
          <w:lang w:val="kk-KZ" w:eastAsia="ru-RU"/>
        </w:rPr>
        <w:t>антеналар</w:t>
      </w:r>
    </w:p>
    <w:p w:rsidR="00EF571B" w:rsidRPr="00EA35E1" w:rsidRDefault="00867CD2" w:rsidP="008E3950">
      <w:pPr>
        <w:numPr>
          <w:ilvl w:val="0"/>
          <w:numId w:val="14"/>
        </w:numPr>
        <w:tabs>
          <w:tab w:val="left" w:pos="567"/>
          <w:tab w:val="left" w:pos="1134"/>
          <w:tab w:val="left" w:pos="1560"/>
        </w:tabs>
        <w:spacing w:after="0" w:line="240" w:lineRule="auto"/>
        <w:ind w:left="0" w:firstLine="709"/>
        <w:contextualSpacing/>
        <w:jc w:val="both"/>
        <w:rPr>
          <w:rFonts w:ascii="Times New Roman" w:eastAsia="Times New Roman" w:hAnsi="Times New Roman" w:cs="Times New Roman"/>
          <w:i/>
          <w:sz w:val="24"/>
          <w:szCs w:val="24"/>
          <w:lang w:val="kk-KZ" w:eastAsia="ru-RU"/>
        </w:rPr>
      </w:pPr>
      <w:r w:rsidRPr="00EA35E1">
        <w:rPr>
          <w:rFonts w:ascii="Times New Roman" w:eastAsia="Times New Roman" w:hAnsi="Times New Roman" w:cs="Times New Roman"/>
          <w:i/>
          <w:sz w:val="24"/>
          <w:szCs w:val="24"/>
          <w:lang w:val="kk-KZ" w:eastAsia="ru-RU"/>
        </w:rPr>
        <w:t>Антена</w:t>
      </w:r>
      <w:r w:rsidR="00EF571B" w:rsidRPr="00EA35E1">
        <w:rPr>
          <w:rFonts w:ascii="Times New Roman" w:eastAsia="Times New Roman" w:hAnsi="Times New Roman" w:cs="Times New Roman"/>
          <w:i/>
          <w:sz w:val="24"/>
          <w:szCs w:val="24"/>
          <w:lang w:val="kk-KZ" w:eastAsia="ru-RU"/>
        </w:rPr>
        <w:t>лық торлар</w:t>
      </w:r>
    </w:p>
    <w:p w:rsidR="00EF571B" w:rsidRPr="00EA35E1" w:rsidRDefault="00EF571B" w:rsidP="008E3950">
      <w:pPr>
        <w:numPr>
          <w:ilvl w:val="0"/>
          <w:numId w:val="14"/>
        </w:numPr>
        <w:tabs>
          <w:tab w:val="left" w:pos="567"/>
          <w:tab w:val="left" w:pos="1134"/>
          <w:tab w:val="left" w:pos="1560"/>
        </w:tabs>
        <w:spacing w:after="0" w:line="240" w:lineRule="auto"/>
        <w:ind w:left="0" w:firstLine="709"/>
        <w:contextualSpacing/>
        <w:jc w:val="both"/>
        <w:rPr>
          <w:rFonts w:ascii="Times New Roman" w:eastAsia="Times New Roman" w:hAnsi="Times New Roman" w:cs="Times New Roman"/>
          <w:i/>
          <w:sz w:val="24"/>
          <w:szCs w:val="24"/>
          <w:lang w:val="kk-KZ" w:eastAsia="ru-RU"/>
        </w:rPr>
      </w:pPr>
      <w:r w:rsidRPr="00EA35E1">
        <w:rPr>
          <w:rFonts w:ascii="Times New Roman" w:eastAsia="Times New Roman" w:hAnsi="Times New Roman" w:cs="Times New Roman"/>
          <w:i/>
          <w:sz w:val="24"/>
          <w:szCs w:val="24"/>
          <w:lang w:val="kk-KZ" w:eastAsia="ru-RU"/>
        </w:rPr>
        <w:t xml:space="preserve">Апертурлы </w:t>
      </w:r>
      <w:r w:rsidR="00867CD2" w:rsidRPr="00EA35E1">
        <w:rPr>
          <w:rFonts w:ascii="Times New Roman" w:eastAsia="Times New Roman" w:hAnsi="Times New Roman" w:cs="Times New Roman"/>
          <w:i/>
          <w:sz w:val="24"/>
          <w:szCs w:val="24"/>
          <w:lang w:val="kk-KZ" w:eastAsia="ru-RU"/>
        </w:rPr>
        <w:t>антеналар</w:t>
      </w:r>
    </w:p>
    <w:p w:rsidR="00EF571B" w:rsidRPr="00EA35E1" w:rsidRDefault="00EF571B" w:rsidP="008E3950">
      <w:pPr>
        <w:numPr>
          <w:ilvl w:val="0"/>
          <w:numId w:val="14"/>
        </w:numPr>
        <w:tabs>
          <w:tab w:val="left" w:pos="567"/>
          <w:tab w:val="left" w:pos="1134"/>
          <w:tab w:val="left" w:pos="1560"/>
        </w:tabs>
        <w:spacing w:after="0" w:line="240" w:lineRule="auto"/>
        <w:ind w:left="0" w:firstLine="709"/>
        <w:contextualSpacing/>
        <w:jc w:val="both"/>
        <w:rPr>
          <w:rFonts w:ascii="Times New Roman" w:eastAsia="Times New Roman" w:hAnsi="Times New Roman" w:cs="Times New Roman"/>
          <w:i/>
          <w:sz w:val="24"/>
          <w:szCs w:val="24"/>
          <w:lang w:val="kk-KZ" w:eastAsia="ru-RU"/>
        </w:rPr>
      </w:pPr>
      <w:r w:rsidRPr="00EA35E1">
        <w:rPr>
          <w:rFonts w:ascii="Times New Roman" w:eastAsia="Times New Roman" w:hAnsi="Times New Roman" w:cs="Times New Roman"/>
          <w:i/>
          <w:sz w:val="24"/>
          <w:szCs w:val="24"/>
          <w:lang w:val="kk-KZ" w:eastAsia="ru-RU"/>
        </w:rPr>
        <w:t>Бағытталған әрекеттің көрсеткіші</w:t>
      </w:r>
    </w:p>
    <w:p w:rsidR="00EF571B" w:rsidRPr="00EA35E1" w:rsidRDefault="00867CD2" w:rsidP="008E3950">
      <w:pPr>
        <w:numPr>
          <w:ilvl w:val="0"/>
          <w:numId w:val="14"/>
        </w:numPr>
        <w:tabs>
          <w:tab w:val="left" w:pos="567"/>
          <w:tab w:val="left" w:pos="1134"/>
          <w:tab w:val="left" w:pos="1560"/>
        </w:tabs>
        <w:spacing w:after="0" w:line="240" w:lineRule="auto"/>
        <w:ind w:left="0" w:firstLine="709"/>
        <w:contextualSpacing/>
        <w:jc w:val="both"/>
        <w:rPr>
          <w:rFonts w:ascii="Times New Roman" w:eastAsia="Times New Roman" w:hAnsi="Times New Roman" w:cs="Times New Roman"/>
          <w:i/>
          <w:sz w:val="24"/>
          <w:szCs w:val="24"/>
          <w:lang w:val="kk-KZ" w:eastAsia="ru-RU"/>
        </w:rPr>
      </w:pPr>
      <w:r w:rsidRPr="00EA35E1">
        <w:rPr>
          <w:rFonts w:ascii="Times New Roman" w:eastAsia="Times New Roman" w:hAnsi="Times New Roman" w:cs="Times New Roman"/>
          <w:i/>
          <w:sz w:val="24"/>
          <w:szCs w:val="24"/>
          <w:lang w:val="kk-KZ" w:eastAsia="ru-RU"/>
        </w:rPr>
        <w:t>Антенаның</w:t>
      </w:r>
      <w:r w:rsidR="00EF571B" w:rsidRPr="00EA35E1">
        <w:rPr>
          <w:rFonts w:ascii="Times New Roman" w:eastAsia="Times New Roman" w:hAnsi="Times New Roman" w:cs="Times New Roman"/>
          <w:i/>
          <w:sz w:val="24"/>
          <w:szCs w:val="24"/>
          <w:lang w:val="kk-KZ" w:eastAsia="ru-RU"/>
        </w:rPr>
        <w:t xml:space="preserve"> жіктелуі</w:t>
      </w:r>
    </w:p>
    <w:p w:rsidR="00EF571B" w:rsidRPr="00EA35E1" w:rsidRDefault="00EF571B" w:rsidP="001E0D28">
      <w:pPr>
        <w:tabs>
          <w:tab w:val="left" w:pos="567"/>
        </w:tabs>
        <w:spacing w:after="0" w:line="240" w:lineRule="auto"/>
        <w:ind w:firstLine="567"/>
        <w:jc w:val="both"/>
        <w:rPr>
          <w:rFonts w:ascii="Times New Roman" w:eastAsia="Times New Roman" w:hAnsi="Times New Roman" w:cs="Times New Roman"/>
          <w:sz w:val="28"/>
          <w:szCs w:val="28"/>
          <w:lang w:val="kk-KZ" w:eastAsia="ru-RU"/>
        </w:rPr>
      </w:pPr>
    </w:p>
    <w:p w:rsidR="001E0D28" w:rsidRPr="00EA35E1" w:rsidRDefault="001E0D28" w:rsidP="001E0D28">
      <w:pPr>
        <w:tabs>
          <w:tab w:val="left" w:pos="567"/>
        </w:tabs>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Антенна деп электромагнитті толқынды қабылдауға немесе сәулелендіруге арналған радиотехникалық құрылғыны айтамыз. Антенна радиотолқындарды қабылдайтын немесе сәулелендірумен байланысты кез келген радиотехникалық жүйелердің негізгі элементтері болып табылады. Бұндай жүйелерге мыналар жатады: радиобайланыс жүйелері, радиохабар, теледидар, радиобасқару, радиорелелік байланыс, радиолокациялар, радиоастрономиялар, радионавигациялар және т.б.</w:t>
      </w:r>
    </w:p>
    <w:p w:rsidR="001E0D28" w:rsidRPr="00EA35E1" w:rsidRDefault="001E0D28" w:rsidP="001E0D28">
      <w:pPr>
        <w:tabs>
          <w:tab w:val="left" w:pos="567"/>
        </w:tabs>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Антенна құрылымдық жағынан сымдар, металды сырттар, диэлектриктер, магнитті диэлектриктер болып табылады. Тиімді сигналмен модулденген жоғары жиілікті электромагнитті ауытқу таратушы антеннадан кеңістікке сәулеленетін электромагнитті толқынға түрленеді. Әдетте, электромагнитті ауытқулар таратқыштан (передатчик) антеннаға тікелей емес фидер арқылы өтеді. Қабылдағыш антенна таратылған радиотолқындарды қабылдап, оларды фидер арқылы қабылдағыш құрылғының кірісіне түсетін электромагнитті ауытқуларға түрлендіреді. Антенналардың айналғыштық қағидатына сәйкес тарату режимінде жұмыс істейтін антеннаның қасиеті қабылдау режимінде жұмыс істегенде өзгермейді.</w:t>
      </w:r>
    </w:p>
    <w:p w:rsidR="001E0D28" w:rsidRPr="00EA35E1" w:rsidRDefault="001E0D28" w:rsidP="001E0D28">
      <w:pPr>
        <w:tabs>
          <w:tab w:val="left" w:pos="567"/>
        </w:tabs>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 xml:space="preserve">Антеннаның электромагниттік толқынды бір түрден екінші түрге түрлендіру энергияны минималды жағалтумен орындалуы тиіс, яғни мына формуламен жүргізілетін </w:t>
      </w:r>
      <m:oMath>
        <m:r>
          <m:rPr>
            <m:sty m:val="p"/>
          </m:rPr>
          <w:rPr>
            <w:rFonts w:ascii="Cambria Math" w:eastAsia="Times New Roman" w:hAnsi="Cambria Math" w:cs="Times New Roman"/>
            <w:sz w:val="28"/>
            <w:szCs w:val="28"/>
            <w:lang w:val="kk-KZ" w:eastAsia="ru-RU"/>
          </w:rPr>
          <m:t>η=</m:t>
        </m:r>
        <m:f>
          <m:fPr>
            <m:ctrlPr>
              <w:rPr>
                <w:rFonts w:ascii="Cambria Math" w:eastAsia="Times New Roman" w:hAnsi="Cambria Math" w:cs="Times New Roman"/>
                <w:sz w:val="28"/>
                <w:szCs w:val="28"/>
                <w:lang w:val="kk-KZ" w:eastAsia="ru-RU"/>
              </w:rPr>
            </m:ctrlPr>
          </m:fPr>
          <m:num>
            <m:sSub>
              <m:sSubPr>
                <m:ctrlPr>
                  <w:rPr>
                    <w:rFonts w:ascii="Cambria Math" w:eastAsia="Times New Roman" w:hAnsi="Cambria Math" w:cs="Times New Roman"/>
                    <w:sz w:val="28"/>
                    <w:szCs w:val="28"/>
                    <w:lang w:val="kk-KZ" w:eastAsia="ru-RU"/>
                  </w:rPr>
                </m:ctrlPr>
              </m:sSubPr>
              <m:e>
                <m:r>
                  <m:rPr>
                    <m:sty m:val="p"/>
                  </m:rPr>
                  <w:rPr>
                    <w:rFonts w:ascii="Cambria Math" w:eastAsia="Times New Roman" w:hAnsi="Cambria Math" w:cs="Times New Roman"/>
                    <w:sz w:val="28"/>
                    <w:szCs w:val="28"/>
                    <w:lang w:val="kk-KZ" w:eastAsia="ru-RU"/>
                  </w:rPr>
                  <m:t>P</m:t>
                </m:r>
              </m:e>
              <m:sub>
                <m:r>
                  <m:rPr>
                    <m:sty m:val="p"/>
                  </m:rPr>
                  <w:rPr>
                    <w:rFonts w:ascii="Cambria Math" w:eastAsia="Times New Roman" w:hAnsi="Cambria Math" w:cs="Times New Roman"/>
                    <w:sz w:val="28"/>
                    <w:szCs w:val="28"/>
                    <w:lang w:val="kk-KZ" w:eastAsia="ru-RU"/>
                  </w:rPr>
                  <m:t>∑</m:t>
                </m:r>
              </m:sub>
            </m:sSub>
          </m:num>
          <m:den>
            <m:sSub>
              <m:sSubPr>
                <m:ctrlPr>
                  <w:rPr>
                    <w:rFonts w:ascii="Cambria Math" w:eastAsia="Times New Roman" w:hAnsi="Cambria Math" w:cs="Times New Roman"/>
                    <w:sz w:val="28"/>
                    <w:szCs w:val="28"/>
                    <w:lang w:val="kk-KZ" w:eastAsia="ru-RU"/>
                  </w:rPr>
                </m:ctrlPr>
              </m:sSubPr>
              <m:e>
                <m:r>
                  <m:rPr>
                    <m:sty m:val="p"/>
                  </m:rPr>
                  <w:rPr>
                    <w:rFonts w:ascii="Cambria Math" w:eastAsia="Times New Roman" w:hAnsi="Cambria Math" w:cs="Times New Roman"/>
                    <w:sz w:val="28"/>
                    <w:szCs w:val="28"/>
                    <w:lang w:val="kk-KZ" w:eastAsia="ru-RU"/>
                  </w:rPr>
                  <m:t>P</m:t>
                </m:r>
              </m:e>
              <m:sub>
                <m:r>
                  <m:rPr>
                    <m:sty m:val="p"/>
                  </m:rPr>
                  <w:rPr>
                    <w:rFonts w:ascii="Cambria Math" w:eastAsia="Times New Roman" w:hAnsi="Cambria Math" w:cs="Times New Roman"/>
                    <w:sz w:val="28"/>
                    <w:szCs w:val="28"/>
                    <w:lang w:val="kk-KZ" w:eastAsia="ru-RU"/>
                  </w:rPr>
                  <m:t>0</m:t>
                </m:r>
              </m:sub>
            </m:sSub>
          </m:den>
        </m:f>
      </m:oMath>
      <w:r w:rsidRPr="00EA35E1">
        <w:rPr>
          <w:rFonts w:ascii="Times New Roman" w:eastAsia="Times New Roman" w:hAnsi="Times New Roman" w:cs="Times New Roman"/>
          <w:sz w:val="28"/>
          <w:szCs w:val="28"/>
          <w:lang w:val="kk-KZ" w:eastAsia="ru-RU"/>
        </w:rPr>
        <w:t xml:space="preserve"> мұнда P∑ - антеннадан сәулеленетін қуат, P</w:t>
      </w:r>
      <w:r w:rsidRPr="00EA35E1">
        <w:rPr>
          <w:rFonts w:ascii="Times New Roman" w:eastAsia="Times New Roman" w:hAnsi="Times New Roman" w:cs="Times New Roman"/>
          <w:sz w:val="28"/>
          <w:szCs w:val="28"/>
          <w:vertAlign w:val="subscript"/>
          <w:lang w:val="kk-KZ" w:eastAsia="ru-RU"/>
        </w:rPr>
        <w:t>0</w:t>
      </w:r>
      <w:r w:rsidRPr="00EA35E1">
        <w:rPr>
          <w:rFonts w:ascii="Times New Roman" w:eastAsia="Times New Roman" w:hAnsi="Times New Roman" w:cs="Times New Roman"/>
          <w:sz w:val="28"/>
          <w:szCs w:val="28"/>
          <w:lang w:val="kk-KZ" w:eastAsia="ru-RU"/>
        </w:rPr>
        <w:t xml:space="preserve"> - антеннаға келістірілген қуат, таратқыш режимде анықталатын КПД-ның максималды мүмкіндігімен орындалуы тиіс.</w:t>
      </w:r>
    </w:p>
    <w:p w:rsidR="001E0D28" w:rsidRPr="00EA35E1" w:rsidRDefault="001E0D28" w:rsidP="001E0D28">
      <w:pPr>
        <w:tabs>
          <w:tab w:val="left" w:pos="567"/>
        </w:tabs>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 xml:space="preserve">Антеннаның әртүрлі бағыттарда әртүрлі интенсивтілігі бар электромагниттік толқындарды сәулелендіру мүмкіндігі оның бағытталған қасиеттерімен, яғни бағыттылық диаграммасымен (БД) сипатталады. </w:t>
      </w:r>
    </w:p>
    <w:p w:rsidR="001E0D28" w:rsidRPr="00EA35E1" w:rsidRDefault="001E0D28" w:rsidP="001E0D28">
      <w:pPr>
        <w:tabs>
          <w:tab w:val="left" w:pos="567"/>
        </w:tabs>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 xml:space="preserve">Қысқа БД бар антенналар таратқыштың (передатчик) қуатын ұлғайтпай-ақ қабылдау нүктесінде поляның кернеуін ұлғайтуға көмектеседі. Көптеген жағдайларда бұл таратқыштың қуатын ұлғайтқаннан гөрі экономикалық жағынан тиімді болып келеді. Бұдан басқа, талап етілген бағыттарда электромагниттік толқындардың концентрациясы әртүрлі радиотехника жүйелерінің өзара кедергілерін азайтуға мүмкіндік береді. Бағытталған қабылдағыш антенналардың болуы әртүрлі сыртқы кедергілердің </w:t>
      </w:r>
      <w:r w:rsidRPr="00EA35E1">
        <w:rPr>
          <w:rFonts w:ascii="Times New Roman" w:eastAsia="Times New Roman" w:hAnsi="Times New Roman" w:cs="Times New Roman"/>
          <w:sz w:val="28"/>
          <w:szCs w:val="28"/>
          <w:lang w:val="kk-KZ" w:eastAsia="ru-RU"/>
        </w:rPr>
        <w:lastRenderedPageBreak/>
        <w:t>қабылдалуының әлсіздеуіне алып келеді, яғни қабылдау құрылғысының кедергіден қорғалуының ұлғаюы және қабылдау сапасының көтерілуіне алып келеді. Үлкен бағытталған қасиеттермен ғарыштық радиобайланыс, радиоастрономия, радиолокация, радиорелелік линиялар үшін арналған антенналар ие болуы керек.</w:t>
      </w:r>
    </w:p>
    <w:p w:rsidR="001E0D28" w:rsidRPr="00EA35E1" w:rsidRDefault="001E0D28" w:rsidP="001E0D28">
      <w:pPr>
        <w:tabs>
          <w:tab w:val="left" w:pos="567"/>
        </w:tabs>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Сонымен қатар, радио мен телевидения үшін таратқыш антенналарда тік тегістікте бірдей сәулеленуі болуы керек.</w:t>
      </w:r>
    </w:p>
    <w:p w:rsidR="001E0D28" w:rsidRPr="00EA35E1" w:rsidRDefault="001E0D28" w:rsidP="001E0D28">
      <w:pPr>
        <w:tabs>
          <w:tab w:val="left" w:pos="567"/>
        </w:tabs>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Бағытталған қасиеттер, антеннамен атқарылатын екі функция да маңызды болып келеді. Олар:</w:t>
      </w:r>
    </w:p>
    <w:p w:rsidR="001E0D28" w:rsidRPr="00EA35E1" w:rsidRDefault="001E0D28" w:rsidP="008E3950">
      <w:pPr>
        <w:pStyle w:val="a7"/>
        <w:numPr>
          <w:ilvl w:val="0"/>
          <w:numId w:val="3"/>
        </w:numPr>
        <w:tabs>
          <w:tab w:val="left" w:pos="709"/>
          <w:tab w:val="left" w:pos="851"/>
        </w:tabs>
        <w:spacing w:after="0" w:line="240" w:lineRule="auto"/>
        <w:ind w:left="0"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электромагниттік ауытқуларды бос электромагниттік толқындарға түрлендіру;</w:t>
      </w:r>
    </w:p>
    <w:p w:rsidR="001E0D28" w:rsidRPr="00EA35E1" w:rsidRDefault="001E0D28" w:rsidP="008E3950">
      <w:pPr>
        <w:pStyle w:val="a7"/>
        <w:numPr>
          <w:ilvl w:val="0"/>
          <w:numId w:val="3"/>
        </w:numPr>
        <w:tabs>
          <w:tab w:val="left" w:pos="709"/>
          <w:tab w:val="left" w:pos="851"/>
        </w:tabs>
        <w:spacing w:after="0" w:line="240" w:lineRule="auto"/>
        <w:ind w:left="0"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осы толқындардың белгіленген бағыттарға сәулеленуі.</w:t>
      </w:r>
    </w:p>
    <w:p w:rsidR="001E0D28" w:rsidRPr="00EA35E1" w:rsidRDefault="001E0D28" w:rsidP="001E0D28">
      <w:pPr>
        <w:tabs>
          <w:tab w:val="left" w:pos="567"/>
        </w:tabs>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Антенналық құрылғының жұмысында маңызды рөлді электромагниттік энергияны генератордан анатеннаға беретін қоректендіру линиясы (фидерлік тракт) атқарады. Фидер электромагниттік толқындарды сәулелендірмеу керек және де минималды жоғалтулары болуы керек. Оны міндетті түрде таратқыштың шығыс тізбегімен (немесе қабылдағыштың кіріс тізбегімен) және антеннаның кіріс кедергісімен келістіру керек, яғни фидерде толқынның жүгіргіш режимі болуы тиіс.</w:t>
      </w:r>
    </w:p>
    <w:p w:rsidR="001E0D28" w:rsidRPr="00EA35E1" w:rsidRDefault="00F26917" w:rsidP="001E0D28">
      <w:pPr>
        <w:tabs>
          <w:tab w:val="left" w:pos="567"/>
        </w:tabs>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Радио толқындардың</w:t>
      </w:r>
      <w:r w:rsidR="001E0D28" w:rsidRPr="00EA35E1">
        <w:rPr>
          <w:rFonts w:ascii="Times New Roman" w:eastAsia="Times New Roman" w:hAnsi="Times New Roman" w:cs="Times New Roman"/>
          <w:sz w:val="28"/>
          <w:szCs w:val="28"/>
          <w:lang w:val="kk-KZ" w:eastAsia="ru-RU"/>
        </w:rPr>
        <w:t xml:space="preserve"> </w:t>
      </w:r>
      <w:r w:rsidR="00BC7C27" w:rsidRPr="00EA35E1">
        <w:rPr>
          <w:rFonts w:ascii="Times New Roman" w:eastAsia="Times New Roman" w:hAnsi="Times New Roman" w:cs="Times New Roman"/>
          <w:sz w:val="28"/>
          <w:szCs w:val="28"/>
          <w:lang w:val="kk-KZ" w:eastAsia="ru-RU"/>
        </w:rPr>
        <w:t>ауқымы</w:t>
      </w:r>
      <w:r w:rsidR="001E0D28" w:rsidRPr="00EA35E1">
        <w:rPr>
          <w:rFonts w:ascii="Times New Roman" w:eastAsia="Times New Roman" w:hAnsi="Times New Roman" w:cs="Times New Roman"/>
          <w:sz w:val="28"/>
          <w:szCs w:val="28"/>
          <w:lang w:val="kk-KZ" w:eastAsia="ru-RU"/>
        </w:rPr>
        <w:t>на қарай фидерлердің әртүрлі типтерін қолданады. Олар екі сымды немесе көп сымды әуелік фидерлер, симметриясыз коаксиалды линиялар, толқын арналарының әртүрлі типтері және т.б.</w:t>
      </w:r>
    </w:p>
    <w:p w:rsidR="001E0D28" w:rsidRPr="00EA35E1" w:rsidRDefault="001E0D28" w:rsidP="001E0D28">
      <w:pPr>
        <w:tabs>
          <w:tab w:val="left" w:pos="567"/>
        </w:tabs>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Антенналардың жіктелуін сәулелену полясын қалыптастыру тәсілі арқылы келесі антенналардың төрт классын көрсете отырып жіктеуге болады:</w:t>
      </w:r>
    </w:p>
    <w:p w:rsidR="001E0D28" w:rsidRPr="00EA35E1" w:rsidRDefault="001E0D28" w:rsidP="001E0D28">
      <w:pPr>
        <w:tabs>
          <w:tab w:val="left" w:pos="567"/>
        </w:tabs>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 xml:space="preserve">Орташа өлшемді сәуле шығарушы (λ ≤ λ, мұнда λ-толқын ұзындығы) 10кГц-1ГГц жиілік </w:t>
      </w:r>
      <w:r w:rsidR="00BC7C27" w:rsidRPr="00EA35E1">
        <w:rPr>
          <w:rFonts w:ascii="Times New Roman" w:eastAsia="Times New Roman" w:hAnsi="Times New Roman" w:cs="Times New Roman"/>
          <w:sz w:val="28"/>
          <w:szCs w:val="28"/>
          <w:lang w:val="kk-KZ" w:eastAsia="ru-RU"/>
        </w:rPr>
        <w:t>ауқымы</w:t>
      </w:r>
      <w:r w:rsidRPr="00EA35E1">
        <w:rPr>
          <w:rFonts w:ascii="Times New Roman" w:eastAsia="Times New Roman" w:hAnsi="Times New Roman" w:cs="Times New Roman"/>
          <w:sz w:val="28"/>
          <w:szCs w:val="28"/>
          <w:lang w:val="kk-KZ" w:eastAsia="ru-RU"/>
        </w:rPr>
        <w:t xml:space="preserve"> үшін арналған. Бұл класстағы антенналар қатарына дара вибраторлы және щелдік сәуле шығарушы, жолақты және микрожолақты антенналар, рамалы антенналар, сондай-ақ жиілікті-тәуелсіз сәуле шығарушы жатады.</w:t>
      </w:r>
    </w:p>
    <w:p w:rsidR="001E0D28" w:rsidRPr="00EA35E1" w:rsidRDefault="001E0D28" w:rsidP="001E0D28">
      <w:pPr>
        <w:tabs>
          <w:tab w:val="left" w:pos="567"/>
        </w:tabs>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 xml:space="preserve">Жүгіргіш толқынды антенналар. Олар 3МГц-10ГГц жиілік </w:t>
      </w:r>
      <w:r w:rsidR="00BC7C27" w:rsidRPr="00EA35E1">
        <w:rPr>
          <w:rFonts w:ascii="Times New Roman" w:eastAsia="Times New Roman" w:hAnsi="Times New Roman" w:cs="Times New Roman"/>
          <w:sz w:val="28"/>
          <w:szCs w:val="28"/>
          <w:lang w:val="kk-KZ" w:eastAsia="ru-RU"/>
        </w:rPr>
        <w:t>ауқымы</w:t>
      </w:r>
      <w:r w:rsidRPr="00EA35E1">
        <w:rPr>
          <w:rFonts w:ascii="Times New Roman" w:eastAsia="Times New Roman" w:hAnsi="Times New Roman" w:cs="Times New Roman"/>
          <w:sz w:val="28"/>
          <w:szCs w:val="28"/>
          <w:lang w:val="kk-KZ" w:eastAsia="ru-RU"/>
        </w:rPr>
        <w:t xml:space="preserve"> үшін λ-100 λ өлшемді болып келеді. Оған спиралді, диэлектрлік, директорлық, импедакстік антенналар, сондай-ақ «туындайтын» толқынды антенналар жатады.</w:t>
      </w:r>
    </w:p>
    <w:p w:rsidR="001E0D28" w:rsidRPr="00EA35E1" w:rsidRDefault="001E0D28" w:rsidP="001E0D28">
      <w:pPr>
        <w:tabs>
          <w:tab w:val="left" w:pos="567"/>
        </w:tabs>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 xml:space="preserve">Антенналық торлар. Олар 3МГц-30ГГц жиілік </w:t>
      </w:r>
      <w:r w:rsidR="00BC7C27" w:rsidRPr="00EA35E1">
        <w:rPr>
          <w:rFonts w:ascii="Times New Roman" w:eastAsia="Times New Roman" w:hAnsi="Times New Roman" w:cs="Times New Roman"/>
          <w:sz w:val="28"/>
          <w:szCs w:val="28"/>
          <w:lang w:val="kk-KZ" w:eastAsia="ru-RU"/>
        </w:rPr>
        <w:t>ауқымы</w:t>
      </w:r>
      <w:r w:rsidRPr="00EA35E1">
        <w:rPr>
          <w:rFonts w:ascii="Times New Roman" w:eastAsia="Times New Roman" w:hAnsi="Times New Roman" w:cs="Times New Roman"/>
          <w:sz w:val="28"/>
          <w:szCs w:val="28"/>
          <w:lang w:val="kk-KZ" w:eastAsia="ru-RU"/>
        </w:rPr>
        <w:t xml:space="preserve"> үшін λ-100 λ және одан да көп өлшемді болып келеді. Бұл көп жеке сәуле шығарғыштардан тұратын антенналар. Антенналық тордың әр элементінің тәуелсіз қоздырғыш фазасының реттелуі бағытталу диаграммасын электрлік басқару мүмкіндігін қамтамасыз етеді. Онда сызықты, тегіс, сақиналы, дөңес және конформды антенналық торлар қолданылады. Антенналық торлар негізінде сигналды өңдеуі бар, сондай-ақ кедергі жағдайда өзгеретін бейімделген (адаптивный) жұмысын антенналық жүйелер атқарады. </w:t>
      </w:r>
    </w:p>
    <w:p w:rsidR="001E0D28" w:rsidRPr="00EA35E1" w:rsidRDefault="001E0D28" w:rsidP="001E0D28">
      <w:pPr>
        <w:tabs>
          <w:tab w:val="left" w:pos="567"/>
        </w:tabs>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 xml:space="preserve">Апертурлы антенналар. Олар 100МГц-100ГГц және одан жоғары жиілік </w:t>
      </w:r>
      <w:r w:rsidR="00BC7C27" w:rsidRPr="00EA35E1">
        <w:rPr>
          <w:rFonts w:ascii="Times New Roman" w:eastAsia="Times New Roman" w:hAnsi="Times New Roman" w:cs="Times New Roman"/>
          <w:sz w:val="28"/>
          <w:szCs w:val="28"/>
          <w:lang w:val="kk-KZ" w:eastAsia="ru-RU"/>
        </w:rPr>
        <w:t>ауқымы</w:t>
      </w:r>
      <w:r w:rsidRPr="00EA35E1">
        <w:rPr>
          <w:rFonts w:ascii="Times New Roman" w:eastAsia="Times New Roman" w:hAnsi="Times New Roman" w:cs="Times New Roman"/>
          <w:sz w:val="28"/>
          <w:szCs w:val="28"/>
          <w:lang w:val="kk-KZ" w:eastAsia="ru-RU"/>
        </w:rPr>
        <w:t xml:space="preserve"> үшін λ-1000 λ өлшемді болып келеді. Ең көп тараған апертурлы антенналар – айналы, рупорлы және линзалы. Апертурлы антенналарға </w:t>
      </w:r>
      <w:r w:rsidRPr="00EA35E1">
        <w:rPr>
          <w:rFonts w:ascii="Times New Roman" w:eastAsia="Times New Roman" w:hAnsi="Times New Roman" w:cs="Times New Roman"/>
          <w:sz w:val="28"/>
          <w:szCs w:val="28"/>
          <w:lang w:val="kk-KZ" w:eastAsia="ru-RU"/>
        </w:rPr>
        <w:lastRenderedPageBreak/>
        <w:t>антенналық тор түріндегі сәулелену жүйесінің айнамен немесе линзамен үйлесетін «гибритті» антенналар жанасады. Апертурлы антенналар оптикалық принциппен құрастырылады және сәулеленудің жоғары бағытталуын қамтамасыз етеді.</w:t>
      </w:r>
    </w:p>
    <w:p w:rsidR="001E0D28" w:rsidRPr="00EA35E1" w:rsidRDefault="001E0D28" w:rsidP="001E0D28">
      <w:pPr>
        <w:tabs>
          <w:tab w:val="left" w:pos="567"/>
        </w:tabs>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Антеннаның бағытталу қасиетін бағытталу диаграммасымен суреттейді. Сандық жағынан бұл қасиеттер мынандай параметрлер арқылы бағаланады: ДН ені, бүйір желектердің деңгейі, бағытталған әрекеттің коэффициенті (БӘК) және т.б. Маңызды параметрі болып генераторға немесе фидерға салмақ ретінде сипатталатын антеннаның кіріс кедергісі болып табылады. Антеннаның кіріс кедергісі деп антеннаның қоректену нүктесінен осы нүктелердегі нүкте арасындағы кернеудің ара қатынасын айтамыз. Егер антенна толқын арнасымен қоректенсе, онда кіріс кедергісі толқын арналы тракта туатын шағылыстармен анықталады. Жалпы алғанда кіріс кедергісі Z</w:t>
      </w:r>
      <w:r w:rsidRPr="00EA35E1">
        <w:rPr>
          <w:rFonts w:ascii="Times New Roman" w:eastAsia="Times New Roman" w:hAnsi="Times New Roman" w:cs="Times New Roman"/>
          <w:sz w:val="28"/>
          <w:szCs w:val="28"/>
          <w:vertAlign w:val="subscript"/>
          <w:lang w:val="kk-KZ" w:eastAsia="ru-RU"/>
        </w:rPr>
        <w:t>вх</w:t>
      </w:r>
      <w:r w:rsidRPr="00EA35E1">
        <w:rPr>
          <w:rFonts w:ascii="Times New Roman" w:eastAsia="Times New Roman" w:hAnsi="Times New Roman" w:cs="Times New Roman"/>
          <w:sz w:val="28"/>
          <w:szCs w:val="28"/>
          <w:lang w:val="kk-KZ" w:eastAsia="ru-RU"/>
        </w:rPr>
        <w:t>=R</w:t>
      </w:r>
      <w:r w:rsidRPr="00EA35E1">
        <w:rPr>
          <w:rFonts w:ascii="Times New Roman" w:eastAsia="Times New Roman" w:hAnsi="Times New Roman" w:cs="Times New Roman"/>
          <w:sz w:val="28"/>
          <w:szCs w:val="28"/>
          <w:vertAlign w:val="subscript"/>
          <w:lang w:val="kk-KZ" w:eastAsia="ru-RU"/>
        </w:rPr>
        <w:t>вх</w:t>
      </w:r>
      <w:r w:rsidRPr="00EA35E1">
        <w:rPr>
          <w:rFonts w:ascii="Times New Roman" w:eastAsia="Times New Roman" w:hAnsi="Times New Roman" w:cs="Times New Roman"/>
          <w:sz w:val="28"/>
          <w:szCs w:val="28"/>
          <w:lang w:val="kk-KZ" w:eastAsia="ru-RU"/>
        </w:rPr>
        <w:t>+іХ</w:t>
      </w:r>
      <w:r w:rsidRPr="00EA35E1">
        <w:rPr>
          <w:rFonts w:ascii="Times New Roman" w:eastAsia="Times New Roman" w:hAnsi="Times New Roman" w:cs="Times New Roman"/>
          <w:sz w:val="28"/>
          <w:szCs w:val="28"/>
          <w:vertAlign w:val="subscript"/>
          <w:lang w:val="kk-KZ" w:eastAsia="ru-RU"/>
        </w:rPr>
        <w:t>вх</w:t>
      </w:r>
      <w:r w:rsidRPr="00EA35E1">
        <w:rPr>
          <w:rFonts w:ascii="Times New Roman" w:eastAsia="Times New Roman" w:hAnsi="Times New Roman" w:cs="Times New Roman"/>
          <w:sz w:val="28"/>
          <w:szCs w:val="28"/>
          <w:lang w:val="kk-KZ" w:eastAsia="ru-RU"/>
        </w:rPr>
        <w:t xml:space="preserve"> комплексті шама болып келеді. Ол жүгіргіш толқынды режиміне жақын соңғы режимді қамтамасыз ететіндей етіп, фидерлік трактың толқынды кедергісімен келісілген болуы тиіс.</w:t>
      </w:r>
    </w:p>
    <w:p w:rsidR="001E0D28" w:rsidRPr="00EA35E1" w:rsidRDefault="001E0D28" w:rsidP="001E0D28">
      <w:pPr>
        <w:tabs>
          <w:tab w:val="left" w:pos="567"/>
        </w:tabs>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P</w:t>
      </w:r>
      <w:r w:rsidRPr="00EA35E1">
        <w:rPr>
          <w:rFonts w:ascii="Times New Roman" w:eastAsia="Times New Roman" w:hAnsi="Times New Roman" w:cs="Times New Roman"/>
          <w:sz w:val="28"/>
          <w:szCs w:val="28"/>
          <w:vertAlign w:val="subscript"/>
          <w:lang w:val="kk-KZ" w:eastAsia="ru-RU"/>
        </w:rPr>
        <w:t>∑</w:t>
      </w:r>
      <w:r w:rsidRPr="00EA35E1">
        <w:rPr>
          <w:rFonts w:ascii="Times New Roman" w:eastAsia="Times New Roman" w:hAnsi="Times New Roman" w:cs="Times New Roman"/>
          <w:sz w:val="28"/>
          <w:szCs w:val="28"/>
          <w:lang w:val="kk-KZ" w:eastAsia="ru-RU"/>
        </w:rPr>
        <w:t xml:space="preserve"> антеннасынан сәулеленетін қуат </w:t>
      </w:r>
      <m:oMath>
        <m:sSub>
          <m:sSubPr>
            <m:ctrlPr>
              <w:rPr>
                <w:rFonts w:ascii="Cambria Math" w:eastAsia="Times New Roman" w:hAnsi="Cambria Math" w:cs="Times New Roman"/>
                <w:sz w:val="28"/>
                <w:szCs w:val="28"/>
                <w:lang w:val="kk-KZ" w:eastAsia="ru-RU"/>
              </w:rPr>
            </m:ctrlPr>
          </m:sSubPr>
          <m:e>
            <m:r>
              <m:rPr>
                <m:sty m:val="p"/>
              </m:rPr>
              <w:rPr>
                <w:rFonts w:ascii="Cambria Math" w:eastAsia="Times New Roman" w:hAnsi="Cambria Math" w:cs="Times New Roman"/>
                <w:sz w:val="28"/>
                <w:szCs w:val="28"/>
                <w:lang w:val="kk-KZ" w:eastAsia="ru-RU"/>
              </w:rPr>
              <m:t>P</m:t>
            </m:r>
          </m:e>
          <m:sub>
            <m:r>
              <m:rPr>
                <m:sty m:val="p"/>
              </m:rPr>
              <w:rPr>
                <w:rFonts w:ascii="Cambria Math" w:eastAsia="Times New Roman" w:hAnsi="Cambria Math" w:cs="Times New Roman"/>
                <w:sz w:val="28"/>
                <w:szCs w:val="28"/>
                <w:lang w:val="kk-KZ" w:eastAsia="ru-RU"/>
              </w:rPr>
              <m:t>∑</m:t>
            </m:r>
          </m:sub>
        </m:sSub>
        <m:r>
          <m:rPr>
            <m:sty m:val="p"/>
          </m:rPr>
          <w:rPr>
            <w:rFonts w:ascii="Cambria Math" w:eastAsia="Times New Roman" w:hAnsi="Cambria Math" w:cs="Times New Roman"/>
            <w:sz w:val="28"/>
            <w:szCs w:val="28"/>
            <w:lang w:val="kk-KZ" w:eastAsia="ru-RU"/>
          </w:rPr>
          <m:t>=</m:t>
        </m:r>
        <m:f>
          <m:fPr>
            <m:ctrlPr>
              <w:rPr>
                <w:rFonts w:ascii="Cambria Math" w:eastAsia="Times New Roman" w:hAnsi="Cambria Math" w:cs="Times New Roman"/>
                <w:sz w:val="28"/>
                <w:szCs w:val="28"/>
                <w:lang w:val="kk-KZ" w:eastAsia="ru-RU"/>
              </w:rPr>
            </m:ctrlPr>
          </m:fPr>
          <m:num>
            <m:sSubSup>
              <m:sSubSupPr>
                <m:ctrlPr>
                  <w:rPr>
                    <w:rFonts w:ascii="Cambria Math" w:eastAsia="Times New Roman" w:hAnsi="Cambria Math" w:cs="Times New Roman"/>
                    <w:sz w:val="28"/>
                    <w:szCs w:val="28"/>
                    <w:lang w:val="kk-KZ" w:eastAsia="ru-RU"/>
                  </w:rPr>
                </m:ctrlPr>
              </m:sSubSupPr>
              <m:e>
                <m:r>
                  <m:rPr>
                    <m:sty m:val="p"/>
                  </m:rPr>
                  <w:rPr>
                    <w:rFonts w:ascii="Cambria Math" w:eastAsia="Times New Roman" w:hAnsi="Cambria Math" w:cs="Times New Roman"/>
                    <w:sz w:val="28"/>
                    <w:szCs w:val="28"/>
                    <w:lang w:val="kk-KZ" w:eastAsia="ru-RU"/>
                  </w:rPr>
                  <m:t>I</m:t>
                </m:r>
              </m:e>
              <m:sub>
                <m:r>
                  <m:rPr>
                    <m:sty m:val="p"/>
                  </m:rPr>
                  <w:rPr>
                    <w:rFonts w:ascii="Cambria Math" w:eastAsia="Times New Roman" w:hAnsi="Cambria Math" w:cs="Times New Roman"/>
                    <w:sz w:val="28"/>
                    <w:szCs w:val="28"/>
                    <w:lang w:val="kk-KZ" w:eastAsia="ru-RU"/>
                  </w:rPr>
                  <m:t>0</m:t>
                </m:r>
                <m:sSub>
                  <m:sSubPr>
                    <m:ctrlPr>
                      <w:rPr>
                        <w:rFonts w:ascii="Cambria Math" w:eastAsia="Times New Roman" w:hAnsi="Cambria Math" w:cs="Times New Roman"/>
                        <w:sz w:val="28"/>
                        <w:szCs w:val="28"/>
                        <w:lang w:val="kk-KZ" w:eastAsia="ru-RU"/>
                      </w:rPr>
                    </m:ctrlPr>
                  </m:sSubPr>
                  <m:e>
                    <m:r>
                      <m:rPr>
                        <m:sty m:val="p"/>
                      </m:rPr>
                      <w:rPr>
                        <w:rFonts w:ascii="Cambria Math" w:eastAsia="Times New Roman" w:hAnsi="Cambria Math" w:cs="Times New Roman"/>
                        <w:sz w:val="28"/>
                        <w:szCs w:val="28"/>
                        <w:lang w:val="kk-KZ" w:eastAsia="ru-RU"/>
                      </w:rPr>
                      <m:t>R</m:t>
                    </m:r>
                  </m:e>
                  <m:sub>
                    <m:r>
                      <m:rPr>
                        <m:sty m:val="p"/>
                      </m:rPr>
                      <w:rPr>
                        <w:rFonts w:ascii="Cambria Math" w:eastAsia="Times New Roman" w:hAnsi="Cambria Math" w:cs="Times New Roman"/>
                        <w:sz w:val="28"/>
                        <w:szCs w:val="28"/>
                        <w:lang w:val="kk-KZ" w:eastAsia="ru-RU"/>
                      </w:rPr>
                      <m:t>∑0</m:t>
                    </m:r>
                  </m:sub>
                </m:sSub>
              </m:sub>
              <m:sup>
                <m:r>
                  <m:rPr>
                    <m:sty m:val="p"/>
                  </m:rPr>
                  <w:rPr>
                    <w:rFonts w:ascii="Cambria Math" w:eastAsia="Times New Roman" w:hAnsi="Cambria Math" w:cs="Times New Roman"/>
                    <w:sz w:val="28"/>
                    <w:szCs w:val="28"/>
                    <w:lang w:val="kk-KZ" w:eastAsia="ru-RU"/>
                  </w:rPr>
                  <m:t>2</m:t>
                </m:r>
              </m:sup>
            </m:sSubSup>
          </m:num>
          <m:den>
            <m:r>
              <m:rPr>
                <m:sty m:val="p"/>
              </m:rPr>
              <w:rPr>
                <w:rFonts w:ascii="Cambria Math" w:eastAsia="Times New Roman" w:hAnsi="Cambria Math" w:cs="Times New Roman"/>
                <w:sz w:val="28"/>
                <w:szCs w:val="28"/>
                <w:lang w:val="kk-KZ" w:eastAsia="ru-RU"/>
              </w:rPr>
              <m:t>2</m:t>
            </m:r>
          </m:den>
        </m:f>
      </m:oMath>
      <w:r w:rsidRPr="00EA35E1">
        <w:rPr>
          <w:rFonts w:ascii="Times New Roman" w:eastAsia="Times New Roman" w:hAnsi="Times New Roman" w:cs="Times New Roman"/>
          <w:sz w:val="28"/>
          <w:szCs w:val="28"/>
          <w:lang w:val="kk-KZ" w:eastAsia="ru-RU"/>
        </w:rPr>
        <w:t xml:space="preserve"> қатынасымен анықталатын антеннаның қоректену нүктесіндегі токпен байланысқан. Бұл қатынас сымды антенналарға жатады. </w:t>
      </w:r>
    </w:p>
    <w:p w:rsidR="001E0D28" w:rsidRPr="00EA35E1" w:rsidRDefault="001E0D28" w:rsidP="001E0D28">
      <w:pPr>
        <w:tabs>
          <w:tab w:val="left" w:pos="567"/>
        </w:tabs>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 xml:space="preserve">Антеннаның негізгі параметрі оның жұмыс жолағы жиілігінің ені болып табылады. Ол бойынша антеннаның параметрі белгілі техникалық талаптарды қанағаттандырады. Жұмыс жолағы бойынша антеннаның параметрлер тұрақтылығына талаптар әртүрлі болуы мүмкін, олар жұмыс шартына байланысты болып келеді. Әдетте, жұмыс жолағы жиілігі жиілік өзгергенде бәрінен бұрын белгіленген шектен шыққан параметр маңызымен анықталады. Көп жағдайда мұндай параметр антеннаның кіріс кедергісі болып табылады. Оның өзгеруі жиілік өзгергенде антенна мен фидердің келіспеушілігіне алып келеді. Көп жағдайларда жұмыс </w:t>
      </w:r>
      <w:r w:rsidR="00BC7C27" w:rsidRPr="00EA35E1">
        <w:rPr>
          <w:rFonts w:ascii="Times New Roman" w:eastAsia="Times New Roman" w:hAnsi="Times New Roman" w:cs="Times New Roman"/>
          <w:sz w:val="28"/>
          <w:szCs w:val="28"/>
          <w:lang w:val="kk-KZ" w:eastAsia="ru-RU"/>
        </w:rPr>
        <w:t>ауқымы</w:t>
      </w:r>
      <w:r w:rsidRPr="00EA35E1">
        <w:rPr>
          <w:rFonts w:ascii="Times New Roman" w:eastAsia="Times New Roman" w:hAnsi="Times New Roman" w:cs="Times New Roman"/>
          <w:sz w:val="28"/>
          <w:szCs w:val="28"/>
          <w:lang w:val="kk-KZ" w:eastAsia="ru-RU"/>
        </w:rPr>
        <w:t xml:space="preserve">ның ені параметрлердің біреуінің нашарлауымен анықталады, яғни бағыттайтын қасиеттерді сипаттайтын: максималды сәулелену бағытталуының өзгеруі, ДН-ның ұлғаюы, КНД-ның кемуі және т.б. Жұмыс </w:t>
      </w:r>
      <w:r w:rsidR="00BC7C27" w:rsidRPr="00EA35E1">
        <w:rPr>
          <w:rFonts w:ascii="Times New Roman" w:eastAsia="Times New Roman" w:hAnsi="Times New Roman" w:cs="Times New Roman"/>
          <w:sz w:val="28"/>
          <w:szCs w:val="28"/>
          <w:lang w:val="kk-KZ" w:eastAsia="ru-RU"/>
        </w:rPr>
        <w:t>ауқымы</w:t>
      </w:r>
      <w:r w:rsidRPr="00EA35E1">
        <w:rPr>
          <w:rFonts w:ascii="Times New Roman" w:eastAsia="Times New Roman" w:hAnsi="Times New Roman" w:cs="Times New Roman"/>
          <w:sz w:val="28"/>
          <w:szCs w:val="28"/>
          <w:lang w:val="kk-KZ" w:eastAsia="ru-RU"/>
        </w:rPr>
        <w:t>ның еніне байланысты антенналар шартты түрде мыналарға бөлінеді:</w:t>
      </w:r>
    </w:p>
    <w:p w:rsidR="001E0D28" w:rsidRPr="00EA35E1" w:rsidRDefault="001E0D28" w:rsidP="001E0D28">
      <w:pPr>
        <w:tabs>
          <w:tab w:val="left" w:pos="567"/>
        </w:tabs>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Қысқа жолақты (бағытталған), яғни номиналды жиілігі 10%-дан аз болып келетін салыстырмалы жұмыс жолағы;</w:t>
      </w:r>
    </w:p>
    <w:p w:rsidR="001E0D28" w:rsidRPr="00EA35E1" w:rsidRDefault="001E0D28" w:rsidP="001E0D28">
      <w:pPr>
        <w:tabs>
          <w:tab w:val="left" w:pos="567"/>
        </w:tabs>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Кең жолақты, яғни 10-50% дейінгі жұмыс жолағы жиілігі бар;</w:t>
      </w:r>
    </w:p>
    <w:p w:rsidR="001E0D28" w:rsidRPr="00EA35E1" w:rsidRDefault="005735A2" w:rsidP="001E0D28">
      <w:pPr>
        <w:tabs>
          <w:tab w:val="left" w:pos="567"/>
        </w:tabs>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Ауқым</w:t>
      </w:r>
      <w:r w:rsidR="001E0D28" w:rsidRPr="00EA35E1">
        <w:rPr>
          <w:rFonts w:ascii="Times New Roman" w:eastAsia="Times New Roman" w:hAnsi="Times New Roman" w:cs="Times New Roman"/>
          <w:sz w:val="28"/>
          <w:szCs w:val="28"/>
          <w:lang w:val="kk-KZ" w:eastAsia="ru-RU"/>
        </w:rPr>
        <w:t xml:space="preserve">ды, яғни жиілікті жабу коэффициенті - </w:t>
      </w:r>
      <m:oMath>
        <m:d>
          <m:dPr>
            <m:ctrlPr>
              <w:rPr>
                <w:rFonts w:ascii="Cambria Math" w:eastAsia="Times New Roman" w:hAnsi="Cambria Math" w:cs="Times New Roman"/>
                <w:sz w:val="28"/>
                <w:szCs w:val="28"/>
                <w:lang w:val="kk-KZ" w:eastAsia="ru-RU"/>
              </w:rPr>
            </m:ctrlPr>
          </m:dPr>
          <m:e>
            <m:f>
              <m:fPr>
                <m:ctrlPr>
                  <w:rPr>
                    <w:rFonts w:ascii="Cambria Math" w:eastAsia="Times New Roman" w:hAnsi="Cambria Math" w:cs="Times New Roman"/>
                    <w:sz w:val="28"/>
                    <w:szCs w:val="28"/>
                    <w:lang w:val="kk-KZ" w:eastAsia="ru-RU"/>
                  </w:rPr>
                </m:ctrlPr>
              </m:fPr>
              <m:num>
                <m:sSub>
                  <m:sSubPr>
                    <m:ctrlPr>
                      <w:rPr>
                        <w:rFonts w:ascii="Cambria Math" w:eastAsia="Times New Roman" w:hAnsi="Cambria Math" w:cs="Times New Roman"/>
                        <w:sz w:val="28"/>
                        <w:szCs w:val="28"/>
                        <w:lang w:val="kk-KZ" w:eastAsia="ru-RU"/>
                      </w:rPr>
                    </m:ctrlPr>
                  </m:sSubPr>
                  <m:e>
                    <m:r>
                      <m:rPr>
                        <m:sty m:val="p"/>
                      </m:rPr>
                      <w:rPr>
                        <w:rFonts w:ascii="Cambria Math" w:eastAsia="Times New Roman" w:hAnsi="Cambria Math" w:cs="Times New Roman"/>
                        <w:sz w:val="28"/>
                        <w:szCs w:val="28"/>
                        <w:lang w:val="kk-KZ" w:eastAsia="ru-RU"/>
                      </w:rPr>
                      <m:t>f</m:t>
                    </m:r>
                  </m:e>
                  <m:sub>
                    <m:r>
                      <m:rPr>
                        <m:sty m:val="p"/>
                      </m:rPr>
                      <w:rPr>
                        <w:rFonts w:ascii="Cambria Math" w:eastAsia="Times New Roman" w:hAnsi="Cambria Math" w:cs="Times New Roman"/>
                        <w:sz w:val="28"/>
                        <w:szCs w:val="28"/>
                        <w:lang w:val="kk-KZ" w:eastAsia="ru-RU"/>
                      </w:rPr>
                      <m:t>max</m:t>
                    </m:r>
                  </m:sub>
                </m:sSub>
              </m:num>
              <m:den>
                <m:sSub>
                  <m:sSubPr>
                    <m:ctrlPr>
                      <w:rPr>
                        <w:rFonts w:ascii="Cambria Math" w:eastAsia="Times New Roman" w:hAnsi="Cambria Math" w:cs="Times New Roman"/>
                        <w:sz w:val="28"/>
                        <w:szCs w:val="28"/>
                        <w:lang w:val="kk-KZ" w:eastAsia="ru-RU"/>
                      </w:rPr>
                    </m:ctrlPr>
                  </m:sSubPr>
                  <m:e>
                    <m:r>
                      <m:rPr>
                        <m:sty m:val="p"/>
                      </m:rPr>
                      <w:rPr>
                        <w:rFonts w:ascii="Cambria Math" w:eastAsia="Times New Roman" w:hAnsi="Cambria Math" w:cs="Times New Roman"/>
                        <w:sz w:val="28"/>
                        <w:szCs w:val="28"/>
                        <w:lang w:val="kk-KZ" w:eastAsia="ru-RU"/>
                      </w:rPr>
                      <m:t>f</m:t>
                    </m:r>
                  </m:e>
                  <m:sub>
                    <m:r>
                      <m:rPr>
                        <m:sty m:val="p"/>
                      </m:rPr>
                      <w:rPr>
                        <w:rFonts w:ascii="Cambria Math" w:eastAsia="Times New Roman" w:hAnsi="Cambria Math" w:cs="Times New Roman"/>
                        <w:sz w:val="28"/>
                        <w:szCs w:val="28"/>
                        <w:lang w:val="kk-KZ" w:eastAsia="ru-RU"/>
                      </w:rPr>
                      <m:t>min</m:t>
                    </m:r>
                  </m:sub>
                </m:sSub>
              </m:den>
            </m:f>
          </m:e>
        </m:d>
      </m:oMath>
      <w:r w:rsidR="001E0D28" w:rsidRPr="00EA35E1">
        <w:rPr>
          <w:rFonts w:ascii="Times New Roman" w:eastAsia="Times New Roman" w:hAnsi="Times New Roman" w:cs="Times New Roman"/>
          <w:sz w:val="28"/>
          <w:szCs w:val="28"/>
          <w:lang w:val="kk-KZ" w:eastAsia="ru-RU"/>
        </w:rPr>
        <w:t xml:space="preserve"> 2-5 дейін болып келеді;</w:t>
      </w:r>
    </w:p>
    <w:p w:rsidR="001E0D28" w:rsidRPr="00EA35E1" w:rsidRDefault="001E0D28" w:rsidP="001E0D28">
      <w:pPr>
        <w:tabs>
          <w:tab w:val="left" w:pos="567"/>
        </w:tabs>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 xml:space="preserve">Жиілікті-тәуелсіз (өте кең жолақты), яғни жабу коэффициенті, теориялық жағынан жиілікке тәуелсіз </w:t>
      </w:r>
      <m:oMath>
        <m:d>
          <m:dPr>
            <m:ctrlPr>
              <w:rPr>
                <w:rFonts w:ascii="Cambria Math" w:eastAsia="Times New Roman" w:hAnsi="Cambria Math" w:cs="Times New Roman"/>
                <w:sz w:val="28"/>
                <w:szCs w:val="28"/>
                <w:lang w:val="kk-KZ" w:eastAsia="ru-RU"/>
              </w:rPr>
            </m:ctrlPr>
          </m:dPr>
          <m:e>
            <m:f>
              <m:fPr>
                <m:ctrlPr>
                  <w:rPr>
                    <w:rFonts w:ascii="Cambria Math" w:eastAsia="Times New Roman" w:hAnsi="Cambria Math" w:cs="Times New Roman"/>
                    <w:sz w:val="28"/>
                    <w:szCs w:val="28"/>
                    <w:lang w:val="kk-KZ" w:eastAsia="ru-RU"/>
                  </w:rPr>
                </m:ctrlPr>
              </m:fPr>
              <m:num>
                <m:sSub>
                  <m:sSubPr>
                    <m:ctrlPr>
                      <w:rPr>
                        <w:rFonts w:ascii="Cambria Math" w:eastAsia="Times New Roman" w:hAnsi="Cambria Math" w:cs="Times New Roman"/>
                        <w:sz w:val="28"/>
                        <w:szCs w:val="28"/>
                        <w:lang w:val="kk-KZ" w:eastAsia="ru-RU"/>
                      </w:rPr>
                    </m:ctrlPr>
                  </m:sSubPr>
                  <m:e>
                    <m:r>
                      <m:rPr>
                        <m:sty m:val="p"/>
                      </m:rPr>
                      <w:rPr>
                        <w:rFonts w:ascii="Cambria Math" w:eastAsia="Times New Roman" w:hAnsi="Cambria Math" w:cs="Times New Roman"/>
                        <w:sz w:val="28"/>
                        <w:szCs w:val="28"/>
                        <w:lang w:val="kk-KZ" w:eastAsia="ru-RU"/>
                      </w:rPr>
                      <m:t>f</m:t>
                    </m:r>
                  </m:e>
                  <m:sub>
                    <m:r>
                      <m:rPr>
                        <m:sty m:val="p"/>
                      </m:rPr>
                      <w:rPr>
                        <w:rFonts w:ascii="Cambria Math" w:eastAsia="Times New Roman" w:hAnsi="Cambria Math" w:cs="Times New Roman"/>
                        <w:sz w:val="28"/>
                        <w:szCs w:val="28"/>
                        <w:lang w:val="kk-KZ" w:eastAsia="ru-RU"/>
                      </w:rPr>
                      <m:t>max</m:t>
                    </m:r>
                  </m:sub>
                </m:sSub>
              </m:num>
              <m:den>
                <m:sSub>
                  <m:sSubPr>
                    <m:ctrlPr>
                      <w:rPr>
                        <w:rFonts w:ascii="Cambria Math" w:eastAsia="Times New Roman" w:hAnsi="Cambria Math" w:cs="Times New Roman"/>
                        <w:sz w:val="28"/>
                        <w:szCs w:val="28"/>
                        <w:lang w:val="kk-KZ" w:eastAsia="ru-RU"/>
                      </w:rPr>
                    </m:ctrlPr>
                  </m:sSubPr>
                  <m:e>
                    <m:r>
                      <m:rPr>
                        <m:sty m:val="p"/>
                      </m:rPr>
                      <w:rPr>
                        <w:rFonts w:ascii="Cambria Math" w:eastAsia="Times New Roman" w:hAnsi="Cambria Math" w:cs="Times New Roman"/>
                        <w:sz w:val="28"/>
                        <w:szCs w:val="28"/>
                        <w:lang w:val="kk-KZ" w:eastAsia="ru-RU"/>
                      </w:rPr>
                      <m:t>f</m:t>
                    </m:r>
                  </m:e>
                  <m:sub>
                    <m:r>
                      <m:rPr>
                        <m:sty m:val="p"/>
                      </m:rPr>
                      <w:rPr>
                        <w:rFonts w:ascii="Cambria Math" w:eastAsia="Times New Roman" w:hAnsi="Cambria Math" w:cs="Times New Roman"/>
                        <w:sz w:val="28"/>
                        <w:szCs w:val="28"/>
                        <w:lang w:val="kk-KZ" w:eastAsia="ru-RU"/>
                      </w:rPr>
                      <m:t>min</m:t>
                    </m:r>
                  </m:sub>
                </m:sSub>
              </m:den>
            </m:f>
          </m:e>
        </m:d>
        <m:r>
          <m:rPr>
            <m:sty m:val="p"/>
          </m:rPr>
          <w:rPr>
            <w:rFonts w:ascii="Cambria Math" w:eastAsia="Times New Roman" w:hAnsi="Cambria Math" w:cs="Times New Roman"/>
            <w:sz w:val="28"/>
            <w:szCs w:val="28"/>
            <w:lang w:val="kk-KZ" w:eastAsia="ru-RU"/>
          </w:rPr>
          <m:t>&gt;</m:t>
        </m:r>
      </m:oMath>
      <w:r w:rsidRPr="00EA35E1">
        <w:rPr>
          <w:rFonts w:ascii="Times New Roman" w:eastAsia="Times New Roman" w:hAnsi="Times New Roman" w:cs="Times New Roman"/>
          <w:sz w:val="28"/>
          <w:szCs w:val="28"/>
          <w:lang w:val="kk-KZ" w:eastAsia="ru-RU"/>
        </w:rPr>
        <w:t xml:space="preserve">5. </w:t>
      </w:r>
      <w:r w:rsidRPr="00EA35E1">
        <w:rPr>
          <w:rFonts w:ascii="Times New Roman" w:eastAsia="Times New Roman" w:hAnsi="Times New Roman" w:cs="Times New Roman"/>
          <w:sz w:val="28"/>
          <w:szCs w:val="28"/>
          <w:lang w:val="kk-KZ" w:eastAsia="ru-RU"/>
        </w:rPr>
        <w:tab/>
      </w:r>
    </w:p>
    <w:p w:rsidR="001E0D28" w:rsidRPr="00EA35E1" w:rsidRDefault="001E0D28" w:rsidP="001E0D28">
      <w:pPr>
        <w:tabs>
          <w:tab w:val="left" w:pos="567"/>
        </w:tabs>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 xml:space="preserve">Тағы бір параметрі шеткі қуат, оны антеннаға қирауына және қоршаған ортаның ойық болуына қауіптенбей-ақ көтеруге болады. Сондай-ақ антеннаның поляризацияланған қасиетін сипаттайтын параметрлері де бар. Бұл курста </w:t>
      </w:r>
      <w:r w:rsidRPr="00EA35E1">
        <w:rPr>
          <w:rFonts w:ascii="Times New Roman" w:eastAsia="Times New Roman" w:hAnsi="Times New Roman" w:cs="Times New Roman"/>
          <w:sz w:val="28"/>
          <w:szCs w:val="28"/>
          <w:lang w:val="kk-KZ" w:eastAsia="ru-RU"/>
        </w:rPr>
        <w:lastRenderedPageBreak/>
        <w:t xml:space="preserve">мынадай антенналар </w:t>
      </w:r>
      <w:r w:rsidR="00BC7C27" w:rsidRPr="00EA35E1">
        <w:rPr>
          <w:rFonts w:ascii="Times New Roman" w:eastAsia="Times New Roman" w:hAnsi="Times New Roman" w:cs="Times New Roman"/>
          <w:sz w:val="28"/>
          <w:szCs w:val="28"/>
          <w:lang w:val="kk-KZ" w:eastAsia="ru-RU"/>
        </w:rPr>
        <w:t>ауқымы</w:t>
      </w:r>
      <w:r w:rsidRPr="00EA35E1">
        <w:rPr>
          <w:rFonts w:ascii="Times New Roman" w:eastAsia="Times New Roman" w:hAnsi="Times New Roman" w:cs="Times New Roman"/>
          <w:sz w:val="28"/>
          <w:szCs w:val="28"/>
          <w:lang w:val="kk-KZ" w:eastAsia="ru-RU"/>
        </w:rPr>
        <w:t xml:space="preserve"> қарастырылады: ми-риаметрлік немесе өте ұзын толқынды (λ=10-100км); километрлік немесе ұзын толқынды (λ=1-10км); гектометрлік немесе орташа толқынды (λ=100-1000м); декаметрлік немесе қысқа толқындар (λ=10-100м); метрлік толқындар (λ=1-10м); дециметрлік толқындар (λ=10см-1м); сантиметрлік толқындар (λ=1-10см); миллиметрлік толқындар (λ=1-10мм). Соңғы төрт </w:t>
      </w:r>
      <w:r w:rsidR="005735A2" w:rsidRPr="00EA35E1">
        <w:rPr>
          <w:rFonts w:ascii="Times New Roman" w:eastAsia="Times New Roman" w:hAnsi="Times New Roman" w:cs="Times New Roman"/>
          <w:sz w:val="28"/>
          <w:szCs w:val="28"/>
          <w:lang w:val="kk-KZ" w:eastAsia="ru-RU"/>
        </w:rPr>
        <w:t>ауқым</w:t>
      </w:r>
      <w:r w:rsidRPr="00EA35E1">
        <w:rPr>
          <w:rFonts w:ascii="Times New Roman" w:eastAsia="Times New Roman" w:hAnsi="Times New Roman" w:cs="Times New Roman"/>
          <w:sz w:val="28"/>
          <w:szCs w:val="28"/>
          <w:lang w:val="kk-KZ" w:eastAsia="ru-RU"/>
        </w:rPr>
        <w:t xml:space="preserve"> «ультрақысқа толқынның» (УҚТ) жалпы аты болып табылады.</w:t>
      </w:r>
    </w:p>
    <w:p w:rsidR="00EF571B" w:rsidRPr="00EA35E1" w:rsidRDefault="00EF571B" w:rsidP="00EF571B">
      <w:pPr>
        <w:tabs>
          <w:tab w:val="left" w:pos="993"/>
        </w:tabs>
        <w:spacing w:after="0" w:line="240" w:lineRule="auto"/>
        <w:ind w:firstLine="709"/>
        <w:jc w:val="both"/>
        <w:rPr>
          <w:rFonts w:ascii="Times New Roman" w:hAnsi="Times New Roman" w:cs="Times New Roman"/>
          <w:i/>
          <w:sz w:val="24"/>
          <w:szCs w:val="24"/>
          <w:lang w:val="kk-KZ"/>
        </w:rPr>
      </w:pPr>
    </w:p>
    <w:p w:rsidR="00EF571B" w:rsidRPr="00EA35E1" w:rsidRDefault="00EF571B" w:rsidP="00EF571B">
      <w:pPr>
        <w:tabs>
          <w:tab w:val="left" w:pos="993"/>
        </w:tabs>
        <w:spacing w:after="0" w:line="240" w:lineRule="auto"/>
        <w:ind w:firstLine="709"/>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 xml:space="preserve">Бақылау сұрақтары: </w:t>
      </w:r>
    </w:p>
    <w:p w:rsidR="00EF571B" w:rsidRPr="00EA35E1" w:rsidRDefault="00EF571B" w:rsidP="008E3950">
      <w:pPr>
        <w:numPr>
          <w:ilvl w:val="0"/>
          <w:numId w:val="15"/>
        </w:numPr>
        <w:tabs>
          <w:tab w:val="left" w:pos="567"/>
          <w:tab w:val="left" w:pos="1134"/>
        </w:tabs>
        <w:spacing w:after="0" w:line="240" w:lineRule="auto"/>
        <w:ind w:left="0" w:firstLine="709"/>
        <w:contextualSpacing/>
        <w:jc w:val="both"/>
        <w:rPr>
          <w:rFonts w:ascii="Times New Roman" w:eastAsia="Times New Roman" w:hAnsi="Times New Roman" w:cs="Times New Roman"/>
          <w:sz w:val="24"/>
          <w:szCs w:val="24"/>
          <w:lang w:val="kk-KZ" w:eastAsia="ru-RU"/>
        </w:rPr>
      </w:pPr>
      <w:r w:rsidRPr="00EA35E1">
        <w:rPr>
          <w:rFonts w:ascii="Times New Roman" w:eastAsia="Times New Roman" w:hAnsi="Times New Roman" w:cs="Times New Roman"/>
          <w:sz w:val="24"/>
          <w:szCs w:val="24"/>
          <w:lang w:val="kk-KZ" w:eastAsia="ru-RU"/>
        </w:rPr>
        <w:t xml:space="preserve">Өзгеру  </w:t>
      </w:r>
      <w:r w:rsidR="00867CD2" w:rsidRPr="00EA35E1">
        <w:rPr>
          <w:rFonts w:ascii="Times New Roman" w:eastAsia="Times New Roman" w:hAnsi="Times New Roman" w:cs="Times New Roman"/>
          <w:sz w:val="24"/>
          <w:szCs w:val="24"/>
          <w:lang w:val="kk-KZ" w:eastAsia="ru-RU"/>
        </w:rPr>
        <w:t>антена</w:t>
      </w:r>
      <w:r w:rsidRPr="00EA35E1">
        <w:rPr>
          <w:rFonts w:ascii="Times New Roman" w:eastAsia="Times New Roman" w:hAnsi="Times New Roman" w:cs="Times New Roman"/>
          <w:sz w:val="24"/>
          <w:szCs w:val="24"/>
          <w:lang w:val="kk-KZ" w:eastAsia="ru-RU"/>
        </w:rPr>
        <w:t xml:space="preserve"> </w:t>
      </w:r>
    </w:p>
    <w:p w:rsidR="00EF571B" w:rsidRPr="00EA35E1" w:rsidRDefault="00EF571B" w:rsidP="008E3950">
      <w:pPr>
        <w:numPr>
          <w:ilvl w:val="0"/>
          <w:numId w:val="15"/>
        </w:numPr>
        <w:tabs>
          <w:tab w:val="left" w:pos="567"/>
          <w:tab w:val="left" w:pos="1134"/>
        </w:tabs>
        <w:spacing w:after="0" w:line="240" w:lineRule="auto"/>
        <w:ind w:left="0" w:firstLine="709"/>
        <w:contextualSpacing/>
        <w:jc w:val="both"/>
        <w:rPr>
          <w:rFonts w:ascii="Times New Roman" w:eastAsia="Times New Roman" w:hAnsi="Times New Roman" w:cs="Times New Roman"/>
          <w:sz w:val="24"/>
          <w:szCs w:val="24"/>
          <w:lang w:val="kk-KZ" w:eastAsia="ru-RU"/>
        </w:rPr>
      </w:pPr>
      <w:r w:rsidRPr="00EA35E1">
        <w:rPr>
          <w:rFonts w:ascii="Times New Roman" w:eastAsia="Times New Roman" w:hAnsi="Times New Roman" w:cs="Times New Roman"/>
          <w:sz w:val="24"/>
          <w:szCs w:val="24"/>
          <w:lang w:val="kk-KZ" w:eastAsia="ru-RU"/>
        </w:rPr>
        <w:t>Токтық-толқындық тербелісті түрлендіру</w:t>
      </w:r>
    </w:p>
    <w:p w:rsidR="00EF571B" w:rsidRPr="00EA35E1" w:rsidRDefault="00EF571B" w:rsidP="008E3950">
      <w:pPr>
        <w:numPr>
          <w:ilvl w:val="0"/>
          <w:numId w:val="15"/>
        </w:numPr>
        <w:tabs>
          <w:tab w:val="left" w:pos="567"/>
          <w:tab w:val="left" w:pos="1134"/>
        </w:tabs>
        <w:spacing w:after="0" w:line="240" w:lineRule="auto"/>
        <w:ind w:left="0" w:firstLine="709"/>
        <w:contextualSpacing/>
        <w:jc w:val="both"/>
        <w:rPr>
          <w:rFonts w:ascii="Times New Roman" w:eastAsia="Times New Roman" w:hAnsi="Times New Roman" w:cs="Times New Roman"/>
          <w:sz w:val="24"/>
          <w:szCs w:val="24"/>
          <w:lang w:val="kk-KZ" w:eastAsia="ru-RU"/>
        </w:rPr>
      </w:pPr>
      <w:r w:rsidRPr="00EA35E1">
        <w:rPr>
          <w:rFonts w:ascii="Times New Roman" w:eastAsia="Times New Roman" w:hAnsi="Times New Roman" w:cs="Times New Roman"/>
          <w:sz w:val="24"/>
          <w:szCs w:val="24"/>
          <w:lang w:val="kk-KZ" w:eastAsia="ru-RU"/>
        </w:rPr>
        <w:t>Бағыттылық диаграммасы</w:t>
      </w:r>
    </w:p>
    <w:p w:rsidR="00EF571B" w:rsidRPr="00EA35E1" w:rsidRDefault="00867CD2" w:rsidP="008E3950">
      <w:pPr>
        <w:numPr>
          <w:ilvl w:val="0"/>
          <w:numId w:val="15"/>
        </w:numPr>
        <w:tabs>
          <w:tab w:val="left" w:pos="567"/>
          <w:tab w:val="left" w:pos="1134"/>
        </w:tabs>
        <w:spacing w:after="0" w:line="240" w:lineRule="auto"/>
        <w:ind w:left="0" w:firstLine="709"/>
        <w:contextualSpacing/>
        <w:jc w:val="both"/>
        <w:rPr>
          <w:rFonts w:ascii="Times New Roman" w:eastAsia="Times New Roman" w:hAnsi="Times New Roman" w:cs="Times New Roman"/>
          <w:sz w:val="24"/>
          <w:szCs w:val="24"/>
          <w:lang w:val="kk-KZ" w:eastAsia="ru-RU"/>
        </w:rPr>
      </w:pPr>
      <w:r w:rsidRPr="00EA35E1">
        <w:rPr>
          <w:rFonts w:ascii="Times New Roman" w:eastAsia="Times New Roman" w:hAnsi="Times New Roman" w:cs="Times New Roman"/>
          <w:sz w:val="24"/>
          <w:szCs w:val="24"/>
          <w:lang w:val="kk-KZ" w:eastAsia="ru-RU"/>
        </w:rPr>
        <w:t>Антеналар</w:t>
      </w:r>
      <w:r w:rsidR="00EF571B" w:rsidRPr="00EA35E1">
        <w:rPr>
          <w:rFonts w:ascii="Times New Roman" w:eastAsia="Times New Roman" w:hAnsi="Times New Roman" w:cs="Times New Roman"/>
          <w:sz w:val="24"/>
          <w:szCs w:val="24"/>
          <w:lang w:val="kk-KZ" w:eastAsia="ru-RU"/>
        </w:rPr>
        <w:t xml:space="preserve"> бергіштың күшы</w:t>
      </w:r>
    </w:p>
    <w:p w:rsidR="00EF571B" w:rsidRPr="00EA35E1" w:rsidRDefault="00EF571B" w:rsidP="008E3950">
      <w:pPr>
        <w:numPr>
          <w:ilvl w:val="0"/>
          <w:numId w:val="15"/>
        </w:numPr>
        <w:tabs>
          <w:tab w:val="left" w:pos="567"/>
          <w:tab w:val="left" w:pos="1134"/>
        </w:tabs>
        <w:spacing w:after="0" w:line="240" w:lineRule="auto"/>
        <w:ind w:left="0" w:firstLine="709"/>
        <w:contextualSpacing/>
        <w:jc w:val="both"/>
        <w:rPr>
          <w:rFonts w:ascii="Times New Roman" w:eastAsia="Times New Roman" w:hAnsi="Times New Roman" w:cs="Times New Roman"/>
          <w:sz w:val="24"/>
          <w:szCs w:val="24"/>
          <w:lang w:val="kk-KZ" w:eastAsia="ru-RU"/>
        </w:rPr>
      </w:pPr>
      <w:r w:rsidRPr="00EA35E1">
        <w:rPr>
          <w:rFonts w:ascii="Times New Roman" w:eastAsia="Times New Roman" w:hAnsi="Times New Roman" w:cs="Times New Roman"/>
          <w:sz w:val="24"/>
          <w:szCs w:val="24"/>
          <w:lang w:val="kk-KZ" w:eastAsia="ru-RU"/>
        </w:rPr>
        <w:t>Фидерлілік тракт</w:t>
      </w:r>
    </w:p>
    <w:p w:rsidR="00EF571B" w:rsidRPr="00EA35E1" w:rsidRDefault="00EF571B" w:rsidP="008E3950">
      <w:pPr>
        <w:numPr>
          <w:ilvl w:val="0"/>
          <w:numId w:val="15"/>
        </w:numPr>
        <w:tabs>
          <w:tab w:val="left" w:pos="567"/>
          <w:tab w:val="left" w:pos="1134"/>
        </w:tabs>
        <w:spacing w:after="0" w:line="240" w:lineRule="auto"/>
        <w:ind w:left="0" w:firstLine="709"/>
        <w:contextualSpacing/>
        <w:jc w:val="both"/>
        <w:rPr>
          <w:rFonts w:ascii="Times New Roman" w:eastAsia="Times New Roman" w:hAnsi="Times New Roman" w:cs="Times New Roman"/>
          <w:sz w:val="24"/>
          <w:szCs w:val="24"/>
          <w:lang w:val="kk-KZ" w:eastAsia="ru-RU"/>
        </w:rPr>
      </w:pPr>
      <w:r w:rsidRPr="00EA35E1">
        <w:rPr>
          <w:rFonts w:ascii="Times New Roman" w:eastAsia="Times New Roman" w:hAnsi="Times New Roman" w:cs="Times New Roman"/>
          <w:sz w:val="24"/>
          <w:szCs w:val="24"/>
          <w:lang w:val="kk-KZ" w:eastAsia="ru-RU"/>
        </w:rPr>
        <w:t>Дара вибротар</w:t>
      </w:r>
    </w:p>
    <w:p w:rsidR="00EF571B" w:rsidRPr="00EA35E1" w:rsidRDefault="00EF571B" w:rsidP="008E3950">
      <w:pPr>
        <w:numPr>
          <w:ilvl w:val="0"/>
          <w:numId w:val="15"/>
        </w:numPr>
        <w:tabs>
          <w:tab w:val="left" w:pos="567"/>
          <w:tab w:val="left" w:pos="1134"/>
        </w:tabs>
        <w:spacing w:after="0" w:line="240" w:lineRule="auto"/>
        <w:ind w:left="0" w:firstLine="709"/>
        <w:contextualSpacing/>
        <w:jc w:val="both"/>
        <w:rPr>
          <w:rFonts w:ascii="Times New Roman" w:eastAsia="Times New Roman" w:hAnsi="Times New Roman" w:cs="Times New Roman"/>
          <w:sz w:val="24"/>
          <w:szCs w:val="24"/>
          <w:lang w:val="kk-KZ" w:eastAsia="ru-RU"/>
        </w:rPr>
      </w:pPr>
      <w:r w:rsidRPr="00EA35E1">
        <w:rPr>
          <w:rFonts w:ascii="Times New Roman" w:eastAsia="Times New Roman" w:hAnsi="Times New Roman" w:cs="Times New Roman"/>
          <w:sz w:val="24"/>
          <w:szCs w:val="24"/>
          <w:lang w:val="kk-KZ" w:eastAsia="ru-RU"/>
        </w:rPr>
        <w:t>Щелдік сәуле шығарушы</w:t>
      </w:r>
    </w:p>
    <w:p w:rsidR="00EF571B" w:rsidRPr="00EA35E1" w:rsidRDefault="00EF571B" w:rsidP="008E3950">
      <w:pPr>
        <w:numPr>
          <w:ilvl w:val="0"/>
          <w:numId w:val="15"/>
        </w:numPr>
        <w:tabs>
          <w:tab w:val="left" w:pos="567"/>
          <w:tab w:val="left" w:pos="1134"/>
        </w:tabs>
        <w:spacing w:after="0" w:line="240" w:lineRule="auto"/>
        <w:ind w:left="0" w:firstLine="709"/>
        <w:contextualSpacing/>
        <w:jc w:val="both"/>
        <w:rPr>
          <w:rFonts w:ascii="Times New Roman" w:eastAsia="Times New Roman" w:hAnsi="Times New Roman" w:cs="Times New Roman"/>
          <w:sz w:val="24"/>
          <w:szCs w:val="24"/>
          <w:lang w:val="kk-KZ" w:eastAsia="ru-RU"/>
        </w:rPr>
      </w:pPr>
      <w:r w:rsidRPr="00EA35E1">
        <w:rPr>
          <w:rFonts w:ascii="Times New Roman" w:eastAsia="Times New Roman" w:hAnsi="Times New Roman" w:cs="Times New Roman"/>
          <w:sz w:val="24"/>
          <w:szCs w:val="24"/>
          <w:lang w:val="kk-KZ" w:eastAsia="ru-RU"/>
        </w:rPr>
        <w:t xml:space="preserve">Жолақты және микрожолақты </w:t>
      </w:r>
      <w:r w:rsidR="00867CD2" w:rsidRPr="00EA35E1">
        <w:rPr>
          <w:rFonts w:ascii="Times New Roman" w:eastAsia="Times New Roman" w:hAnsi="Times New Roman" w:cs="Times New Roman"/>
          <w:sz w:val="24"/>
          <w:szCs w:val="24"/>
          <w:lang w:val="kk-KZ" w:eastAsia="ru-RU"/>
        </w:rPr>
        <w:t>антеналар</w:t>
      </w:r>
    </w:p>
    <w:p w:rsidR="00EF571B" w:rsidRPr="00EA35E1" w:rsidRDefault="00EF571B" w:rsidP="008E3950">
      <w:pPr>
        <w:numPr>
          <w:ilvl w:val="0"/>
          <w:numId w:val="15"/>
        </w:numPr>
        <w:tabs>
          <w:tab w:val="left" w:pos="567"/>
          <w:tab w:val="left" w:pos="1134"/>
        </w:tabs>
        <w:spacing w:after="0" w:line="240" w:lineRule="auto"/>
        <w:ind w:left="0" w:firstLine="709"/>
        <w:contextualSpacing/>
        <w:jc w:val="both"/>
        <w:rPr>
          <w:rFonts w:ascii="Times New Roman" w:eastAsia="Times New Roman" w:hAnsi="Times New Roman" w:cs="Times New Roman"/>
          <w:sz w:val="24"/>
          <w:szCs w:val="24"/>
          <w:lang w:val="kk-KZ" w:eastAsia="ru-RU"/>
        </w:rPr>
      </w:pPr>
      <w:r w:rsidRPr="00EA35E1">
        <w:rPr>
          <w:rFonts w:ascii="Times New Roman" w:eastAsia="Times New Roman" w:hAnsi="Times New Roman" w:cs="Times New Roman"/>
          <w:sz w:val="24"/>
          <w:szCs w:val="24"/>
          <w:lang w:val="kk-KZ" w:eastAsia="ru-RU"/>
        </w:rPr>
        <w:t xml:space="preserve">Рамалы </w:t>
      </w:r>
      <w:r w:rsidR="00867CD2" w:rsidRPr="00EA35E1">
        <w:rPr>
          <w:rFonts w:ascii="Times New Roman" w:eastAsia="Times New Roman" w:hAnsi="Times New Roman" w:cs="Times New Roman"/>
          <w:sz w:val="24"/>
          <w:szCs w:val="24"/>
          <w:lang w:val="kk-KZ" w:eastAsia="ru-RU"/>
        </w:rPr>
        <w:t>антеналар</w:t>
      </w:r>
    </w:p>
    <w:p w:rsidR="00EF571B" w:rsidRPr="00EA35E1" w:rsidRDefault="00EF571B" w:rsidP="008E3950">
      <w:pPr>
        <w:numPr>
          <w:ilvl w:val="0"/>
          <w:numId w:val="15"/>
        </w:numPr>
        <w:tabs>
          <w:tab w:val="left" w:pos="567"/>
          <w:tab w:val="left" w:pos="1134"/>
          <w:tab w:val="left" w:pos="1560"/>
        </w:tabs>
        <w:spacing w:after="0" w:line="240" w:lineRule="auto"/>
        <w:ind w:left="0" w:firstLine="709"/>
        <w:contextualSpacing/>
        <w:jc w:val="both"/>
        <w:rPr>
          <w:rFonts w:ascii="Times New Roman" w:eastAsia="Times New Roman" w:hAnsi="Times New Roman" w:cs="Times New Roman"/>
          <w:sz w:val="24"/>
          <w:szCs w:val="24"/>
          <w:lang w:val="kk-KZ" w:eastAsia="ru-RU"/>
        </w:rPr>
      </w:pPr>
      <w:r w:rsidRPr="00EA35E1">
        <w:rPr>
          <w:rFonts w:ascii="Times New Roman" w:eastAsia="Times New Roman" w:hAnsi="Times New Roman" w:cs="Times New Roman"/>
          <w:sz w:val="24"/>
          <w:szCs w:val="24"/>
          <w:lang w:val="kk-KZ" w:eastAsia="ru-RU"/>
        </w:rPr>
        <w:t>Кіріс кедергісі</w:t>
      </w:r>
    </w:p>
    <w:p w:rsidR="00EF571B" w:rsidRPr="00EA35E1" w:rsidRDefault="00EF571B" w:rsidP="008E3950">
      <w:pPr>
        <w:numPr>
          <w:ilvl w:val="0"/>
          <w:numId w:val="15"/>
        </w:numPr>
        <w:tabs>
          <w:tab w:val="left" w:pos="567"/>
          <w:tab w:val="left" w:pos="1134"/>
          <w:tab w:val="left" w:pos="1560"/>
        </w:tabs>
        <w:spacing w:after="0" w:line="240" w:lineRule="auto"/>
        <w:ind w:left="0" w:firstLine="709"/>
        <w:contextualSpacing/>
        <w:jc w:val="both"/>
        <w:rPr>
          <w:rFonts w:ascii="Times New Roman" w:eastAsia="Times New Roman" w:hAnsi="Times New Roman" w:cs="Times New Roman"/>
          <w:sz w:val="24"/>
          <w:szCs w:val="24"/>
          <w:lang w:val="kk-KZ" w:eastAsia="ru-RU"/>
        </w:rPr>
      </w:pPr>
      <w:r w:rsidRPr="00EA35E1">
        <w:rPr>
          <w:rFonts w:ascii="Times New Roman" w:eastAsia="Times New Roman" w:hAnsi="Times New Roman" w:cs="Times New Roman"/>
          <w:sz w:val="24"/>
          <w:szCs w:val="24"/>
          <w:lang w:val="kk-KZ" w:eastAsia="ru-RU"/>
        </w:rPr>
        <w:t xml:space="preserve">Жүгіргіш тербелісті </w:t>
      </w:r>
      <w:r w:rsidR="00867CD2" w:rsidRPr="00EA35E1">
        <w:rPr>
          <w:rFonts w:ascii="Times New Roman" w:eastAsia="Times New Roman" w:hAnsi="Times New Roman" w:cs="Times New Roman"/>
          <w:sz w:val="24"/>
          <w:szCs w:val="24"/>
          <w:lang w:val="kk-KZ" w:eastAsia="ru-RU"/>
        </w:rPr>
        <w:t>антеналар</w:t>
      </w:r>
    </w:p>
    <w:p w:rsidR="00EF571B" w:rsidRPr="00EA35E1" w:rsidRDefault="00867CD2" w:rsidP="008E3950">
      <w:pPr>
        <w:numPr>
          <w:ilvl w:val="0"/>
          <w:numId w:val="15"/>
        </w:numPr>
        <w:tabs>
          <w:tab w:val="left" w:pos="567"/>
          <w:tab w:val="left" w:pos="1134"/>
          <w:tab w:val="left" w:pos="1560"/>
        </w:tabs>
        <w:spacing w:after="0" w:line="240" w:lineRule="auto"/>
        <w:ind w:left="0" w:firstLine="709"/>
        <w:contextualSpacing/>
        <w:jc w:val="both"/>
        <w:rPr>
          <w:rFonts w:ascii="Times New Roman" w:eastAsia="Times New Roman" w:hAnsi="Times New Roman" w:cs="Times New Roman"/>
          <w:sz w:val="24"/>
          <w:szCs w:val="24"/>
          <w:lang w:val="kk-KZ" w:eastAsia="ru-RU"/>
        </w:rPr>
      </w:pPr>
      <w:r w:rsidRPr="00EA35E1">
        <w:rPr>
          <w:rFonts w:ascii="Times New Roman" w:eastAsia="Times New Roman" w:hAnsi="Times New Roman" w:cs="Times New Roman"/>
          <w:sz w:val="24"/>
          <w:szCs w:val="24"/>
          <w:lang w:val="kk-KZ" w:eastAsia="ru-RU"/>
        </w:rPr>
        <w:t>Антена</w:t>
      </w:r>
      <w:r w:rsidR="00EF571B" w:rsidRPr="00EA35E1">
        <w:rPr>
          <w:rFonts w:ascii="Times New Roman" w:eastAsia="Times New Roman" w:hAnsi="Times New Roman" w:cs="Times New Roman"/>
          <w:sz w:val="24"/>
          <w:szCs w:val="24"/>
          <w:lang w:val="kk-KZ" w:eastAsia="ru-RU"/>
        </w:rPr>
        <w:t xml:space="preserve"> лық торлар</w:t>
      </w:r>
    </w:p>
    <w:p w:rsidR="00EF571B" w:rsidRPr="00EA35E1" w:rsidRDefault="00EF571B" w:rsidP="008E3950">
      <w:pPr>
        <w:numPr>
          <w:ilvl w:val="0"/>
          <w:numId w:val="15"/>
        </w:numPr>
        <w:tabs>
          <w:tab w:val="left" w:pos="567"/>
          <w:tab w:val="left" w:pos="1134"/>
          <w:tab w:val="left" w:pos="1560"/>
        </w:tabs>
        <w:spacing w:after="0" w:line="240" w:lineRule="auto"/>
        <w:ind w:left="0" w:firstLine="709"/>
        <w:contextualSpacing/>
        <w:jc w:val="both"/>
        <w:rPr>
          <w:rFonts w:ascii="Times New Roman" w:eastAsia="Times New Roman" w:hAnsi="Times New Roman" w:cs="Times New Roman"/>
          <w:sz w:val="24"/>
          <w:szCs w:val="24"/>
          <w:lang w:val="kk-KZ" w:eastAsia="ru-RU"/>
        </w:rPr>
      </w:pPr>
      <w:r w:rsidRPr="00EA35E1">
        <w:rPr>
          <w:rFonts w:ascii="Times New Roman" w:eastAsia="Times New Roman" w:hAnsi="Times New Roman" w:cs="Times New Roman"/>
          <w:sz w:val="24"/>
          <w:szCs w:val="24"/>
          <w:lang w:val="kk-KZ" w:eastAsia="ru-RU"/>
        </w:rPr>
        <w:t xml:space="preserve">Апертурлы </w:t>
      </w:r>
      <w:r w:rsidR="00867CD2" w:rsidRPr="00EA35E1">
        <w:rPr>
          <w:rFonts w:ascii="Times New Roman" w:eastAsia="Times New Roman" w:hAnsi="Times New Roman" w:cs="Times New Roman"/>
          <w:sz w:val="24"/>
          <w:szCs w:val="24"/>
          <w:lang w:val="kk-KZ" w:eastAsia="ru-RU"/>
        </w:rPr>
        <w:t>антеналар</w:t>
      </w:r>
    </w:p>
    <w:p w:rsidR="00EF571B" w:rsidRPr="00EA35E1" w:rsidRDefault="00EF571B" w:rsidP="008E3950">
      <w:pPr>
        <w:numPr>
          <w:ilvl w:val="0"/>
          <w:numId w:val="15"/>
        </w:numPr>
        <w:tabs>
          <w:tab w:val="left" w:pos="567"/>
          <w:tab w:val="left" w:pos="1134"/>
          <w:tab w:val="left" w:pos="1560"/>
        </w:tabs>
        <w:spacing w:after="0" w:line="240" w:lineRule="auto"/>
        <w:ind w:left="0" w:firstLine="709"/>
        <w:contextualSpacing/>
        <w:jc w:val="both"/>
        <w:rPr>
          <w:rFonts w:ascii="Times New Roman" w:eastAsia="Times New Roman" w:hAnsi="Times New Roman" w:cs="Times New Roman"/>
          <w:sz w:val="24"/>
          <w:szCs w:val="24"/>
          <w:lang w:val="kk-KZ" w:eastAsia="ru-RU"/>
        </w:rPr>
      </w:pPr>
      <w:r w:rsidRPr="00EA35E1">
        <w:rPr>
          <w:rFonts w:ascii="Times New Roman" w:eastAsia="Times New Roman" w:hAnsi="Times New Roman" w:cs="Times New Roman"/>
          <w:sz w:val="24"/>
          <w:szCs w:val="24"/>
          <w:lang w:val="kk-KZ" w:eastAsia="ru-RU"/>
        </w:rPr>
        <w:t>Бағытталған әрекеттің көрсеткіші</w:t>
      </w:r>
    </w:p>
    <w:p w:rsidR="00EF571B" w:rsidRPr="00EA35E1" w:rsidRDefault="00867CD2" w:rsidP="008E3950">
      <w:pPr>
        <w:numPr>
          <w:ilvl w:val="0"/>
          <w:numId w:val="15"/>
        </w:numPr>
        <w:tabs>
          <w:tab w:val="left" w:pos="567"/>
          <w:tab w:val="left" w:pos="1134"/>
          <w:tab w:val="left" w:pos="1560"/>
        </w:tabs>
        <w:spacing w:after="0" w:line="240" w:lineRule="auto"/>
        <w:ind w:left="0" w:firstLine="709"/>
        <w:contextualSpacing/>
        <w:jc w:val="both"/>
        <w:rPr>
          <w:rFonts w:ascii="Times New Roman" w:eastAsia="Times New Roman" w:hAnsi="Times New Roman" w:cs="Times New Roman"/>
          <w:sz w:val="24"/>
          <w:szCs w:val="24"/>
          <w:lang w:val="kk-KZ" w:eastAsia="ru-RU"/>
        </w:rPr>
      </w:pPr>
      <w:r w:rsidRPr="00EA35E1">
        <w:rPr>
          <w:rFonts w:ascii="Times New Roman" w:eastAsia="Times New Roman" w:hAnsi="Times New Roman" w:cs="Times New Roman"/>
          <w:sz w:val="24"/>
          <w:szCs w:val="24"/>
          <w:lang w:val="kk-KZ" w:eastAsia="ru-RU"/>
        </w:rPr>
        <w:t>Антенаның</w:t>
      </w:r>
      <w:r w:rsidR="00EF571B" w:rsidRPr="00EA35E1">
        <w:rPr>
          <w:rFonts w:ascii="Times New Roman" w:eastAsia="Times New Roman" w:hAnsi="Times New Roman" w:cs="Times New Roman"/>
          <w:sz w:val="24"/>
          <w:szCs w:val="24"/>
          <w:lang w:val="kk-KZ" w:eastAsia="ru-RU"/>
        </w:rPr>
        <w:t xml:space="preserve"> жіктелуі</w:t>
      </w:r>
    </w:p>
    <w:p w:rsidR="001E0D28" w:rsidRPr="00EA35E1" w:rsidRDefault="001E0D28" w:rsidP="00C314B6">
      <w:pPr>
        <w:spacing w:after="0" w:line="240" w:lineRule="auto"/>
        <w:ind w:firstLine="567"/>
        <w:jc w:val="both"/>
        <w:rPr>
          <w:rFonts w:ascii="Times New Roman" w:hAnsi="Times New Roman" w:cs="Times New Roman"/>
          <w:sz w:val="28"/>
          <w:szCs w:val="28"/>
          <w:lang w:val="kk-KZ"/>
        </w:rPr>
      </w:pPr>
    </w:p>
    <w:p w:rsidR="00E10716" w:rsidRPr="00EA35E1" w:rsidRDefault="00E10716" w:rsidP="00C314B6">
      <w:pPr>
        <w:spacing w:after="0" w:line="240" w:lineRule="auto"/>
        <w:ind w:firstLine="567"/>
        <w:jc w:val="both"/>
        <w:rPr>
          <w:rFonts w:ascii="Times New Roman" w:hAnsi="Times New Roman" w:cs="Times New Roman"/>
          <w:sz w:val="28"/>
          <w:szCs w:val="28"/>
          <w:lang w:val="kk-KZ"/>
        </w:rPr>
      </w:pPr>
    </w:p>
    <w:p w:rsidR="001E0D28" w:rsidRPr="00EA35E1" w:rsidRDefault="00707AB8" w:rsidP="001E0D28">
      <w:pPr>
        <w:tabs>
          <w:tab w:val="left" w:pos="567"/>
        </w:tabs>
        <w:spacing w:after="0" w:line="240" w:lineRule="auto"/>
        <w:ind w:firstLine="567"/>
        <w:jc w:val="both"/>
        <w:rPr>
          <w:rFonts w:ascii="Times New Roman" w:eastAsia="Times New Roman" w:hAnsi="Times New Roman" w:cs="Times New Roman"/>
          <w:b/>
          <w:sz w:val="28"/>
          <w:szCs w:val="28"/>
          <w:lang w:val="kk-KZ" w:eastAsia="ru-RU"/>
        </w:rPr>
      </w:pPr>
      <w:r w:rsidRPr="00EA35E1">
        <w:rPr>
          <w:rFonts w:ascii="Times New Roman" w:eastAsia="Times New Roman" w:hAnsi="Times New Roman" w:cs="Times New Roman"/>
          <w:b/>
          <w:sz w:val="28"/>
          <w:szCs w:val="28"/>
          <w:lang w:val="kk-KZ" w:eastAsia="ru-RU"/>
        </w:rPr>
        <w:t>2</w:t>
      </w:r>
      <w:r w:rsidR="00D078DD" w:rsidRPr="00EA35E1">
        <w:rPr>
          <w:rFonts w:ascii="Times New Roman" w:eastAsia="Times New Roman" w:hAnsi="Times New Roman" w:cs="Times New Roman"/>
          <w:b/>
          <w:sz w:val="28"/>
          <w:szCs w:val="28"/>
          <w:lang w:val="kk-KZ" w:eastAsia="ru-RU"/>
        </w:rPr>
        <w:t>.</w:t>
      </w:r>
      <w:r w:rsidRPr="00EA35E1">
        <w:rPr>
          <w:rFonts w:ascii="Times New Roman" w:eastAsia="Times New Roman" w:hAnsi="Times New Roman" w:cs="Times New Roman"/>
          <w:b/>
          <w:sz w:val="28"/>
          <w:szCs w:val="28"/>
          <w:lang w:val="kk-KZ" w:eastAsia="ru-RU"/>
        </w:rPr>
        <w:t>6</w:t>
      </w:r>
      <w:r w:rsidR="00D078DD" w:rsidRPr="00EA35E1">
        <w:rPr>
          <w:rFonts w:ascii="Times New Roman" w:eastAsia="Times New Roman" w:hAnsi="Times New Roman" w:cs="Times New Roman"/>
          <w:b/>
          <w:sz w:val="28"/>
          <w:szCs w:val="28"/>
          <w:lang w:val="kk-KZ" w:eastAsia="ru-RU"/>
        </w:rPr>
        <w:t xml:space="preserve"> </w:t>
      </w:r>
      <w:r w:rsidR="001E0D28" w:rsidRPr="00EA35E1">
        <w:rPr>
          <w:rFonts w:ascii="Times New Roman" w:eastAsia="Times New Roman" w:hAnsi="Times New Roman" w:cs="Times New Roman"/>
          <w:b/>
          <w:sz w:val="28"/>
          <w:szCs w:val="28"/>
          <w:lang w:val="kk-KZ" w:eastAsia="ru-RU"/>
        </w:rPr>
        <w:t>Антеннаның қасиеттерін сипаттайтын параметрлер</w:t>
      </w:r>
    </w:p>
    <w:p w:rsidR="001E0D28" w:rsidRPr="00EA35E1" w:rsidRDefault="001E0D28" w:rsidP="001E0D28">
      <w:pPr>
        <w:tabs>
          <w:tab w:val="left" w:pos="567"/>
        </w:tabs>
        <w:spacing w:after="0" w:line="240" w:lineRule="auto"/>
        <w:ind w:firstLine="567"/>
        <w:jc w:val="both"/>
        <w:rPr>
          <w:rFonts w:ascii="Times New Roman" w:eastAsia="Times New Roman" w:hAnsi="Times New Roman" w:cs="Times New Roman"/>
          <w:sz w:val="28"/>
          <w:szCs w:val="28"/>
          <w:lang w:val="kk-KZ" w:eastAsia="ru-RU"/>
        </w:rPr>
      </w:pPr>
    </w:p>
    <w:p w:rsidR="001E0D28" w:rsidRPr="00EA35E1" w:rsidRDefault="001E0D28" w:rsidP="001E0D28">
      <w:pPr>
        <w:tabs>
          <w:tab w:val="left" w:pos="567"/>
        </w:tabs>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 xml:space="preserve">Антеннадан электромагниттік өрісі сәулеленгендегі есебін көп кәдімгі қорек көздерінен (сәулеленгіштер) тұратын құрылғы ретінде қарастырған жөн. Максвеллдің сызықтық теңдеуінің арқасында кәдімгі қорек көзі поляларына суперпозиция принципі қолданылуы мүмкін. Ол оның кәдімгі сәулеленгіштерінен тұратын поляларын соммалау нәтижесінде антеннаның полясын табуға мүмкіндік береді. Поляларды соммалау қорек көздері бойынша олардың интегралдауына алып келеді. Кәдімгі қорек көздеріне мыналар жатады: сымды антенналар болған жағдайларда кәдімгі электрлі вибраторлар КЭВ; щелдік антенналар болған жағдайда кәдімгі магнитті вибраторлар; апертурлы антенналар болған жағдайларда толқынды фронттың шексіз кіші элементтері немесе Гюйгенс элементтері. </w:t>
      </w:r>
    </w:p>
    <w:p w:rsidR="001E0D28" w:rsidRPr="00EA35E1" w:rsidRDefault="001E0D28" w:rsidP="001E0D28">
      <w:pPr>
        <w:tabs>
          <w:tab w:val="left" w:pos="567"/>
        </w:tabs>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Электромагниттік поляның векторлық сипатының есебінсіз алыс аймақтағы еркін шынайы антеннаның Е электрлік поляның кернеулілігінің комплексті амплитуда үшін формуласы мынадай түрде болады:</w:t>
      </w:r>
    </w:p>
    <w:p w:rsidR="001E0D28" w:rsidRPr="00EA35E1" w:rsidRDefault="001E0D28" w:rsidP="001E0D28">
      <w:pPr>
        <w:tabs>
          <w:tab w:val="left" w:pos="567"/>
        </w:tabs>
        <w:spacing w:after="0" w:line="240" w:lineRule="auto"/>
        <w:ind w:firstLine="567"/>
        <w:jc w:val="both"/>
        <w:rPr>
          <w:rFonts w:ascii="Times New Roman" w:eastAsia="Times New Roman" w:hAnsi="Times New Roman" w:cs="Times New Roman"/>
          <w:sz w:val="28"/>
          <w:szCs w:val="28"/>
          <w:lang w:val="kk-KZ" w:eastAsia="ru-RU"/>
        </w:rPr>
      </w:pPr>
    </w:p>
    <w:p w:rsidR="001E0D28" w:rsidRPr="00EA35E1" w:rsidRDefault="000368E8" w:rsidP="001E0D28">
      <w:pPr>
        <w:tabs>
          <w:tab w:val="left" w:pos="567"/>
        </w:tabs>
        <w:spacing w:after="0" w:line="240" w:lineRule="auto"/>
        <w:ind w:firstLine="567"/>
        <w:rPr>
          <w:rFonts w:ascii="Times New Roman" w:eastAsia="Times New Roman" w:hAnsi="Times New Roman" w:cs="Times New Roman"/>
          <w:sz w:val="28"/>
          <w:szCs w:val="28"/>
          <w:lang w:val="kk-KZ" w:eastAsia="ru-RU"/>
        </w:rPr>
      </w:pPr>
      <m:oMath>
        <m:acc>
          <m:accPr>
            <m:chr m:val="̈"/>
            <m:ctrlPr>
              <w:rPr>
                <w:rFonts w:ascii="Cambria Math" w:eastAsia="Times New Roman" w:hAnsi="Cambria Math" w:cs="Times New Roman"/>
                <w:sz w:val="28"/>
                <w:szCs w:val="28"/>
                <w:lang w:val="en-US" w:eastAsia="ru-RU"/>
              </w:rPr>
            </m:ctrlPr>
          </m:accPr>
          <m:e>
            <m:r>
              <m:rPr>
                <m:sty m:val="p"/>
              </m:rPr>
              <w:rPr>
                <w:rFonts w:ascii="Cambria Math" w:eastAsia="Times New Roman" w:hAnsi="Cambria Math" w:cs="Times New Roman"/>
                <w:sz w:val="28"/>
                <w:szCs w:val="28"/>
                <w:lang w:val="kk-KZ" w:eastAsia="ru-RU"/>
              </w:rPr>
              <m:t>E</m:t>
            </m:r>
          </m:e>
        </m:acc>
        <m:d>
          <m:dPr>
            <m:ctrlPr>
              <w:rPr>
                <w:rFonts w:ascii="Cambria Math" w:eastAsia="Times New Roman" w:hAnsi="Cambria Math" w:cs="Times New Roman"/>
                <w:sz w:val="28"/>
                <w:szCs w:val="28"/>
                <w:lang w:val="en-US" w:eastAsia="ru-RU"/>
              </w:rPr>
            </m:ctrlPr>
          </m:dPr>
          <m:e>
            <m:r>
              <m:rPr>
                <m:sty m:val="p"/>
              </m:rPr>
              <w:rPr>
                <w:rFonts w:ascii="Cambria Math" w:eastAsia="Times New Roman" w:hAnsi="Cambria Math" w:cs="Times New Roman"/>
                <w:sz w:val="28"/>
                <w:szCs w:val="28"/>
                <w:lang w:val="kk-KZ" w:eastAsia="ru-RU"/>
              </w:rPr>
              <m:t>θ,φ</m:t>
            </m:r>
          </m:e>
        </m:d>
        <m:r>
          <m:rPr>
            <m:sty m:val="p"/>
          </m:rPr>
          <w:rPr>
            <w:rFonts w:ascii="Cambria Math" w:eastAsia="Times New Roman" w:hAnsi="Cambria Math" w:cs="Times New Roman"/>
            <w:sz w:val="28"/>
            <w:szCs w:val="28"/>
            <w:lang w:val="kk-KZ" w:eastAsia="ru-RU"/>
          </w:rPr>
          <m:t>=Af</m:t>
        </m:r>
        <m:d>
          <m:dPr>
            <m:ctrlPr>
              <w:rPr>
                <w:rFonts w:ascii="Cambria Math" w:eastAsia="Times New Roman" w:hAnsi="Cambria Math" w:cs="Times New Roman"/>
                <w:sz w:val="28"/>
                <w:szCs w:val="28"/>
                <w:lang w:val="en-US" w:eastAsia="ru-RU"/>
              </w:rPr>
            </m:ctrlPr>
          </m:dPr>
          <m:e>
            <m:r>
              <m:rPr>
                <m:sty m:val="p"/>
              </m:rPr>
              <w:rPr>
                <w:rFonts w:ascii="Cambria Math" w:eastAsia="Times New Roman" w:hAnsi="Cambria Math" w:cs="Times New Roman"/>
                <w:sz w:val="28"/>
                <w:szCs w:val="28"/>
                <w:lang w:val="kk-KZ" w:eastAsia="ru-RU"/>
              </w:rPr>
              <m:t>θ,φ</m:t>
            </m:r>
          </m:e>
        </m:d>
        <m:r>
          <m:rPr>
            <m:sty m:val="p"/>
          </m:rPr>
          <w:rPr>
            <w:rFonts w:ascii="Cambria Math" w:eastAsia="Times New Roman" w:hAnsi="Cambria Math" w:cs="Times New Roman"/>
            <w:sz w:val="28"/>
            <w:szCs w:val="28"/>
            <w:lang w:val="kk-KZ" w:eastAsia="ru-RU"/>
          </w:rPr>
          <m:t>exp</m:t>
        </m:r>
        <m:d>
          <m:dPr>
            <m:begChr m:val="["/>
            <m:endChr m:val="]"/>
            <m:ctrlPr>
              <w:rPr>
                <w:rFonts w:ascii="Cambria Math" w:eastAsia="Times New Roman" w:hAnsi="Cambria Math" w:cs="Times New Roman"/>
                <w:sz w:val="28"/>
                <w:szCs w:val="28"/>
                <w:lang w:val="en-US" w:eastAsia="ru-RU"/>
              </w:rPr>
            </m:ctrlPr>
          </m:dPr>
          <m:e>
            <m:r>
              <m:rPr>
                <m:sty m:val="p"/>
              </m:rPr>
              <w:rPr>
                <w:rFonts w:ascii="Cambria Math" w:eastAsia="Times New Roman" w:hAnsi="Cambria Math" w:cs="Times New Roman"/>
                <w:sz w:val="28"/>
                <w:szCs w:val="28"/>
                <w:lang w:val="kk-KZ" w:eastAsia="ru-RU"/>
              </w:rPr>
              <m:t>iψ</m:t>
            </m:r>
            <m:d>
              <m:dPr>
                <m:ctrlPr>
                  <w:rPr>
                    <w:rFonts w:ascii="Cambria Math" w:eastAsia="Times New Roman" w:hAnsi="Cambria Math" w:cs="Times New Roman"/>
                    <w:sz w:val="28"/>
                    <w:szCs w:val="28"/>
                    <w:lang w:val="en-US" w:eastAsia="ru-RU"/>
                  </w:rPr>
                </m:ctrlPr>
              </m:dPr>
              <m:e>
                <m:r>
                  <m:rPr>
                    <m:sty m:val="p"/>
                  </m:rPr>
                  <w:rPr>
                    <w:rFonts w:ascii="Cambria Math" w:eastAsia="Times New Roman" w:hAnsi="Cambria Math" w:cs="Times New Roman"/>
                    <w:sz w:val="28"/>
                    <w:szCs w:val="28"/>
                    <w:lang w:val="kk-KZ" w:eastAsia="ru-RU"/>
                  </w:rPr>
                  <m:t>θ,φ</m:t>
                </m:r>
              </m:e>
            </m:d>
          </m:e>
        </m:d>
      </m:oMath>
      <w:r w:rsidR="001E0D28" w:rsidRPr="00EA35E1">
        <w:rPr>
          <w:rFonts w:ascii="Times New Roman" w:eastAsia="Times New Roman" w:hAnsi="Times New Roman" w:cs="Times New Roman"/>
          <w:noProof/>
          <w:sz w:val="28"/>
          <w:szCs w:val="28"/>
          <w:lang w:val="kk-KZ" w:eastAsia="ru-RU"/>
        </w:rPr>
        <w:t xml:space="preserve"> </w:t>
      </w:r>
      <w:r w:rsidR="001E0D28" w:rsidRPr="00EA35E1">
        <w:rPr>
          <w:rFonts w:ascii="Times New Roman" w:eastAsia="Times New Roman" w:hAnsi="Times New Roman" w:cs="Times New Roman"/>
          <w:noProof/>
          <w:sz w:val="28"/>
          <w:szCs w:val="28"/>
          <w:lang w:val="kk-KZ" w:eastAsia="ru-RU"/>
        </w:rPr>
        <w:tab/>
      </w:r>
      <w:r w:rsidR="001E0D28" w:rsidRPr="00EA35E1">
        <w:rPr>
          <w:rFonts w:ascii="Times New Roman" w:eastAsia="Times New Roman" w:hAnsi="Times New Roman" w:cs="Times New Roman"/>
          <w:noProof/>
          <w:sz w:val="28"/>
          <w:szCs w:val="28"/>
          <w:lang w:val="kk-KZ" w:eastAsia="ru-RU"/>
        </w:rPr>
        <w:tab/>
      </w:r>
      <w:r w:rsidR="009967C5" w:rsidRPr="00EA35E1">
        <w:rPr>
          <w:rFonts w:ascii="Times New Roman" w:eastAsia="Times New Roman" w:hAnsi="Times New Roman" w:cs="Times New Roman"/>
          <w:noProof/>
          <w:sz w:val="28"/>
          <w:szCs w:val="28"/>
          <w:lang w:val="kk-KZ" w:eastAsia="ru-RU"/>
        </w:rPr>
        <w:t xml:space="preserve">                                             </w:t>
      </w:r>
      <w:r w:rsidR="001E0D28" w:rsidRPr="00EA35E1">
        <w:rPr>
          <w:rFonts w:ascii="Times New Roman" w:eastAsia="Times New Roman" w:hAnsi="Times New Roman" w:cs="Times New Roman"/>
          <w:noProof/>
          <w:sz w:val="28"/>
          <w:szCs w:val="28"/>
          <w:lang w:val="kk-KZ" w:eastAsia="ru-RU"/>
        </w:rPr>
        <w:t xml:space="preserve"> </w:t>
      </w:r>
      <w:r w:rsidR="001E0D28" w:rsidRPr="00EA35E1">
        <w:rPr>
          <w:rFonts w:ascii="Times New Roman" w:eastAsia="Times New Roman" w:hAnsi="Times New Roman" w:cs="Times New Roman"/>
          <w:sz w:val="28"/>
          <w:szCs w:val="28"/>
          <w:lang w:val="kk-KZ" w:eastAsia="ru-RU"/>
        </w:rPr>
        <w:t>(3.1)</w:t>
      </w:r>
    </w:p>
    <w:p w:rsidR="001E0D28" w:rsidRPr="00EA35E1" w:rsidRDefault="001E0D28" w:rsidP="001E0D28">
      <w:pPr>
        <w:tabs>
          <w:tab w:val="left" w:pos="567"/>
        </w:tabs>
        <w:spacing w:after="0" w:line="240" w:lineRule="auto"/>
        <w:ind w:firstLine="567"/>
        <w:jc w:val="center"/>
        <w:rPr>
          <w:rFonts w:ascii="Times New Roman" w:eastAsia="Times New Roman" w:hAnsi="Times New Roman" w:cs="Times New Roman"/>
          <w:noProof/>
          <w:sz w:val="28"/>
          <w:szCs w:val="28"/>
          <w:lang w:val="kk-KZ" w:eastAsia="ru-RU"/>
        </w:rPr>
      </w:pPr>
    </w:p>
    <w:p w:rsidR="001E0D28" w:rsidRPr="00EA35E1" w:rsidRDefault="001E0D28" w:rsidP="001E0D28">
      <w:pPr>
        <w:tabs>
          <w:tab w:val="left" w:pos="567"/>
        </w:tabs>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 xml:space="preserve">мұндағы: А – бағытталудан бақылану нүктесіне байланысты емес комплексті көбейткіш (оған стандартты көбейткіш exp(-ikr)/r, мұндағы r – </w:t>
      </w:r>
      <w:r w:rsidRPr="00EA35E1">
        <w:rPr>
          <w:rFonts w:ascii="Times New Roman" w:eastAsia="Times New Roman" w:hAnsi="Times New Roman" w:cs="Times New Roman"/>
          <w:sz w:val="28"/>
          <w:szCs w:val="28"/>
          <w:lang w:val="kk-KZ" w:eastAsia="ru-RU"/>
        </w:rPr>
        <w:lastRenderedPageBreak/>
        <w:t xml:space="preserve">антеннаның фазалық орталығынан бақылау нүктесіне дейінгі арақашықтық болып табылады; </w:t>
      </w:r>
      <m:oMath>
        <m:r>
          <m:rPr>
            <m:sty m:val="p"/>
          </m:rPr>
          <w:rPr>
            <w:rFonts w:ascii="Cambria Math" w:eastAsia="Times New Roman" w:hAnsi="Cambria Math" w:cs="Times New Roman"/>
            <w:sz w:val="28"/>
            <w:szCs w:val="28"/>
            <w:lang w:val="kk-KZ" w:eastAsia="ru-RU"/>
          </w:rPr>
          <m:t>k=</m:t>
        </m:r>
        <m:f>
          <m:fPr>
            <m:ctrlPr>
              <w:rPr>
                <w:rFonts w:ascii="Cambria Math" w:eastAsia="Times New Roman" w:hAnsi="Cambria Math" w:cs="Times New Roman"/>
                <w:sz w:val="28"/>
                <w:szCs w:val="28"/>
                <w:lang w:val="kk-KZ" w:eastAsia="ru-RU"/>
              </w:rPr>
            </m:ctrlPr>
          </m:fPr>
          <m:num>
            <m:r>
              <m:rPr>
                <m:sty m:val="p"/>
              </m:rPr>
              <w:rPr>
                <w:rFonts w:ascii="Cambria Math" w:eastAsia="Times New Roman" w:hAnsi="Cambria Math" w:cs="Times New Roman"/>
                <w:sz w:val="28"/>
                <w:szCs w:val="28"/>
                <w:lang w:val="kk-KZ" w:eastAsia="ru-RU"/>
              </w:rPr>
              <m:t>ω</m:t>
            </m:r>
          </m:num>
          <m:den>
            <m:r>
              <m:rPr>
                <m:sty m:val="p"/>
              </m:rPr>
              <w:rPr>
                <w:rFonts w:ascii="Cambria Math" w:eastAsia="Times New Roman" w:hAnsi="Cambria Math" w:cs="Times New Roman"/>
                <w:sz w:val="28"/>
                <w:szCs w:val="28"/>
                <w:lang w:val="kk-KZ" w:eastAsia="ru-RU"/>
              </w:rPr>
              <m:t>c</m:t>
            </m:r>
          </m:den>
        </m:f>
        <m:r>
          <m:rPr>
            <m:sty m:val="p"/>
          </m:rPr>
          <w:rPr>
            <w:rFonts w:ascii="Cambria Math" w:eastAsia="Times New Roman" w:hAnsi="Cambria Math" w:cs="Times New Roman"/>
            <w:sz w:val="28"/>
            <w:szCs w:val="28"/>
            <w:lang w:val="kk-KZ" w:eastAsia="ru-RU"/>
          </w:rPr>
          <m:t>=</m:t>
        </m:r>
        <m:f>
          <m:fPr>
            <m:ctrlPr>
              <w:rPr>
                <w:rFonts w:ascii="Cambria Math" w:eastAsia="Times New Roman" w:hAnsi="Cambria Math" w:cs="Times New Roman"/>
                <w:sz w:val="28"/>
                <w:szCs w:val="28"/>
                <w:lang w:val="kk-KZ" w:eastAsia="ru-RU"/>
              </w:rPr>
            </m:ctrlPr>
          </m:fPr>
          <m:num>
            <m:r>
              <m:rPr>
                <m:sty m:val="p"/>
              </m:rPr>
              <w:rPr>
                <w:rFonts w:ascii="Cambria Math" w:eastAsia="Times New Roman" w:hAnsi="Cambria Math" w:cs="Times New Roman"/>
                <w:sz w:val="28"/>
                <w:szCs w:val="28"/>
                <w:lang w:val="kk-KZ" w:eastAsia="ru-RU"/>
              </w:rPr>
              <m:t>2π</m:t>
            </m:r>
          </m:num>
          <m:den>
            <m:r>
              <m:rPr>
                <m:sty m:val="p"/>
              </m:rPr>
              <w:rPr>
                <w:rFonts w:ascii="Cambria Math" w:eastAsia="Times New Roman" w:hAnsi="Cambria Math" w:cs="Times New Roman"/>
                <w:sz w:val="28"/>
                <w:szCs w:val="28"/>
                <w:lang w:val="kk-KZ" w:eastAsia="ru-RU"/>
              </w:rPr>
              <m:t>λ</m:t>
            </m:r>
          </m:den>
        </m:f>
        <m:r>
          <m:rPr>
            <m:sty m:val="p"/>
          </m:rPr>
          <w:rPr>
            <w:rFonts w:ascii="Cambria Math" w:eastAsia="Times New Roman" w:hAnsi="Cambria Math" w:cs="Times New Roman"/>
            <w:sz w:val="28"/>
            <w:szCs w:val="28"/>
            <w:lang w:val="kk-KZ" w:eastAsia="ru-RU"/>
          </w:rPr>
          <m:t>=</m:t>
        </m:r>
        <m:rad>
          <m:radPr>
            <m:degHide m:val="1"/>
            <m:ctrlPr>
              <w:rPr>
                <w:rFonts w:ascii="Cambria Math" w:eastAsia="Times New Roman" w:hAnsi="Cambria Math" w:cs="Times New Roman"/>
                <w:sz w:val="28"/>
                <w:szCs w:val="28"/>
                <w:lang w:val="kk-KZ" w:eastAsia="ru-RU"/>
              </w:rPr>
            </m:ctrlPr>
          </m:radPr>
          <m:deg/>
          <m:e>
            <m:sSub>
              <m:sSubPr>
                <m:ctrlPr>
                  <w:rPr>
                    <w:rFonts w:ascii="Cambria Math" w:eastAsia="Times New Roman" w:hAnsi="Cambria Math" w:cs="Times New Roman"/>
                    <w:sz w:val="28"/>
                    <w:szCs w:val="28"/>
                    <w:lang w:val="kk-KZ" w:eastAsia="ru-RU"/>
                  </w:rPr>
                </m:ctrlPr>
              </m:sSubPr>
              <m:e>
                <m:r>
                  <m:rPr>
                    <m:sty m:val="p"/>
                  </m:rPr>
                  <w:rPr>
                    <w:rFonts w:ascii="Cambria Math" w:eastAsia="Times New Roman" w:hAnsi="Cambria Math" w:cs="Times New Roman"/>
                    <w:sz w:val="28"/>
                    <w:szCs w:val="28"/>
                    <w:lang w:val="kk-KZ" w:eastAsia="ru-RU"/>
                  </w:rPr>
                  <m:t>ωε</m:t>
                </m:r>
              </m:e>
              <m:sub>
                <m:r>
                  <m:rPr>
                    <m:sty m:val="p"/>
                  </m:rPr>
                  <w:rPr>
                    <w:rFonts w:ascii="Cambria Math" w:eastAsia="Times New Roman" w:hAnsi="Cambria Math" w:cs="Times New Roman"/>
                    <w:sz w:val="28"/>
                    <w:szCs w:val="28"/>
                    <w:lang w:val="kk-KZ" w:eastAsia="ru-RU"/>
                  </w:rPr>
                  <m:t>0</m:t>
                </m:r>
              </m:sub>
            </m:sSub>
            <m:sSub>
              <m:sSubPr>
                <m:ctrlPr>
                  <w:rPr>
                    <w:rFonts w:ascii="Cambria Math" w:eastAsia="Times New Roman" w:hAnsi="Cambria Math" w:cs="Times New Roman"/>
                    <w:sz w:val="28"/>
                    <w:szCs w:val="28"/>
                    <w:lang w:val="kk-KZ" w:eastAsia="ru-RU"/>
                  </w:rPr>
                </m:ctrlPr>
              </m:sSubPr>
              <m:e>
                <m:r>
                  <m:rPr>
                    <m:sty m:val="p"/>
                  </m:rPr>
                  <w:rPr>
                    <w:rFonts w:ascii="Cambria Math" w:eastAsia="Times New Roman" w:hAnsi="Cambria Math" w:cs="Times New Roman"/>
                    <w:sz w:val="28"/>
                    <w:szCs w:val="28"/>
                    <w:lang w:val="kk-KZ" w:eastAsia="ru-RU"/>
                  </w:rPr>
                  <m:t>μ</m:t>
                </m:r>
              </m:e>
              <m:sub>
                <m:r>
                  <m:rPr>
                    <m:sty m:val="p"/>
                  </m:rPr>
                  <w:rPr>
                    <w:rFonts w:ascii="Cambria Math" w:eastAsia="Times New Roman" w:hAnsi="Cambria Math" w:cs="Times New Roman"/>
                    <w:sz w:val="28"/>
                    <w:szCs w:val="28"/>
                    <w:lang w:val="kk-KZ" w:eastAsia="ru-RU"/>
                  </w:rPr>
                  <m:t>0</m:t>
                </m:r>
              </m:sub>
            </m:sSub>
            <m:r>
              <m:rPr>
                <m:sty m:val="p"/>
              </m:rPr>
              <w:rPr>
                <w:rFonts w:ascii="Cambria Math" w:eastAsia="Times New Roman" w:hAnsi="Cambria Math" w:cs="Times New Roman"/>
                <w:sz w:val="28"/>
                <w:szCs w:val="28"/>
                <w:lang w:val="kk-KZ" w:eastAsia="ru-RU"/>
              </w:rPr>
              <m:t xml:space="preserve"> </m:t>
            </m:r>
          </m:e>
        </m:rad>
      </m:oMath>
      <w:r w:rsidRPr="00EA35E1">
        <w:rPr>
          <w:rFonts w:ascii="Times New Roman" w:eastAsia="Times New Roman" w:hAnsi="Times New Roman" w:cs="Times New Roman"/>
          <w:sz w:val="28"/>
          <w:szCs w:val="28"/>
          <w:lang w:val="kk-KZ" w:eastAsia="ru-RU"/>
        </w:rPr>
        <w:t xml:space="preserve"> - фаза коэффициенті немесе еркін кеңістіктегі толқындық сан); θ,φ – бақылау нүктесінің координаттары; |f(θ,φ)| - бағытталудың амплитудалық сипаттамасы; ψ(θ,φ) – бағытталудың фазалық сипаттамасы. Кәдімгі электрлік вибратор жағдайында:</w:t>
      </w:r>
    </w:p>
    <w:p w:rsidR="001E0D28" w:rsidRPr="00EA35E1" w:rsidRDefault="001E0D28" w:rsidP="001E0D28">
      <w:pPr>
        <w:tabs>
          <w:tab w:val="left" w:pos="567"/>
        </w:tabs>
        <w:spacing w:after="0" w:line="240" w:lineRule="auto"/>
        <w:ind w:firstLine="567"/>
        <w:jc w:val="both"/>
        <w:rPr>
          <w:rFonts w:ascii="Times New Roman" w:eastAsia="Times New Roman" w:hAnsi="Times New Roman" w:cs="Times New Roman"/>
          <w:sz w:val="28"/>
          <w:szCs w:val="28"/>
          <w:lang w:val="kk-KZ" w:eastAsia="ru-RU"/>
        </w:rPr>
      </w:pPr>
    </w:p>
    <w:p w:rsidR="001E0D28" w:rsidRPr="00EA35E1" w:rsidRDefault="000368E8" w:rsidP="001E0D28">
      <w:pPr>
        <w:tabs>
          <w:tab w:val="left" w:pos="567"/>
        </w:tabs>
        <w:spacing w:after="0" w:line="240" w:lineRule="auto"/>
        <w:ind w:firstLine="567"/>
        <w:jc w:val="both"/>
        <w:rPr>
          <w:rFonts w:ascii="Times New Roman" w:eastAsia="Times New Roman" w:hAnsi="Times New Roman" w:cs="Times New Roman"/>
          <w:sz w:val="28"/>
          <w:szCs w:val="28"/>
          <w:lang w:val="kk-KZ" w:eastAsia="ru-RU"/>
        </w:rPr>
      </w:pPr>
      <m:oMath>
        <m:sSub>
          <m:sSubPr>
            <m:ctrlPr>
              <w:rPr>
                <w:rFonts w:ascii="Cambria Math" w:eastAsia="Times New Roman" w:hAnsi="Cambria Math" w:cs="Times New Roman"/>
                <w:sz w:val="28"/>
                <w:szCs w:val="28"/>
                <w:lang w:val="en-US" w:eastAsia="ru-RU"/>
              </w:rPr>
            </m:ctrlPr>
          </m:sSubPr>
          <m:e>
            <m:r>
              <m:rPr>
                <m:sty m:val="p"/>
              </m:rPr>
              <w:rPr>
                <w:rFonts w:ascii="Cambria Math" w:eastAsia="Times New Roman" w:hAnsi="Cambria Math" w:cs="Times New Roman"/>
                <w:sz w:val="28"/>
                <w:szCs w:val="28"/>
                <w:lang w:val="kk-KZ" w:eastAsia="ru-RU"/>
              </w:rPr>
              <m:t>E</m:t>
            </m:r>
          </m:e>
          <m:sub>
            <m:r>
              <m:rPr>
                <m:sty m:val="p"/>
              </m:rPr>
              <w:rPr>
                <w:rFonts w:ascii="Cambria Math" w:eastAsia="Times New Roman" w:hAnsi="Cambria Math" w:cs="Times New Roman"/>
                <w:sz w:val="28"/>
                <w:szCs w:val="28"/>
                <w:lang w:val="kk-KZ" w:eastAsia="ru-RU"/>
              </w:rPr>
              <m:t>θ</m:t>
            </m:r>
          </m:sub>
        </m:sSub>
        <m:r>
          <m:rPr>
            <m:sty m:val="p"/>
          </m:rPr>
          <w:rPr>
            <w:rFonts w:ascii="Cambria Math" w:eastAsia="Times New Roman" w:hAnsi="Cambria Math" w:cs="Times New Roman"/>
            <w:sz w:val="28"/>
            <w:szCs w:val="28"/>
            <w:lang w:val="kk-KZ" w:eastAsia="ru-RU"/>
          </w:rPr>
          <m:t>=i</m:t>
        </m:r>
        <m:f>
          <m:fPr>
            <m:ctrlPr>
              <w:rPr>
                <w:rFonts w:ascii="Cambria Math" w:eastAsia="Times New Roman" w:hAnsi="Cambria Math" w:cs="Times New Roman"/>
                <w:sz w:val="28"/>
                <w:szCs w:val="28"/>
                <w:lang w:val="en-US" w:eastAsia="ru-RU"/>
              </w:rPr>
            </m:ctrlPr>
          </m:fPr>
          <m:num>
            <m:sSub>
              <m:sSubPr>
                <m:ctrlPr>
                  <w:rPr>
                    <w:rFonts w:ascii="Cambria Math" w:eastAsia="Times New Roman" w:hAnsi="Cambria Math" w:cs="Times New Roman"/>
                    <w:sz w:val="28"/>
                    <w:szCs w:val="28"/>
                    <w:lang w:val="en-US" w:eastAsia="ru-RU"/>
                  </w:rPr>
                </m:ctrlPr>
              </m:sSubPr>
              <m:e>
                <m:r>
                  <m:rPr>
                    <m:sty m:val="p"/>
                  </m:rPr>
                  <w:rPr>
                    <w:rFonts w:ascii="Cambria Math" w:eastAsia="Times New Roman" w:hAnsi="Cambria Math" w:cs="Times New Roman"/>
                    <w:sz w:val="28"/>
                    <w:szCs w:val="28"/>
                    <w:lang w:val="kk-KZ" w:eastAsia="ru-RU"/>
                  </w:rPr>
                  <m:t>W</m:t>
                </m:r>
              </m:e>
              <m:sub>
                <m:r>
                  <m:rPr>
                    <m:sty m:val="p"/>
                  </m:rPr>
                  <w:rPr>
                    <w:rFonts w:ascii="Cambria Math" w:eastAsia="Times New Roman" w:hAnsi="Cambria Math" w:cs="Times New Roman"/>
                    <w:sz w:val="28"/>
                    <w:szCs w:val="28"/>
                    <w:lang w:val="kk-KZ" w:eastAsia="ru-RU"/>
                  </w:rPr>
                  <m:t>c</m:t>
                </m:r>
              </m:sub>
            </m:sSub>
            <m:r>
              <m:rPr>
                <m:sty m:val="p"/>
              </m:rPr>
              <w:rPr>
                <w:rFonts w:ascii="Cambria Math" w:eastAsia="Times New Roman" w:hAnsi="Cambria Math" w:cs="Times New Roman"/>
                <w:sz w:val="28"/>
                <w:szCs w:val="28"/>
                <w:lang w:val="kk-KZ" w:eastAsia="ru-RU"/>
              </w:rPr>
              <m:t>Il</m:t>
            </m:r>
          </m:num>
          <m:den>
            <m:r>
              <m:rPr>
                <m:sty m:val="p"/>
              </m:rPr>
              <w:rPr>
                <w:rFonts w:ascii="Cambria Math" w:eastAsia="Times New Roman" w:hAnsi="Cambria Math" w:cs="Times New Roman"/>
                <w:sz w:val="28"/>
                <w:szCs w:val="28"/>
                <w:lang w:val="kk-KZ" w:eastAsia="ru-RU"/>
              </w:rPr>
              <m:t>2rλ</m:t>
            </m:r>
          </m:den>
        </m:f>
        <m:r>
          <m:rPr>
            <m:sty m:val="p"/>
          </m:rPr>
          <w:rPr>
            <w:rFonts w:ascii="Cambria Math" w:eastAsia="Times New Roman" w:hAnsi="Cambria Math" w:cs="Times New Roman"/>
            <w:sz w:val="28"/>
            <w:szCs w:val="28"/>
            <w:lang w:val="kk-KZ" w:eastAsia="ru-RU"/>
          </w:rPr>
          <m:t>sinθexp⁡(-ikr)</m:t>
        </m:r>
      </m:oMath>
      <w:r w:rsidR="001E0D28" w:rsidRPr="00EA35E1">
        <w:rPr>
          <w:rFonts w:ascii="Times New Roman" w:eastAsia="Times New Roman" w:hAnsi="Times New Roman" w:cs="Times New Roman"/>
          <w:sz w:val="28"/>
          <w:szCs w:val="28"/>
          <w:lang w:val="kk-KZ" w:eastAsia="ru-RU"/>
        </w:rPr>
        <w:t xml:space="preserve"> </w:t>
      </w:r>
      <w:r w:rsidR="001E0D28" w:rsidRPr="00EA35E1">
        <w:rPr>
          <w:rFonts w:ascii="Times New Roman" w:eastAsia="Times New Roman" w:hAnsi="Times New Roman" w:cs="Times New Roman"/>
          <w:sz w:val="28"/>
          <w:szCs w:val="28"/>
          <w:lang w:val="kk-KZ" w:eastAsia="ru-RU"/>
        </w:rPr>
        <w:tab/>
      </w:r>
      <w:r w:rsidR="001E0D28" w:rsidRPr="00EA35E1">
        <w:rPr>
          <w:rFonts w:ascii="Times New Roman" w:eastAsia="Times New Roman" w:hAnsi="Times New Roman" w:cs="Times New Roman"/>
          <w:sz w:val="28"/>
          <w:szCs w:val="28"/>
          <w:lang w:val="kk-KZ" w:eastAsia="ru-RU"/>
        </w:rPr>
        <w:tab/>
      </w:r>
      <w:r w:rsidR="009967C5" w:rsidRPr="00EA35E1">
        <w:rPr>
          <w:rFonts w:ascii="Times New Roman" w:eastAsia="Times New Roman" w:hAnsi="Times New Roman" w:cs="Times New Roman"/>
          <w:sz w:val="28"/>
          <w:szCs w:val="28"/>
          <w:lang w:val="kk-KZ" w:eastAsia="ru-RU"/>
        </w:rPr>
        <w:t xml:space="preserve">                                                        </w:t>
      </w:r>
      <w:r w:rsidR="001E0D28" w:rsidRPr="00EA35E1">
        <w:rPr>
          <w:rFonts w:ascii="Times New Roman" w:eastAsia="Times New Roman" w:hAnsi="Times New Roman" w:cs="Times New Roman"/>
          <w:sz w:val="28"/>
          <w:szCs w:val="28"/>
          <w:lang w:val="kk-KZ" w:eastAsia="ru-RU"/>
        </w:rPr>
        <w:t xml:space="preserve"> (3.2)</w:t>
      </w:r>
    </w:p>
    <w:p w:rsidR="001E0D28" w:rsidRPr="00EA35E1" w:rsidRDefault="001E0D28" w:rsidP="001E0D28">
      <w:pPr>
        <w:tabs>
          <w:tab w:val="left" w:pos="567"/>
        </w:tabs>
        <w:spacing w:after="0" w:line="240" w:lineRule="auto"/>
        <w:ind w:firstLine="567"/>
        <w:jc w:val="both"/>
        <w:rPr>
          <w:rFonts w:ascii="Times New Roman" w:eastAsia="Times New Roman" w:hAnsi="Times New Roman" w:cs="Times New Roman"/>
          <w:sz w:val="28"/>
          <w:szCs w:val="28"/>
          <w:lang w:val="kk-KZ" w:eastAsia="ru-RU"/>
        </w:rPr>
      </w:pPr>
    </w:p>
    <w:p w:rsidR="001E0D28" w:rsidRPr="00EA35E1" w:rsidRDefault="001E0D28" w:rsidP="001E0D28">
      <w:pPr>
        <w:tabs>
          <w:tab w:val="left" w:pos="567"/>
        </w:tabs>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 xml:space="preserve">мұндағы: I – вибратордағы токтың амплитудасы; l – вибратордың ұзындығы; </w:t>
      </w:r>
      <m:oMath>
        <m:sSub>
          <m:sSubPr>
            <m:ctrlPr>
              <w:rPr>
                <w:rFonts w:ascii="Cambria Math" w:eastAsia="Times New Roman" w:hAnsi="Cambria Math" w:cs="Times New Roman"/>
                <w:sz w:val="28"/>
                <w:szCs w:val="28"/>
                <w:lang w:val="kk-KZ" w:eastAsia="ru-RU"/>
              </w:rPr>
            </m:ctrlPr>
          </m:sSubPr>
          <m:e>
            <m:r>
              <m:rPr>
                <m:sty m:val="p"/>
              </m:rPr>
              <w:rPr>
                <w:rFonts w:ascii="Cambria Math" w:eastAsia="Times New Roman" w:hAnsi="Cambria Math" w:cs="Times New Roman"/>
                <w:sz w:val="28"/>
                <w:szCs w:val="28"/>
                <w:lang w:val="kk-KZ" w:eastAsia="ru-RU"/>
              </w:rPr>
              <m:t>W</m:t>
            </m:r>
          </m:e>
          <m:sub>
            <m:r>
              <m:rPr>
                <m:sty m:val="p"/>
              </m:rPr>
              <w:rPr>
                <w:rFonts w:ascii="Cambria Math" w:eastAsia="Times New Roman" w:hAnsi="Cambria Math" w:cs="Times New Roman"/>
                <w:sz w:val="28"/>
                <w:szCs w:val="28"/>
                <w:lang w:val="kk-KZ" w:eastAsia="ru-RU"/>
              </w:rPr>
              <m:t>c</m:t>
            </m:r>
          </m:sub>
        </m:sSub>
        <m:r>
          <m:rPr>
            <m:sty m:val="p"/>
          </m:rPr>
          <w:rPr>
            <w:rFonts w:ascii="Cambria Math" w:eastAsia="Times New Roman" w:hAnsi="Cambria Math" w:cs="Times New Roman"/>
            <w:sz w:val="28"/>
            <w:szCs w:val="28"/>
            <w:lang w:val="kk-KZ" w:eastAsia="ru-RU"/>
          </w:rPr>
          <m:t>=</m:t>
        </m:r>
        <m:d>
          <m:dPr>
            <m:begChr m:val="|"/>
            <m:endChr m:val="|"/>
            <m:ctrlPr>
              <w:rPr>
                <w:rFonts w:ascii="Cambria Math" w:eastAsia="Times New Roman" w:hAnsi="Cambria Math" w:cs="Times New Roman"/>
                <w:sz w:val="28"/>
                <w:szCs w:val="28"/>
                <w:lang w:val="kk-KZ" w:eastAsia="ru-RU"/>
              </w:rPr>
            </m:ctrlPr>
          </m:dPr>
          <m:e>
            <m:f>
              <m:fPr>
                <m:ctrlPr>
                  <w:rPr>
                    <w:rFonts w:ascii="Cambria Math" w:eastAsia="Times New Roman" w:hAnsi="Cambria Math" w:cs="Times New Roman"/>
                    <w:sz w:val="28"/>
                    <w:szCs w:val="28"/>
                    <w:lang w:val="kk-KZ" w:eastAsia="ru-RU"/>
                  </w:rPr>
                </m:ctrlPr>
              </m:fPr>
              <m:num>
                <m:sSub>
                  <m:sSubPr>
                    <m:ctrlPr>
                      <w:rPr>
                        <w:rFonts w:ascii="Cambria Math" w:eastAsia="Times New Roman" w:hAnsi="Cambria Math" w:cs="Times New Roman"/>
                        <w:sz w:val="28"/>
                        <w:szCs w:val="28"/>
                        <w:lang w:val="kk-KZ" w:eastAsia="ru-RU"/>
                      </w:rPr>
                    </m:ctrlPr>
                  </m:sSubPr>
                  <m:e>
                    <m:r>
                      <m:rPr>
                        <m:sty m:val="p"/>
                      </m:rPr>
                      <w:rPr>
                        <w:rFonts w:ascii="Cambria Math" w:eastAsia="Times New Roman" w:hAnsi="Cambria Math" w:cs="Times New Roman"/>
                        <w:sz w:val="28"/>
                        <w:szCs w:val="28"/>
                        <w:lang w:val="kk-KZ" w:eastAsia="ru-RU"/>
                      </w:rPr>
                      <m:t>E</m:t>
                    </m:r>
                  </m:e>
                  <m:sub>
                    <m:r>
                      <m:rPr>
                        <m:sty m:val="p"/>
                      </m:rPr>
                      <w:rPr>
                        <w:rFonts w:ascii="Cambria Math" w:eastAsia="Times New Roman" w:hAnsi="Cambria Math" w:cs="Times New Roman"/>
                        <w:sz w:val="28"/>
                        <w:szCs w:val="28"/>
                        <w:lang w:val="kk-KZ" w:eastAsia="ru-RU"/>
                      </w:rPr>
                      <m:t>θ</m:t>
                    </m:r>
                  </m:sub>
                </m:sSub>
              </m:num>
              <m:den>
                <m:sSub>
                  <m:sSubPr>
                    <m:ctrlPr>
                      <w:rPr>
                        <w:rFonts w:ascii="Cambria Math" w:eastAsia="Times New Roman" w:hAnsi="Cambria Math" w:cs="Times New Roman"/>
                        <w:sz w:val="28"/>
                        <w:szCs w:val="28"/>
                        <w:lang w:val="kk-KZ" w:eastAsia="ru-RU"/>
                      </w:rPr>
                    </m:ctrlPr>
                  </m:sSubPr>
                  <m:e>
                    <m:r>
                      <m:rPr>
                        <m:sty m:val="p"/>
                      </m:rPr>
                      <w:rPr>
                        <w:rFonts w:ascii="Cambria Math" w:eastAsia="Times New Roman" w:hAnsi="Cambria Math" w:cs="Times New Roman"/>
                        <w:sz w:val="28"/>
                        <w:szCs w:val="28"/>
                        <w:lang w:val="kk-KZ" w:eastAsia="ru-RU"/>
                      </w:rPr>
                      <m:t>H</m:t>
                    </m:r>
                  </m:e>
                  <m:sub>
                    <m:r>
                      <m:rPr>
                        <m:sty m:val="p"/>
                      </m:rPr>
                      <w:rPr>
                        <w:rFonts w:ascii="Cambria Math" w:eastAsia="Times New Roman" w:hAnsi="Cambria Math" w:cs="Times New Roman"/>
                        <w:sz w:val="28"/>
                        <w:szCs w:val="28"/>
                        <w:lang w:val="kk-KZ" w:eastAsia="ru-RU"/>
                      </w:rPr>
                      <m:t>φ</m:t>
                    </m:r>
                  </m:sub>
                </m:sSub>
              </m:den>
            </m:f>
          </m:e>
        </m:d>
        <m:r>
          <m:rPr>
            <m:sty m:val="p"/>
          </m:rPr>
          <w:rPr>
            <w:rFonts w:ascii="Cambria Math" w:eastAsia="Times New Roman" w:hAnsi="Cambria Math" w:cs="Times New Roman"/>
            <w:sz w:val="28"/>
            <w:szCs w:val="28"/>
            <w:lang w:val="kk-KZ" w:eastAsia="ru-RU"/>
          </w:rPr>
          <m:t>=</m:t>
        </m:r>
        <m:rad>
          <m:radPr>
            <m:degHide m:val="1"/>
            <m:ctrlPr>
              <w:rPr>
                <w:rFonts w:ascii="Cambria Math" w:eastAsia="Times New Roman" w:hAnsi="Cambria Math" w:cs="Times New Roman"/>
                <w:sz w:val="28"/>
                <w:szCs w:val="28"/>
                <w:lang w:val="kk-KZ" w:eastAsia="ru-RU"/>
              </w:rPr>
            </m:ctrlPr>
          </m:radPr>
          <m:deg/>
          <m:e>
            <m:f>
              <m:fPr>
                <m:ctrlPr>
                  <w:rPr>
                    <w:rFonts w:ascii="Cambria Math" w:eastAsia="Times New Roman" w:hAnsi="Cambria Math" w:cs="Times New Roman"/>
                    <w:sz w:val="28"/>
                    <w:szCs w:val="28"/>
                    <w:lang w:val="kk-KZ" w:eastAsia="ru-RU"/>
                  </w:rPr>
                </m:ctrlPr>
              </m:fPr>
              <m:num>
                <m:sSub>
                  <m:sSubPr>
                    <m:ctrlPr>
                      <w:rPr>
                        <w:rFonts w:ascii="Cambria Math" w:eastAsia="Times New Roman" w:hAnsi="Cambria Math" w:cs="Times New Roman"/>
                        <w:sz w:val="28"/>
                        <w:szCs w:val="28"/>
                        <w:lang w:val="kk-KZ" w:eastAsia="ru-RU"/>
                      </w:rPr>
                    </m:ctrlPr>
                  </m:sSubPr>
                  <m:e>
                    <m:r>
                      <m:rPr>
                        <m:sty m:val="p"/>
                      </m:rPr>
                      <w:rPr>
                        <w:rFonts w:ascii="Cambria Math" w:eastAsia="Times New Roman" w:hAnsi="Cambria Math" w:cs="Times New Roman"/>
                        <w:sz w:val="28"/>
                        <w:szCs w:val="28"/>
                        <w:lang w:val="kk-KZ" w:eastAsia="ru-RU"/>
                      </w:rPr>
                      <m:t>μ</m:t>
                    </m:r>
                  </m:e>
                  <m:sub>
                    <m:r>
                      <m:rPr>
                        <m:sty m:val="p"/>
                      </m:rPr>
                      <w:rPr>
                        <w:rFonts w:ascii="Cambria Math" w:eastAsia="Times New Roman" w:hAnsi="Cambria Math" w:cs="Times New Roman"/>
                        <w:sz w:val="28"/>
                        <w:szCs w:val="28"/>
                        <w:lang w:val="kk-KZ" w:eastAsia="ru-RU"/>
                      </w:rPr>
                      <m:t>a</m:t>
                    </m:r>
                  </m:sub>
                </m:sSub>
              </m:num>
              <m:den>
                <m:sSub>
                  <m:sSubPr>
                    <m:ctrlPr>
                      <w:rPr>
                        <w:rFonts w:ascii="Cambria Math" w:eastAsia="Times New Roman" w:hAnsi="Cambria Math" w:cs="Times New Roman"/>
                        <w:sz w:val="28"/>
                        <w:szCs w:val="28"/>
                        <w:lang w:val="kk-KZ" w:eastAsia="ru-RU"/>
                      </w:rPr>
                    </m:ctrlPr>
                  </m:sSubPr>
                  <m:e>
                    <m:r>
                      <m:rPr>
                        <m:sty m:val="p"/>
                      </m:rPr>
                      <w:rPr>
                        <w:rFonts w:ascii="Cambria Math" w:eastAsia="Times New Roman" w:hAnsi="Cambria Math" w:cs="Times New Roman"/>
                        <w:sz w:val="28"/>
                        <w:szCs w:val="28"/>
                        <w:lang w:val="kk-KZ" w:eastAsia="ru-RU"/>
                      </w:rPr>
                      <m:t>ε</m:t>
                    </m:r>
                  </m:e>
                  <m:sub>
                    <m:r>
                      <m:rPr>
                        <m:sty m:val="p"/>
                      </m:rPr>
                      <w:rPr>
                        <w:rFonts w:ascii="Cambria Math" w:eastAsia="Times New Roman" w:hAnsi="Cambria Math" w:cs="Times New Roman"/>
                        <w:sz w:val="28"/>
                        <w:szCs w:val="28"/>
                        <w:lang w:val="kk-KZ" w:eastAsia="ru-RU"/>
                      </w:rPr>
                      <m:t>a</m:t>
                    </m:r>
                  </m:sub>
                </m:sSub>
              </m:den>
            </m:f>
          </m:e>
        </m:rad>
      </m:oMath>
      <w:r w:rsidRPr="00EA35E1">
        <w:rPr>
          <w:rFonts w:ascii="Times New Roman" w:eastAsia="Times New Roman" w:hAnsi="Times New Roman" w:cs="Times New Roman"/>
          <w:sz w:val="28"/>
          <w:szCs w:val="28"/>
          <w:lang w:val="kk-KZ" w:eastAsia="ru-RU"/>
        </w:rPr>
        <w:t xml:space="preserve"> толқынның сипаттамалық кедергісі; еркін кеңістікте </w:t>
      </w:r>
      <m:oMath>
        <m:sSubSup>
          <m:sSubSupPr>
            <m:ctrlPr>
              <w:rPr>
                <w:rFonts w:ascii="Cambria Math" w:eastAsia="Times New Roman" w:hAnsi="Cambria Math" w:cs="Times New Roman"/>
                <w:sz w:val="28"/>
                <w:szCs w:val="28"/>
                <w:lang w:val="kk-KZ" w:eastAsia="ru-RU"/>
              </w:rPr>
            </m:ctrlPr>
          </m:sSubSupPr>
          <m:e>
            <m:r>
              <m:rPr>
                <m:sty m:val="p"/>
              </m:rPr>
              <w:rPr>
                <w:rFonts w:ascii="Cambria Math" w:eastAsia="Times New Roman" w:hAnsi="Cambria Math" w:cs="Times New Roman"/>
                <w:sz w:val="28"/>
                <w:szCs w:val="28"/>
                <w:lang w:val="kk-KZ" w:eastAsia="ru-RU"/>
              </w:rPr>
              <m:t>W</m:t>
            </m:r>
          </m:e>
          <m:sub>
            <m:r>
              <m:rPr>
                <m:sty m:val="p"/>
              </m:rPr>
              <w:rPr>
                <w:rFonts w:ascii="Cambria Math" w:eastAsia="Times New Roman" w:hAnsi="Cambria Math" w:cs="Times New Roman"/>
                <w:sz w:val="28"/>
                <w:szCs w:val="28"/>
                <w:lang w:val="kk-KZ" w:eastAsia="ru-RU"/>
              </w:rPr>
              <m:t>c</m:t>
            </m:r>
          </m:sub>
          <m:sup>
            <m:r>
              <m:rPr>
                <m:sty m:val="p"/>
              </m:rPr>
              <w:rPr>
                <w:rFonts w:ascii="Cambria Math" w:eastAsia="Times New Roman" w:hAnsi="Cambria Math" w:cs="Times New Roman"/>
                <w:sz w:val="28"/>
                <w:szCs w:val="28"/>
                <w:lang w:val="kk-KZ" w:eastAsia="ru-RU"/>
              </w:rPr>
              <m:t>0</m:t>
            </m:r>
          </m:sup>
        </m:sSubSup>
        <m:r>
          <m:rPr>
            <m:sty m:val="p"/>
          </m:rPr>
          <w:rPr>
            <w:rFonts w:ascii="Cambria Math" w:eastAsia="Times New Roman" w:hAnsi="Cambria Math" w:cs="Times New Roman"/>
            <w:sz w:val="28"/>
            <w:szCs w:val="28"/>
            <w:lang w:val="kk-KZ" w:eastAsia="ru-RU"/>
          </w:rPr>
          <m:t>=</m:t>
        </m:r>
        <m:rad>
          <m:radPr>
            <m:degHide m:val="1"/>
            <m:ctrlPr>
              <w:rPr>
                <w:rFonts w:ascii="Cambria Math" w:eastAsia="Times New Roman" w:hAnsi="Cambria Math" w:cs="Times New Roman"/>
                <w:sz w:val="28"/>
                <w:szCs w:val="28"/>
                <w:lang w:val="kk-KZ" w:eastAsia="ru-RU"/>
              </w:rPr>
            </m:ctrlPr>
          </m:radPr>
          <m:deg/>
          <m:e>
            <m:f>
              <m:fPr>
                <m:ctrlPr>
                  <w:rPr>
                    <w:rFonts w:ascii="Cambria Math" w:eastAsia="Times New Roman" w:hAnsi="Cambria Math" w:cs="Times New Roman"/>
                    <w:sz w:val="28"/>
                    <w:szCs w:val="28"/>
                    <w:lang w:val="kk-KZ" w:eastAsia="ru-RU"/>
                  </w:rPr>
                </m:ctrlPr>
              </m:fPr>
              <m:num>
                <m:sSub>
                  <m:sSubPr>
                    <m:ctrlPr>
                      <w:rPr>
                        <w:rFonts w:ascii="Cambria Math" w:eastAsia="Times New Roman" w:hAnsi="Cambria Math" w:cs="Times New Roman"/>
                        <w:sz w:val="28"/>
                        <w:szCs w:val="28"/>
                        <w:lang w:val="kk-KZ" w:eastAsia="ru-RU"/>
                      </w:rPr>
                    </m:ctrlPr>
                  </m:sSubPr>
                  <m:e>
                    <m:r>
                      <m:rPr>
                        <m:sty m:val="p"/>
                      </m:rPr>
                      <w:rPr>
                        <w:rFonts w:ascii="Cambria Math" w:eastAsia="Times New Roman" w:hAnsi="Cambria Math" w:cs="Times New Roman"/>
                        <w:sz w:val="28"/>
                        <w:szCs w:val="28"/>
                        <w:lang w:val="kk-KZ" w:eastAsia="ru-RU"/>
                      </w:rPr>
                      <m:t>ωε</m:t>
                    </m:r>
                  </m:e>
                  <m:sub>
                    <m:r>
                      <m:rPr>
                        <m:sty m:val="p"/>
                      </m:rPr>
                      <w:rPr>
                        <w:rFonts w:ascii="Cambria Math" w:eastAsia="Times New Roman" w:hAnsi="Cambria Math" w:cs="Times New Roman"/>
                        <w:sz w:val="28"/>
                        <w:szCs w:val="28"/>
                        <w:lang w:val="kk-KZ" w:eastAsia="ru-RU"/>
                      </w:rPr>
                      <m:t>0</m:t>
                    </m:r>
                  </m:sub>
                </m:sSub>
              </m:num>
              <m:den>
                <m:sSub>
                  <m:sSubPr>
                    <m:ctrlPr>
                      <w:rPr>
                        <w:rFonts w:ascii="Cambria Math" w:eastAsia="Times New Roman" w:hAnsi="Cambria Math" w:cs="Times New Roman"/>
                        <w:sz w:val="28"/>
                        <w:szCs w:val="28"/>
                        <w:lang w:val="kk-KZ" w:eastAsia="ru-RU"/>
                      </w:rPr>
                    </m:ctrlPr>
                  </m:sSubPr>
                  <m:e>
                    <m:r>
                      <m:rPr>
                        <m:sty m:val="p"/>
                      </m:rPr>
                      <w:rPr>
                        <w:rFonts w:ascii="Cambria Math" w:eastAsia="Times New Roman" w:hAnsi="Cambria Math" w:cs="Times New Roman"/>
                        <w:sz w:val="28"/>
                        <w:szCs w:val="28"/>
                        <w:lang w:val="kk-KZ" w:eastAsia="ru-RU"/>
                      </w:rPr>
                      <m:t>μ</m:t>
                    </m:r>
                  </m:e>
                  <m:sub>
                    <m:r>
                      <m:rPr>
                        <m:sty m:val="p"/>
                      </m:rPr>
                      <w:rPr>
                        <w:rFonts w:ascii="Cambria Math" w:eastAsia="Times New Roman" w:hAnsi="Cambria Math" w:cs="Times New Roman"/>
                        <w:sz w:val="28"/>
                        <w:szCs w:val="28"/>
                        <w:lang w:val="kk-KZ" w:eastAsia="ru-RU"/>
                      </w:rPr>
                      <m:t>0</m:t>
                    </m:r>
                  </m:sub>
                </m:sSub>
              </m:den>
            </m:f>
          </m:e>
        </m:rad>
        <m:r>
          <m:rPr>
            <m:sty m:val="p"/>
          </m:rPr>
          <w:rPr>
            <w:rFonts w:ascii="Cambria Math" w:eastAsia="Times New Roman" w:hAnsi="Cambria Math" w:cs="Times New Roman"/>
            <w:sz w:val="28"/>
            <w:szCs w:val="28"/>
            <w:lang w:val="kk-KZ" w:eastAsia="ru-RU"/>
          </w:rPr>
          <m:t>=120π</m:t>
        </m:r>
      </m:oMath>
      <w:r w:rsidRPr="00EA35E1">
        <w:rPr>
          <w:rFonts w:ascii="Times New Roman" w:eastAsia="Times New Roman" w:hAnsi="Times New Roman" w:cs="Times New Roman"/>
          <w:sz w:val="28"/>
          <w:szCs w:val="28"/>
          <w:lang w:val="kk-KZ" w:eastAsia="ru-RU"/>
        </w:rPr>
        <w:t xml:space="preserve"> Ом.</w:t>
      </w:r>
    </w:p>
    <w:p w:rsidR="001E0D28" w:rsidRPr="00EA35E1" w:rsidRDefault="001E0D28" w:rsidP="001E0D28">
      <w:pPr>
        <w:tabs>
          <w:tab w:val="left" w:pos="567"/>
        </w:tabs>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 xml:space="preserve">Антеннаның бағытталуының амплитудалық сипаттамасы деп кернеулік шамасының (модуль) электрлік поляға тәуелділігін айтамыз. Ол бағытталудан осы нүктеге дейін тұрақты арақашықтықта θ бұрыштары мен φ координатаның сфералық жүйесімен сипатталатын антеннадан бақылау нүктесіне дейінгі бақылау нүктесінде антеннамен жасалады. Антеннаның бағытталуының фазалық сипаттамасы деп </w:t>
      </w:r>
      <w:r w:rsidRPr="00EA35E1">
        <w:rPr>
          <w:rFonts w:ascii="Times New Roman" w:eastAsia="Times New Roman" w:hAnsi="Times New Roman" w:cs="Times New Roman"/>
          <w:i/>
          <w:sz w:val="28"/>
          <w:szCs w:val="28"/>
          <w:lang w:val="kk-KZ" w:eastAsia="ru-RU"/>
        </w:rPr>
        <w:t>θ</w:t>
      </w:r>
      <w:r w:rsidRPr="00EA35E1">
        <w:rPr>
          <w:rFonts w:ascii="Times New Roman" w:eastAsia="Times New Roman" w:hAnsi="Times New Roman" w:cs="Times New Roman"/>
          <w:sz w:val="28"/>
          <w:szCs w:val="28"/>
          <w:lang w:val="kk-KZ" w:eastAsia="ru-RU"/>
        </w:rPr>
        <w:t xml:space="preserve"> және </w:t>
      </w:r>
      <w:r w:rsidRPr="00EA35E1">
        <w:rPr>
          <w:rFonts w:ascii="Times New Roman" w:eastAsia="Times New Roman" w:hAnsi="Times New Roman" w:cs="Times New Roman"/>
          <w:i/>
          <w:sz w:val="28"/>
          <w:szCs w:val="28"/>
          <w:lang w:val="kk-KZ" w:eastAsia="ru-RU"/>
        </w:rPr>
        <w:t>φ</w:t>
      </w:r>
      <w:r w:rsidRPr="00EA35E1">
        <w:rPr>
          <w:rFonts w:ascii="Times New Roman" w:eastAsia="Times New Roman" w:hAnsi="Times New Roman" w:cs="Times New Roman"/>
          <w:sz w:val="28"/>
          <w:szCs w:val="28"/>
          <w:lang w:val="kk-KZ" w:eastAsia="ru-RU"/>
        </w:rPr>
        <w:t xml:space="preserve"> бұрыштарымен сипатталатын, бақылау нүктесінде антеннамен жасалған, алыс зонада сфераның бетінде орналасатын, бағытталудан осы нүктеге дейінгі поля фазасының тәуелділігін айтамыз. </w:t>
      </w:r>
      <w:r w:rsidRPr="00EA35E1">
        <w:rPr>
          <w:rFonts w:ascii="Times New Roman" w:eastAsia="Times New Roman" w:hAnsi="Times New Roman" w:cs="Times New Roman"/>
          <w:i/>
          <w:sz w:val="28"/>
          <w:szCs w:val="28"/>
          <w:lang w:val="kk-KZ" w:eastAsia="ru-RU"/>
        </w:rPr>
        <w:t>f(θ,φ)</w:t>
      </w:r>
      <w:r w:rsidRPr="00EA35E1">
        <w:rPr>
          <w:rFonts w:ascii="Times New Roman" w:eastAsia="Times New Roman" w:hAnsi="Times New Roman" w:cs="Times New Roman"/>
          <w:sz w:val="28"/>
          <w:szCs w:val="28"/>
          <w:lang w:val="kk-KZ" w:eastAsia="ru-RU"/>
        </w:rPr>
        <w:t xml:space="preserve"> көбейткіш шаманы ғана анықтап қоймай, сонымен қатар поляның кернеулік фазасын анықтайды, өйткені 180</w:t>
      </w:r>
      <w:r w:rsidRPr="00EA35E1">
        <w:rPr>
          <w:rFonts w:ascii="Times New Roman" w:eastAsia="Times New Roman" w:hAnsi="Times New Roman" w:cs="Times New Roman"/>
          <w:sz w:val="28"/>
          <w:szCs w:val="28"/>
          <w:vertAlign w:val="superscript"/>
          <w:lang w:val="kk-KZ" w:eastAsia="ru-RU"/>
        </w:rPr>
        <w:t>º</w:t>
      </w:r>
      <w:r w:rsidRPr="00EA35E1">
        <w:rPr>
          <w:rFonts w:ascii="Times New Roman" w:eastAsia="Times New Roman" w:hAnsi="Times New Roman" w:cs="Times New Roman"/>
          <w:sz w:val="28"/>
          <w:szCs w:val="28"/>
          <w:lang w:val="kk-KZ" w:eastAsia="ru-RU"/>
        </w:rPr>
        <w:t xml:space="preserve"> -қа поляның кернеулік фазасынының секіруіне сәйкес келетін </w:t>
      </w:r>
      <w:r w:rsidRPr="00EA35E1">
        <w:rPr>
          <w:rFonts w:ascii="Times New Roman" w:eastAsia="Times New Roman" w:hAnsi="Times New Roman" w:cs="Times New Roman"/>
          <w:i/>
          <w:sz w:val="28"/>
          <w:szCs w:val="28"/>
          <w:lang w:val="kk-KZ" w:eastAsia="ru-RU"/>
        </w:rPr>
        <w:t>f(θ,φ)</w:t>
      </w:r>
      <w:r w:rsidRPr="00EA35E1">
        <w:rPr>
          <w:rFonts w:ascii="Times New Roman" w:eastAsia="Times New Roman" w:hAnsi="Times New Roman" w:cs="Times New Roman"/>
          <w:sz w:val="28"/>
          <w:szCs w:val="28"/>
          <w:lang w:val="kk-KZ" w:eastAsia="ru-RU"/>
        </w:rPr>
        <w:t xml:space="preserve"> функциясы нөл арқылы ауысқанда оның белгісі өзгереді. Сондықтан, бағытталудың амплитудалық сипаттамасы осы функцияның |f(θ,φ)| модулі болып табылады. Ары қарай жазуды оңайлату үшін модулдің белгісін жазбай отырамыз. Жалпы жағдайда бағытталудың сипаттамасы векторлық және комплекстік шама болып табылады. </w:t>
      </w:r>
      <m:oMath>
        <m:r>
          <m:rPr>
            <m:sty m:val="p"/>
          </m:rPr>
          <w:rPr>
            <w:rFonts w:ascii="Cambria Math" w:eastAsia="Times New Roman" w:hAnsi="Cambria Math" w:cs="Times New Roman"/>
            <w:sz w:val="28"/>
            <w:szCs w:val="28"/>
            <w:lang w:val="kk-KZ" w:eastAsia="ru-RU"/>
          </w:rPr>
          <m:t>f</m:t>
        </m:r>
        <m:d>
          <m:dPr>
            <m:ctrlPr>
              <w:rPr>
                <w:rFonts w:ascii="Cambria Math" w:eastAsia="Times New Roman" w:hAnsi="Cambria Math" w:cs="Times New Roman"/>
                <w:sz w:val="28"/>
                <w:szCs w:val="28"/>
                <w:lang w:val="kk-KZ" w:eastAsia="ru-RU"/>
              </w:rPr>
            </m:ctrlPr>
          </m:dPr>
          <m:e>
            <m:r>
              <m:rPr>
                <m:sty m:val="p"/>
              </m:rPr>
              <w:rPr>
                <w:rFonts w:ascii="Cambria Math" w:eastAsia="Times New Roman" w:hAnsi="Cambria Math" w:cs="Times New Roman"/>
                <w:sz w:val="28"/>
                <w:szCs w:val="28"/>
                <w:lang w:val="kk-KZ" w:eastAsia="ru-RU"/>
              </w:rPr>
              <m:t>θ,φ</m:t>
            </m:r>
          </m:e>
        </m:d>
        <m:r>
          <m:rPr>
            <m:sty m:val="p"/>
          </m:rPr>
          <w:rPr>
            <w:rFonts w:ascii="Cambria Math" w:eastAsia="Times New Roman" w:hAnsi="Cambria Math" w:cs="Times New Roman"/>
            <w:sz w:val="28"/>
            <w:szCs w:val="28"/>
            <w:lang w:val="kk-KZ" w:eastAsia="ru-RU"/>
          </w:rPr>
          <m:t>=f(θ,φ)</m:t>
        </m:r>
      </m:oMath>
      <w:r w:rsidRPr="00EA35E1">
        <w:rPr>
          <w:rFonts w:ascii="Times New Roman" w:eastAsia="Times New Roman" w:hAnsi="Times New Roman" w:cs="Times New Roman"/>
          <w:noProof/>
          <w:sz w:val="28"/>
          <w:szCs w:val="28"/>
          <w:lang w:val="kk-KZ" w:eastAsia="ru-RU"/>
        </w:rPr>
        <w:t xml:space="preserve">, </w:t>
      </w:r>
      <m:oMath>
        <m:r>
          <m:rPr>
            <m:sty m:val="p"/>
          </m:rPr>
          <w:rPr>
            <w:rFonts w:ascii="Cambria Math" w:eastAsia="Times New Roman" w:hAnsi="Cambria Math" w:cs="Times New Roman"/>
            <w:noProof/>
            <w:sz w:val="28"/>
            <w:szCs w:val="28"/>
            <w:lang w:val="kk-KZ" w:eastAsia="ru-RU"/>
          </w:rPr>
          <m:t>exp⁡[iψ</m:t>
        </m:r>
        <m:d>
          <m:dPr>
            <m:ctrlPr>
              <w:rPr>
                <w:rFonts w:ascii="Cambria Math" w:eastAsia="Times New Roman" w:hAnsi="Cambria Math" w:cs="Times New Roman"/>
                <w:noProof/>
                <w:sz w:val="28"/>
                <w:szCs w:val="28"/>
                <w:lang w:val="kk-KZ" w:eastAsia="ru-RU"/>
              </w:rPr>
            </m:ctrlPr>
          </m:dPr>
          <m:e>
            <m:r>
              <m:rPr>
                <m:sty m:val="p"/>
              </m:rPr>
              <w:rPr>
                <w:rFonts w:ascii="Cambria Math" w:eastAsia="Times New Roman" w:hAnsi="Cambria Math" w:cs="Times New Roman"/>
                <w:noProof/>
                <w:sz w:val="28"/>
                <w:szCs w:val="28"/>
                <w:lang w:val="kk-KZ" w:eastAsia="ru-RU"/>
              </w:rPr>
              <m:t>θ,φ</m:t>
            </m:r>
          </m:e>
        </m:d>
        <m:r>
          <m:rPr>
            <m:sty m:val="p"/>
          </m:rPr>
          <w:rPr>
            <w:rFonts w:ascii="Cambria Math" w:eastAsia="Times New Roman" w:hAnsi="Cambria Math" w:cs="Times New Roman"/>
            <w:noProof/>
            <w:sz w:val="28"/>
            <w:szCs w:val="28"/>
            <w:lang w:val="kk-KZ" w:eastAsia="ru-RU"/>
          </w:rPr>
          <m:t>]</m:t>
        </m:r>
      </m:oMath>
      <w:r w:rsidRPr="00EA35E1">
        <w:rPr>
          <w:rFonts w:ascii="Times New Roman" w:eastAsia="Times New Roman" w:hAnsi="Times New Roman" w:cs="Times New Roman"/>
          <w:noProof/>
          <w:sz w:val="28"/>
          <w:szCs w:val="28"/>
          <w:lang w:val="kk-KZ" w:eastAsia="ru-RU"/>
        </w:rPr>
        <w:t xml:space="preserve"> </w:t>
      </w:r>
      <w:r w:rsidRPr="00EA35E1">
        <w:rPr>
          <w:rFonts w:ascii="Times New Roman" w:eastAsia="Times New Roman" w:hAnsi="Times New Roman" w:cs="Times New Roman"/>
          <w:sz w:val="28"/>
          <w:szCs w:val="28"/>
          <w:lang w:val="kk-KZ" w:eastAsia="ru-RU"/>
        </w:rPr>
        <w:t>көрінісі деп антеннаның бағытталуының комплексті сипаттамасын айтамыз. Ол антеннаның алыс зонасында электромагниттік полядан сәулеленетін бұрыштық таралу мен фазалық қасиеттерін толық анықтайды. Антеннаның бағытталу сипаттамасы антеннаның өлшемдерімен және конфигурацияларымен, сондай-ақ қозған токтың таралуымен анықталады. Еске сала кетсек, алыс зона (сәулелену зонасы немесе Фраунгофе-ра зонасы) осы зонада орналасқан антеннаның кез келген нүктесінен бақылау нүктесіне жүргізілген сәуленің бағытталуы параллельді болады деп сипатталады. Әйткенмен, антеннаның әртүрлі элементтерімен бақылау нүктесінде жасалатын поляның фазасын анықтауда қате табылады. Антеннаның өлшемдерімен салыстырғанда антеннамен бақылау нүктесінің арақашықтығы артқан сайын бұл қате азая береді. Алыс зонаның rизл арақашықтығы rизл ≥2R²/</w:t>
      </w:r>
      <w:r w:rsidRPr="00EA35E1">
        <w:rPr>
          <w:rFonts w:ascii="Times New Roman" w:eastAsia="Times New Roman" w:hAnsi="Times New Roman" w:cs="Times New Roman"/>
          <w:sz w:val="28"/>
          <w:szCs w:val="28"/>
          <w:lang w:val="en-US" w:eastAsia="ru-RU"/>
        </w:rPr>
        <w:t>λ</w:t>
      </w:r>
      <w:r w:rsidRPr="00EA35E1">
        <w:rPr>
          <w:rFonts w:ascii="Times New Roman" w:eastAsia="Times New Roman" w:hAnsi="Times New Roman" w:cs="Times New Roman"/>
          <w:sz w:val="28"/>
          <w:szCs w:val="28"/>
          <w:lang w:val="kk-KZ" w:eastAsia="ru-RU"/>
        </w:rPr>
        <w:t xml:space="preserve"> шартымен анықталады, мұндағы R – сәулелегіш жүйенің ең үлкен өлшемі. Бұл зонада поляның көлденең сипаттамасына ие болады (таралу бағытында жасаушы Е және Н векторлары болмайды); бақылау нүктесінің айналасында поля тегіс </w:t>
      </w:r>
      <w:r w:rsidRPr="00EA35E1">
        <w:rPr>
          <w:rFonts w:ascii="Times New Roman" w:eastAsia="Times New Roman" w:hAnsi="Times New Roman" w:cs="Times New Roman"/>
          <w:sz w:val="28"/>
          <w:szCs w:val="28"/>
          <w:lang w:val="kk-KZ" w:eastAsia="ru-RU"/>
        </w:rPr>
        <w:lastRenderedPageBreak/>
        <w:t>толқын сипаттамасына ие болады; антенна элементтерімен сәулеленетін поляның амплитудалары кері пропорционалды арақашықтықты жоқ қылады.</w:t>
      </w:r>
    </w:p>
    <w:p w:rsidR="001E0D28" w:rsidRPr="00EA35E1" w:rsidRDefault="001E0D28" w:rsidP="001E0D28">
      <w:pPr>
        <w:tabs>
          <w:tab w:val="left" w:pos="567"/>
        </w:tabs>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Әдетте, өрістің абсолютті кернеу шамасына емес, антенна техникасында бағытталудан бақылау нүктесіне дейінгі кернеу тәуелділігі сипаттамасына көңіл бөледі. Сондықтан, бағытталудың нормаланған сипаттамасын F(θ,φ) қолданған ыңғайлы, яғни максималды сәулелену бағытында кернеулік белгісіне еркін бағытта антеннадан сәулеленетін поля кернеулілігінің ара қатынасы болып табылады F(θ,φ) = |E(θ,φ)|/|Emax(θo,φo)| = f(θ,φ)/fmax(θo,φo).</w:t>
      </w:r>
    </w:p>
    <w:p w:rsidR="001E0D28" w:rsidRPr="00EA35E1" w:rsidRDefault="001E0D28" w:rsidP="001E0D28">
      <w:pPr>
        <w:tabs>
          <w:tab w:val="left" w:pos="567"/>
        </w:tabs>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 xml:space="preserve">F(θ, φ) максималды шама әрдайым бірге тең. Бағытталудың амплитудалық сипаттамасының графикалы көрінісін антеннаның бағытталу диаграммасы (БД) деп атайды. Кеңістіктік БД ұзындығы анықталған масштабта әр бағытта f(θ,φ) функциясына тең болатын, координатаның басынан шығатын, радиус-векторы соңымен көрінетін, f(θ,φ) немесе F(θ,φ) беткі қабаты түрінде суреттеледі. </w:t>
      </w:r>
      <w:r w:rsidR="00011D6F" w:rsidRPr="00EA35E1">
        <w:rPr>
          <w:rFonts w:ascii="Times New Roman" w:eastAsia="Times New Roman" w:hAnsi="Times New Roman" w:cs="Times New Roman"/>
          <w:sz w:val="28"/>
          <w:szCs w:val="28"/>
          <w:lang w:val="kk-KZ" w:eastAsia="ru-RU"/>
        </w:rPr>
        <w:t>2</w:t>
      </w:r>
      <w:r w:rsidRPr="00EA35E1">
        <w:rPr>
          <w:rFonts w:ascii="Times New Roman" w:eastAsia="Times New Roman" w:hAnsi="Times New Roman" w:cs="Times New Roman"/>
          <w:sz w:val="28"/>
          <w:szCs w:val="28"/>
          <w:lang w:val="kk-KZ" w:eastAsia="ru-RU"/>
        </w:rPr>
        <w:t>.1</w:t>
      </w:r>
      <w:r w:rsidR="00011D6F" w:rsidRPr="00EA35E1">
        <w:rPr>
          <w:rFonts w:ascii="Times New Roman" w:eastAsia="Times New Roman" w:hAnsi="Times New Roman" w:cs="Times New Roman"/>
          <w:sz w:val="28"/>
          <w:szCs w:val="28"/>
          <w:lang w:val="kk-KZ" w:eastAsia="ru-RU"/>
        </w:rPr>
        <w:t>0</w:t>
      </w:r>
      <w:r w:rsidRPr="00EA35E1">
        <w:rPr>
          <w:rFonts w:ascii="Times New Roman" w:eastAsia="Times New Roman" w:hAnsi="Times New Roman" w:cs="Times New Roman"/>
          <w:sz w:val="28"/>
          <w:szCs w:val="28"/>
          <w:lang w:val="kk-KZ" w:eastAsia="ru-RU"/>
        </w:rPr>
        <w:t xml:space="preserve">а суретте кәдімгі вибратордың (тороид) кеңістіктік БД-сы бейнеленген, </w:t>
      </w:r>
      <w:r w:rsidR="00011D6F" w:rsidRPr="00EA35E1">
        <w:rPr>
          <w:rFonts w:ascii="Times New Roman" w:eastAsia="Times New Roman" w:hAnsi="Times New Roman" w:cs="Times New Roman"/>
          <w:sz w:val="28"/>
          <w:szCs w:val="28"/>
          <w:lang w:val="kk-KZ" w:eastAsia="ru-RU"/>
        </w:rPr>
        <w:t>2</w:t>
      </w:r>
      <w:r w:rsidRPr="00EA35E1">
        <w:rPr>
          <w:rFonts w:ascii="Times New Roman" w:eastAsia="Times New Roman" w:hAnsi="Times New Roman" w:cs="Times New Roman"/>
          <w:sz w:val="28"/>
          <w:szCs w:val="28"/>
          <w:lang w:val="kk-KZ" w:eastAsia="ru-RU"/>
        </w:rPr>
        <w:t>.1</w:t>
      </w:r>
      <w:r w:rsidR="00011D6F" w:rsidRPr="00EA35E1">
        <w:rPr>
          <w:rFonts w:ascii="Times New Roman" w:eastAsia="Times New Roman" w:hAnsi="Times New Roman" w:cs="Times New Roman"/>
          <w:sz w:val="28"/>
          <w:szCs w:val="28"/>
          <w:lang w:val="kk-KZ" w:eastAsia="ru-RU"/>
        </w:rPr>
        <w:t>0</w:t>
      </w:r>
      <w:r w:rsidRPr="00EA35E1">
        <w:rPr>
          <w:rFonts w:ascii="Times New Roman" w:eastAsia="Times New Roman" w:hAnsi="Times New Roman" w:cs="Times New Roman"/>
          <w:sz w:val="28"/>
          <w:szCs w:val="28"/>
          <w:lang w:val="kk-KZ" w:eastAsia="ru-RU"/>
        </w:rPr>
        <w:t xml:space="preserve">б суретте күрделі антеннаның БД-сы бейнеленген. </w:t>
      </w:r>
    </w:p>
    <w:p w:rsidR="001E0D28" w:rsidRPr="00EA35E1" w:rsidRDefault="001E0D28" w:rsidP="001E0D28">
      <w:pPr>
        <w:tabs>
          <w:tab w:val="left" w:pos="567"/>
        </w:tabs>
        <w:spacing w:after="0" w:line="240" w:lineRule="auto"/>
        <w:ind w:firstLine="567"/>
        <w:jc w:val="both"/>
        <w:rPr>
          <w:rFonts w:ascii="Times New Roman" w:eastAsia="Times New Roman" w:hAnsi="Times New Roman" w:cs="Times New Roman"/>
          <w:sz w:val="28"/>
          <w:szCs w:val="28"/>
          <w:lang w:val="kk-KZ" w:eastAsia="ru-RU"/>
        </w:rPr>
      </w:pPr>
    </w:p>
    <w:p w:rsidR="001E0D28" w:rsidRPr="00EA35E1" w:rsidRDefault="001E0D28" w:rsidP="001E0D28">
      <w:pPr>
        <w:tabs>
          <w:tab w:val="left" w:pos="567"/>
        </w:tabs>
        <w:spacing w:after="0" w:line="240" w:lineRule="auto"/>
        <w:jc w:val="center"/>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а)</w:t>
      </w:r>
      <w:r w:rsidRPr="00EA35E1">
        <w:rPr>
          <w:rFonts w:ascii="Times New Roman" w:eastAsia="Times New Roman" w:hAnsi="Times New Roman" w:cs="Times New Roman"/>
          <w:noProof/>
          <w:sz w:val="28"/>
          <w:szCs w:val="28"/>
          <w:lang w:eastAsia="ru-RU"/>
        </w:rPr>
        <w:drawing>
          <wp:inline distT="0" distB="0" distL="0" distR="0" wp14:anchorId="3D27C8AE" wp14:editId="3A4A8DB5">
            <wp:extent cx="1647825" cy="1420539"/>
            <wp:effectExtent l="19050" t="0" r="9525" b="0"/>
            <wp:docPr id="59"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cstate="print"/>
                    <a:srcRect l="6227" t="45882" r="40659" b="5098"/>
                    <a:stretch>
                      <a:fillRect/>
                    </a:stretch>
                  </pic:blipFill>
                  <pic:spPr bwMode="auto">
                    <a:xfrm>
                      <a:off x="0" y="0"/>
                      <a:ext cx="1647825" cy="1420539"/>
                    </a:xfrm>
                    <a:prstGeom prst="rect">
                      <a:avLst/>
                    </a:prstGeom>
                    <a:noFill/>
                    <a:ln w="9525">
                      <a:noFill/>
                      <a:miter lim="800000"/>
                      <a:headEnd/>
                      <a:tailEnd/>
                    </a:ln>
                  </pic:spPr>
                </pic:pic>
              </a:graphicData>
            </a:graphic>
          </wp:inline>
        </w:drawing>
      </w:r>
      <w:r w:rsidRPr="00EA35E1">
        <w:rPr>
          <w:rFonts w:ascii="Times New Roman" w:eastAsia="Times New Roman" w:hAnsi="Times New Roman" w:cs="Times New Roman"/>
          <w:sz w:val="28"/>
          <w:szCs w:val="28"/>
          <w:lang w:val="kk-KZ" w:eastAsia="ru-RU"/>
        </w:rPr>
        <w:tab/>
      </w:r>
      <w:r w:rsidRPr="00EA35E1">
        <w:rPr>
          <w:rFonts w:ascii="Times New Roman" w:eastAsia="Times New Roman" w:hAnsi="Times New Roman" w:cs="Times New Roman"/>
          <w:sz w:val="28"/>
          <w:szCs w:val="28"/>
          <w:lang w:val="kk-KZ" w:eastAsia="ru-RU"/>
        </w:rPr>
        <w:tab/>
        <w:t>б)</w:t>
      </w:r>
      <w:r w:rsidRPr="00EA35E1">
        <w:rPr>
          <w:rFonts w:ascii="Times New Roman" w:eastAsia="Times New Roman" w:hAnsi="Times New Roman" w:cs="Times New Roman"/>
          <w:noProof/>
          <w:sz w:val="28"/>
          <w:szCs w:val="28"/>
          <w:lang w:eastAsia="ru-RU"/>
        </w:rPr>
        <w:drawing>
          <wp:inline distT="0" distB="0" distL="0" distR="0" wp14:anchorId="709498FB" wp14:editId="0FBDC727">
            <wp:extent cx="871416" cy="2124075"/>
            <wp:effectExtent l="19050" t="0" r="4884" b="0"/>
            <wp:docPr id="60"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cstate="print"/>
                    <a:srcRect l="64835" t="1961" b="6274"/>
                    <a:stretch>
                      <a:fillRect/>
                    </a:stretch>
                  </pic:blipFill>
                  <pic:spPr bwMode="auto">
                    <a:xfrm>
                      <a:off x="0" y="0"/>
                      <a:ext cx="872389" cy="2126447"/>
                    </a:xfrm>
                    <a:prstGeom prst="rect">
                      <a:avLst/>
                    </a:prstGeom>
                    <a:noFill/>
                    <a:ln w="9525">
                      <a:noFill/>
                      <a:miter lim="800000"/>
                      <a:headEnd/>
                      <a:tailEnd/>
                    </a:ln>
                  </pic:spPr>
                </pic:pic>
              </a:graphicData>
            </a:graphic>
          </wp:inline>
        </w:drawing>
      </w:r>
    </w:p>
    <w:p w:rsidR="001E0D28" w:rsidRPr="00EA35E1" w:rsidRDefault="001E0D28" w:rsidP="001E0D28">
      <w:pPr>
        <w:tabs>
          <w:tab w:val="left" w:pos="567"/>
        </w:tabs>
        <w:spacing w:after="0" w:line="240" w:lineRule="auto"/>
        <w:ind w:firstLine="567"/>
        <w:jc w:val="center"/>
        <w:rPr>
          <w:rFonts w:ascii="Times New Roman" w:eastAsia="Times New Roman" w:hAnsi="Times New Roman" w:cs="Times New Roman"/>
          <w:sz w:val="28"/>
          <w:szCs w:val="28"/>
          <w:lang w:val="kk-KZ" w:eastAsia="ru-RU"/>
        </w:rPr>
      </w:pPr>
    </w:p>
    <w:p w:rsidR="001E0D28" w:rsidRPr="00EA35E1" w:rsidRDefault="00617F33" w:rsidP="001E0D28">
      <w:pPr>
        <w:tabs>
          <w:tab w:val="left" w:pos="567"/>
        </w:tabs>
        <w:spacing w:after="0" w:line="240" w:lineRule="auto"/>
        <w:jc w:val="center"/>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С</w:t>
      </w:r>
      <w:r w:rsidRPr="00EA35E1">
        <w:rPr>
          <w:rFonts w:ascii="Times New Roman" w:eastAsia="Times New Roman" w:hAnsi="Times New Roman" w:cs="Times New Roman"/>
          <w:sz w:val="28"/>
          <w:szCs w:val="28"/>
          <w:lang w:eastAsia="ru-RU"/>
        </w:rPr>
        <w:t xml:space="preserve">урет </w:t>
      </w:r>
      <w:r w:rsidRPr="00EA35E1">
        <w:rPr>
          <w:rFonts w:ascii="Times New Roman" w:eastAsia="Times New Roman" w:hAnsi="Times New Roman" w:cs="Times New Roman"/>
          <w:sz w:val="28"/>
          <w:szCs w:val="28"/>
          <w:lang w:val="kk-KZ" w:eastAsia="ru-RU"/>
        </w:rPr>
        <w:t xml:space="preserve">2.10 </w:t>
      </w:r>
      <w:r w:rsidRPr="00EA35E1">
        <w:rPr>
          <w:rFonts w:ascii="Times New Roman" w:eastAsia="Times New Roman" w:hAnsi="Times New Roman" w:cs="Times New Roman"/>
          <w:sz w:val="28"/>
          <w:szCs w:val="28"/>
          <w:lang w:eastAsia="ru-RU"/>
        </w:rPr>
        <w:t>–</w:t>
      </w:r>
      <w:r w:rsidRPr="00EA35E1">
        <w:rPr>
          <w:rFonts w:ascii="Times New Roman" w:hAnsi="Times New Roman" w:cs="Times New Roman"/>
          <w:sz w:val="28"/>
          <w:szCs w:val="28"/>
          <w:lang w:val="kk-KZ"/>
        </w:rPr>
        <w:t xml:space="preserve"> </w:t>
      </w:r>
      <w:r w:rsidR="001E0D28" w:rsidRPr="00EA35E1">
        <w:rPr>
          <w:rFonts w:ascii="Times New Roman" w:eastAsia="Times New Roman" w:hAnsi="Times New Roman" w:cs="Times New Roman"/>
          <w:sz w:val="28"/>
          <w:szCs w:val="28"/>
          <w:lang w:val="kk-KZ" w:eastAsia="ru-RU"/>
        </w:rPr>
        <w:t>Жазықтықты БД (а-Герц диполі, б-инелі)</w:t>
      </w:r>
    </w:p>
    <w:p w:rsidR="001E0D28" w:rsidRPr="00EA35E1" w:rsidRDefault="001E0D28" w:rsidP="001E0D28">
      <w:pPr>
        <w:tabs>
          <w:tab w:val="left" w:pos="567"/>
        </w:tabs>
        <w:spacing w:after="0" w:line="240" w:lineRule="auto"/>
        <w:ind w:firstLine="567"/>
        <w:jc w:val="both"/>
        <w:rPr>
          <w:rFonts w:ascii="Times New Roman" w:eastAsia="Times New Roman" w:hAnsi="Times New Roman" w:cs="Times New Roman"/>
          <w:sz w:val="28"/>
          <w:szCs w:val="28"/>
          <w:lang w:val="kk-KZ" w:eastAsia="ru-RU"/>
        </w:rPr>
      </w:pPr>
    </w:p>
    <w:p w:rsidR="001E0D28" w:rsidRPr="00EA35E1" w:rsidRDefault="001E0D28" w:rsidP="001E0D28">
      <w:pPr>
        <w:tabs>
          <w:tab w:val="left" w:pos="567"/>
        </w:tabs>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 xml:space="preserve">Негізі тәжірибиеде қандайда бір таңдалған жазықтықтағы бағытталу сипаттамасын бейнелейтін БД-ны қолданады. Мұндай жазықтықтар ретінде негізі максималды сәулелену бағыты арқылы сәйкес келетін, екі өзара перпендикуляр жазықтықтар таңдалады. Сызықты поляризацияланған поляны сәулелейтін антенналар үшін негізгі жазықтықтар деп Е немесе Н векторларында (жазықтықта) жататын жазықтықты айтады. Бағытталу диаграммалары полярлық (сурет </w:t>
      </w:r>
      <w:r w:rsidR="00011D6F" w:rsidRPr="00EA35E1">
        <w:rPr>
          <w:rFonts w:ascii="Times New Roman" w:eastAsia="Times New Roman" w:hAnsi="Times New Roman" w:cs="Times New Roman"/>
          <w:sz w:val="28"/>
          <w:szCs w:val="28"/>
          <w:lang w:val="kk-KZ" w:eastAsia="ru-RU"/>
        </w:rPr>
        <w:t>2</w:t>
      </w:r>
      <w:r w:rsidRPr="00EA35E1">
        <w:rPr>
          <w:rFonts w:ascii="Times New Roman" w:eastAsia="Times New Roman" w:hAnsi="Times New Roman" w:cs="Times New Roman"/>
          <w:sz w:val="28"/>
          <w:szCs w:val="28"/>
          <w:lang w:val="kk-KZ" w:eastAsia="ru-RU"/>
        </w:rPr>
        <w:t>.</w:t>
      </w:r>
      <w:r w:rsidR="00011D6F" w:rsidRPr="00EA35E1">
        <w:rPr>
          <w:rFonts w:ascii="Times New Roman" w:eastAsia="Times New Roman" w:hAnsi="Times New Roman" w:cs="Times New Roman"/>
          <w:sz w:val="28"/>
          <w:szCs w:val="28"/>
          <w:lang w:val="kk-KZ" w:eastAsia="ru-RU"/>
        </w:rPr>
        <w:t>11</w:t>
      </w:r>
      <w:r w:rsidRPr="00EA35E1">
        <w:rPr>
          <w:rFonts w:ascii="Times New Roman" w:eastAsia="Times New Roman" w:hAnsi="Times New Roman" w:cs="Times New Roman"/>
          <w:sz w:val="28"/>
          <w:szCs w:val="28"/>
          <w:lang w:val="kk-KZ" w:eastAsia="ru-RU"/>
        </w:rPr>
        <w:t xml:space="preserve">а – Е жазықтықтағы кәдімгі вибраторлы БД; сурет </w:t>
      </w:r>
      <w:r w:rsidR="00011D6F" w:rsidRPr="00EA35E1">
        <w:rPr>
          <w:rFonts w:ascii="Times New Roman" w:eastAsia="Times New Roman" w:hAnsi="Times New Roman" w:cs="Times New Roman"/>
          <w:sz w:val="28"/>
          <w:szCs w:val="28"/>
          <w:lang w:val="kk-KZ" w:eastAsia="ru-RU"/>
        </w:rPr>
        <w:t>2</w:t>
      </w:r>
      <w:r w:rsidRPr="00EA35E1">
        <w:rPr>
          <w:rFonts w:ascii="Times New Roman" w:eastAsia="Times New Roman" w:hAnsi="Times New Roman" w:cs="Times New Roman"/>
          <w:sz w:val="28"/>
          <w:szCs w:val="28"/>
          <w:lang w:val="kk-KZ" w:eastAsia="ru-RU"/>
        </w:rPr>
        <w:t>.</w:t>
      </w:r>
      <w:r w:rsidR="00011D6F" w:rsidRPr="00EA35E1">
        <w:rPr>
          <w:rFonts w:ascii="Times New Roman" w:eastAsia="Times New Roman" w:hAnsi="Times New Roman" w:cs="Times New Roman"/>
          <w:sz w:val="28"/>
          <w:szCs w:val="28"/>
          <w:lang w:val="kk-KZ" w:eastAsia="ru-RU"/>
        </w:rPr>
        <w:t>11</w:t>
      </w:r>
      <w:r w:rsidRPr="00EA35E1">
        <w:rPr>
          <w:rFonts w:ascii="Times New Roman" w:eastAsia="Times New Roman" w:hAnsi="Times New Roman" w:cs="Times New Roman"/>
          <w:sz w:val="28"/>
          <w:szCs w:val="28"/>
          <w:lang w:val="kk-KZ" w:eastAsia="ru-RU"/>
        </w:rPr>
        <w:t xml:space="preserve">б – Н жазықтықтағы кәдімгі вибраторлы БД) немесе декарттық (тікбұрышты) координата жүйелерінде (сурет </w:t>
      </w:r>
      <w:r w:rsidR="00011D6F" w:rsidRPr="00EA35E1">
        <w:rPr>
          <w:rFonts w:ascii="Times New Roman" w:eastAsia="Times New Roman" w:hAnsi="Times New Roman" w:cs="Times New Roman"/>
          <w:sz w:val="28"/>
          <w:szCs w:val="28"/>
          <w:lang w:val="kk-KZ" w:eastAsia="ru-RU"/>
        </w:rPr>
        <w:t>2</w:t>
      </w:r>
      <w:r w:rsidRPr="00EA35E1">
        <w:rPr>
          <w:rFonts w:ascii="Times New Roman" w:eastAsia="Times New Roman" w:hAnsi="Times New Roman" w:cs="Times New Roman"/>
          <w:sz w:val="28"/>
          <w:szCs w:val="28"/>
          <w:lang w:val="kk-KZ" w:eastAsia="ru-RU"/>
        </w:rPr>
        <w:t>.</w:t>
      </w:r>
      <w:r w:rsidR="00011D6F" w:rsidRPr="00EA35E1">
        <w:rPr>
          <w:rFonts w:ascii="Times New Roman" w:eastAsia="Times New Roman" w:hAnsi="Times New Roman" w:cs="Times New Roman"/>
          <w:sz w:val="28"/>
          <w:szCs w:val="28"/>
          <w:lang w:val="kk-KZ" w:eastAsia="ru-RU"/>
        </w:rPr>
        <w:t>11</w:t>
      </w:r>
      <w:r w:rsidRPr="00EA35E1">
        <w:rPr>
          <w:rFonts w:ascii="Times New Roman" w:eastAsia="Times New Roman" w:hAnsi="Times New Roman" w:cs="Times New Roman"/>
          <w:sz w:val="28"/>
          <w:szCs w:val="28"/>
          <w:lang w:val="kk-KZ" w:eastAsia="ru-RU"/>
        </w:rPr>
        <w:t xml:space="preserve"> – нақтылы антеннаның БД-сы) бейнеленеді. </w:t>
      </w:r>
    </w:p>
    <w:p w:rsidR="001E0D28" w:rsidRPr="00EA35E1" w:rsidRDefault="001E0D28" w:rsidP="001E0D28">
      <w:pPr>
        <w:tabs>
          <w:tab w:val="left" w:pos="567"/>
        </w:tabs>
        <w:spacing w:after="0" w:line="240" w:lineRule="auto"/>
        <w:ind w:firstLine="567"/>
        <w:jc w:val="both"/>
        <w:rPr>
          <w:rFonts w:ascii="Times New Roman" w:eastAsia="Times New Roman" w:hAnsi="Times New Roman" w:cs="Times New Roman"/>
          <w:sz w:val="28"/>
          <w:szCs w:val="28"/>
          <w:lang w:val="kk-KZ" w:eastAsia="ru-RU"/>
        </w:rPr>
      </w:pPr>
    </w:p>
    <w:p w:rsidR="001E0D28" w:rsidRPr="00EA35E1" w:rsidRDefault="001E0D28" w:rsidP="001E0D28">
      <w:pPr>
        <w:tabs>
          <w:tab w:val="left" w:pos="567"/>
        </w:tabs>
        <w:spacing w:after="0" w:line="240" w:lineRule="auto"/>
        <w:jc w:val="center"/>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noProof/>
          <w:sz w:val="28"/>
          <w:szCs w:val="28"/>
          <w:lang w:eastAsia="ru-RU"/>
        </w:rPr>
        <w:lastRenderedPageBreak/>
        <w:drawing>
          <wp:inline distT="0" distB="0" distL="0" distR="0" wp14:anchorId="6A043347" wp14:editId="3E30121F">
            <wp:extent cx="4973880" cy="1762125"/>
            <wp:effectExtent l="19050" t="0" r="0" b="0"/>
            <wp:docPr id="61"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6" cstate="print"/>
                    <a:srcRect l="4817"/>
                    <a:stretch>
                      <a:fillRect/>
                    </a:stretch>
                  </pic:blipFill>
                  <pic:spPr bwMode="auto">
                    <a:xfrm>
                      <a:off x="0" y="0"/>
                      <a:ext cx="4976668" cy="1763113"/>
                    </a:xfrm>
                    <a:prstGeom prst="rect">
                      <a:avLst/>
                    </a:prstGeom>
                    <a:noFill/>
                    <a:ln w="9525">
                      <a:noFill/>
                      <a:miter lim="800000"/>
                      <a:headEnd/>
                      <a:tailEnd/>
                    </a:ln>
                  </pic:spPr>
                </pic:pic>
              </a:graphicData>
            </a:graphic>
          </wp:inline>
        </w:drawing>
      </w:r>
    </w:p>
    <w:p w:rsidR="001E0D28" w:rsidRPr="00EA35E1" w:rsidRDefault="001E0D28" w:rsidP="001E0D28">
      <w:pPr>
        <w:tabs>
          <w:tab w:val="left" w:pos="567"/>
        </w:tabs>
        <w:spacing w:after="0" w:line="240" w:lineRule="auto"/>
        <w:ind w:firstLine="567"/>
        <w:jc w:val="center"/>
        <w:rPr>
          <w:rFonts w:ascii="Times New Roman" w:eastAsia="Times New Roman" w:hAnsi="Times New Roman" w:cs="Times New Roman"/>
          <w:sz w:val="28"/>
          <w:szCs w:val="28"/>
          <w:lang w:val="kk-KZ" w:eastAsia="ru-RU"/>
        </w:rPr>
      </w:pPr>
    </w:p>
    <w:p w:rsidR="001E0D28" w:rsidRPr="00EA35E1" w:rsidRDefault="00617F33" w:rsidP="001E0D28">
      <w:pPr>
        <w:tabs>
          <w:tab w:val="left" w:pos="567"/>
        </w:tabs>
        <w:spacing w:after="0" w:line="240" w:lineRule="auto"/>
        <w:jc w:val="center"/>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Сурет 2.11 –</w:t>
      </w:r>
      <w:r w:rsidRPr="00EA35E1">
        <w:rPr>
          <w:rFonts w:ascii="Times New Roman" w:hAnsi="Times New Roman" w:cs="Times New Roman"/>
          <w:sz w:val="28"/>
          <w:szCs w:val="28"/>
          <w:lang w:val="kk-KZ"/>
        </w:rPr>
        <w:t xml:space="preserve"> </w:t>
      </w:r>
      <w:r w:rsidR="001E0D28" w:rsidRPr="00EA35E1">
        <w:rPr>
          <w:rFonts w:ascii="Times New Roman" w:eastAsia="Times New Roman" w:hAnsi="Times New Roman" w:cs="Times New Roman"/>
          <w:sz w:val="28"/>
          <w:szCs w:val="28"/>
          <w:lang w:val="kk-KZ" w:eastAsia="ru-RU"/>
        </w:rPr>
        <w:t>Герц диполінің БД-сы (а-Е жазықтық, б-Нжазықтық)</w:t>
      </w:r>
    </w:p>
    <w:p w:rsidR="001E0D28" w:rsidRPr="00EA35E1" w:rsidRDefault="001E0D28" w:rsidP="001E0D28">
      <w:pPr>
        <w:tabs>
          <w:tab w:val="left" w:pos="567"/>
        </w:tabs>
        <w:spacing w:after="0" w:line="240" w:lineRule="auto"/>
        <w:ind w:firstLine="567"/>
        <w:jc w:val="both"/>
        <w:rPr>
          <w:rFonts w:ascii="Times New Roman" w:eastAsia="Times New Roman" w:hAnsi="Times New Roman" w:cs="Times New Roman"/>
          <w:sz w:val="28"/>
          <w:szCs w:val="28"/>
          <w:lang w:val="kk-KZ" w:eastAsia="ru-RU"/>
        </w:rPr>
      </w:pPr>
    </w:p>
    <w:p w:rsidR="001E0D28" w:rsidRPr="00EA35E1" w:rsidRDefault="001E0D28" w:rsidP="001E0D28">
      <w:pPr>
        <w:tabs>
          <w:tab w:val="left" w:pos="567"/>
        </w:tabs>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 xml:space="preserve">Кейбір жағдайларда жазықтықтық (үш өлшемді) БД-ны бейнелейтін картографиялық тәсіл қолданылады. Ол бұрыштардың үлкен </w:t>
      </w:r>
      <w:r w:rsidR="00BC7C27" w:rsidRPr="00EA35E1">
        <w:rPr>
          <w:rFonts w:ascii="Times New Roman" w:eastAsia="Times New Roman" w:hAnsi="Times New Roman" w:cs="Times New Roman"/>
          <w:sz w:val="28"/>
          <w:szCs w:val="28"/>
          <w:lang w:val="kk-KZ" w:eastAsia="ru-RU"/>
        </w:rPr>
        <w:t>ауқымы</w:t>
      </w:r>
      <w:r w:rsidRPr="00EA35E1">
        <w:rPr>
          <w:rFonts w:ascii="Times New Roman" w:eastAsia="Times New Roman" w:hAnsi="Times New Roman" w:cs="Times New Roman"/>
          <w:sz w:val="28"/>
          <w:szCs w:val="28"/>
          <w:lang w:val="kk-KZ" w:eastAsia="ru-RU"/>
        </w:rPr>
        <w:t>нда көп желекті (яғни көп нөлдері мен максимумдары бар) БД-ны бейнелеу үшін ыңғайлы. Бұл тәсіл географиялық картадағы меридиандар мен паралллелдер торы сияқты қандай да бір координаталық жүйеде θ φ координатасының тегіс сеткасы құрастырылуынан құралады. Осы торда бекітулі сызық ретінде әр түрлі масштабтағы F(θ,φ) нөмірленген бағытталу сипаттамасының бірдей мағынасын бейнелейді. БД-ны бейнелеу үшін, көбінесе, F(θ,φ)=20lg F(θ,φ) децибелл арақатынасымен енгізілетін логарифмдік масштаб қолданылады.</w:t>
      </w:r>
    </w:p>
    <w:p w:rsidR="001E0D28" w:rsidRPr="00EA35E1" w:rsidRDefault="001E0D28" w:rsidP="001E0D28">
      <w:pPr>
        <w:tabs>
          <w:tab w:val="left" w:pos="567"/>
        </w:tabs>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 xml:space="preserve">Кейбір жағдайларда F²(θ,φ) қуатындағы бағытталу сипаттамасы (диаграммасы) ұғымы қолданылады. F(θ,φ) функциясы θ және φ әртүрлі бұрыштары үшін нөл арқылы өтеді және бірнеше максимумдері болады, яғни БД-ның көп желекті сипаттамсы болады. Бағытталу диаграммасын бас желектің енімен (сәуле ені) және бүйір желектің салыстырмалы деңгейімен сандық жағынан сипаттау үйреншікті. </w:t>
      </w:r>
    </w:p>
    <w:p w:rsidR="001E0D28" w:rsidRPr="00EA35E1" w:rsidRDefault="001E0D28" w:rsidP="001E0D28">
      <w:pPr>
        <w:tabs>
          <w:tab w:val="left" w:pos="567"/>
        </w:tabs>
        <w:spacing w:after="0" w:line="240" w:lineRule="auto"/>
        <w:ind w:firstLine="567"/>
        <w:jc w:val="both"/>
        <w:rPr>
          <w:rFonts w:ascii="Times New Roman" w:eastAsia="Times New Roman" w:hAnsi="Times New Roman" w:cs="Times New Roman"/>
          <w:sz w:val="28"/>
          <w:szCs w:val="28"/>
          <w:lang w:val="kk-KZ" w:eastAsia="ru-RU"/>
        </w:rPr>
      </w:pPr>
    </w:p>
    <w:p w:rsidR="001E0D28" w:rsidRPr="00EA35E1" w:rsidRDefault="001E0D28" w:rsidP="001E0D28">
      <w:pPr>
        <w:tabs>
          <w:tab w:val="left" w:pos="567"/>
        </w:tabs>
        <w:spacing w:after="0" w:line="240" w:lineRule="auto"/>
        <w:jc w:val="center"/>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noProof/>
          <w:sz w:val="28"/>
          <w:szCs w:val="28"/>
          <w:lang w:eastAsia="ru-RU"/>
        </w:rPr>
        <w:drawing>
          <wp:inline distT="0" distB="0" distL="0" distR="0" wp14:anchorId="2DC7A36E" wp14:editId="5ED56F47">
            <wp:extent cx="2552700" cy="3491623"/>
            <wp:effectExtent l="19050" t="0" r="0" b="0"/>
            <wp:docPr id="62"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7" cstate="print"/>
                    <a:srcRect/>
                    <a:stretch>
                      <a:fillRect/>
                    </a:stretch>
                  </pic:blipFill>
                  <pic:spPr bwMode="auto">
                    <a:xfrm>
                      <a:off x="0" y="0"/>
                      <a:ext cx="2554138" cy="3493590"/>
                    </a:xfrm>
                    <a:prstGeom prst="rect">
                      <a:avLst/>
                    </a:prstGeom>
                    <a:noFill/>
                    <a:ln w="9525">
                      <a:noFill/>
                      <a:miter lim="800000"/>
                      <a:headEnd/>
                      <a:tailEnd/>
                    </a:ln>
                  </pic:spPr>
                </pic:pic>
              </a:graphicData>
            </a:graphic>
          </wp:inline>
        </w:drawing>
      </w:r>
    </w:p>
    <w:p w:rsidR="001E0D28" w:rsidRPr="00EA35E1" w:rsidRDefault="001E0D28" w:rsidP="001E0D28">
      <w:pPr>
        <w:tabs>
          <w:tab w:val="left" w:pos="567"/>
        </w:tabs>
        <w:spacing w:after="0" w:line="240" w:lineRule="auto"/>
        <w:ind w:firstLine="567"/>
        <w:jc w:val="center"/>
        <w:rPr>
          <w:rFonts w:ascii="Times New Roman" w:eastAsia="Times New Roman" w:hAnsi="Times New Roman" w:cs="Times New Roman"/>
          <w:sz w:val="28"/>
          <w:szCs w:val="28"/>
          <w:lang w:val="kk-KZ" w:eastAsia="ru-RU"/>
        </w:rPr>
      </w:pPr>
    </w:p>
    <w:p w:rsidR="001E0D28" w:rsidRPr="00EA35E1" w:rsidRDefault="001E0D28" w:rsidP="001E0D28">
      <w:pPr>
        <w:tabs>
          <w:tab w:val="left" w:pos="567"/>
        </w:tabs>
        <w:spacing w:after="0" w:line="240" w:lineRule="auto"/>
        <w:jc w:val="center"/>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 xml:space="preserve">Сурет </w:t>
      </w:r>
      <w:r w:rsidR="00617F33" w:rsidRPr="00EA35E1">
        <w:rPr>
          <w:rFonts w:ascii="Times New Roman" w:eastAsia="Times New Roman" w:hAnsi="Times New Roman" w:cs="Times New Roman"/>
          <w:sz w:val="28"/>
          <w:szCs w:val="28"/>
          <w:lang w:val="kk-KZ" w:eastAsia="ru-RU"/>
        </w:rPr>
        <w:t>2</w:t>
      </w:r>
      <w:r w:rsidRPr="00EA35E1">
        <w:rPr>
          <w:rFonts w:ascii="Times New Roman" w:eastAsia="Times New Roman" w:hAnsi="Times New Roman" w:cs="Times New Roman"/>
          <w:sz w:val="28"/>
          <w:szCs w:val="28"/>
          <w:lang w:val="kk-KZ" w:eastAsia="ru-RU"/>
        </w:rPr>
        <w:t>.</w:t>
      </w:r>
      <w:r w:rsidR="00617F33" w:rsidRPr="00EA35E1">
        <w:rPr>
          <w:rFonts w:ascii="Times New Roman" w:eastAsia="Times New Roman" w:hAnsi="Times New Roman" w:cs="Times New Roman"/>
          <w:sz w:val="28"/>
          <w:szCs w:val="28"/>
          <w:lang w:val="kk-KZ" w:eastAsia="ru-RU"/>
        </w:rPr>
        <w:t>12</w:t>
      </w:r>
      <w:r w:rsidRPr="00EA35E1">
        <w:rPr>
          <w:rFonts w:ascii="Times New Roman" w:eastAsia="Times New Roman" w:hAnsi="Times New Roman" w:cs="Times New Roman"/>
          <w:sz w:val="28"/>
          <w:szCs w:val="28"/>
          <w:lang w:val="kk-KZ" w:eastAsia="ru-RU"/>
        </w:rPr>
        <w:t xml:space="preserve"> - Нақтылы антеннаның БД-сы</w:t>
      </w:r>
    </w:p>
    <w:p w:rsidR="001E0D28" w:rsidRPr="00EA35E1" w:rsidRDefault="001E0D28" w:rsidP="001E0D28">
      <w:pPr>
        <w:tabs>
          <w:tab w:val="left" w:pos="567"/>
        </w:tabs>
        <w:spacing w:after="0" w:line="240" w:lineRule="auto"/>
        <w:ind w:firstLine="567"/>
        <w:jc w:val="both"/>
        <w:rPr>
          <w:rFonts w:ascii="Times New Roman" w:eastAsia="Times New Roman" w:hAnsi="Times New Roman" w:cs="Times New Roman"/>
          <w:sz w:val="28"/>
          <w:szCs w:val="28"/>
          <w:lang w:val="kk-KZ" w:eastAsia="ru-RU"/>
        </w:rPr>
      </w:pPr>
    </w:p>
    <w:p w:rsidR="001E0D28" w:rsidRPr="00EA35E1" w:rsidRDefault="001E0D28" w:rsidP="001E0D28">
      <w:pPr>
        <w:tabs>
          <w:tab w:val="left" w:pos="567"/>
        </w:tabs>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 xml:space="preserve">БД ені (сәуле ені) деп поля кернеуі белгілі бір мәнге дейін түсетін, бағытталулар арасындағы бұрышты айтамыз. Осылай нөлдік сәулелену деңгейі бойынша БД енін поля кернеуі нөлге дейін түсетін (сурет </w:t>
      </w:r>
      <w:r w:rsidR="00011D6F" w:rsidRPr="00EA35E1">
        <w:rPr>
          <w:rFonts w:ascii="Times New Roman" w:eastAsia="Times New Roman" w:hAnsi="Times New Roman" w:cs="Times New Roman"/>
          <w:sz w:val="28"/>
          <w:szCs w:val="28"/>
          <w:lang w:val="kk-KZ" w:eastAsia="ru-RU"/>
        </w:rPr>
        <w:t>2</w:t>
      </w:r>
      <w:r w:rsidRPr="00EA35E1">
        <w:rPr>
          <w:rFonts w:ascii="Times New Roman" w:eastAsia="Times New Roman" w:hAnsi="Times New Roman" w:cs="Times New Roman"/>
          <w:sz w:val="28"/>
          <w:szCs w:val="28"/>
          <w:lang w:val="kk-KZ" w:eastAsia="ru-RU"/>
        </w:rPr>
        <w:t>.</w:t>
      </w:r>
      <w:r w:rsidR="00011D6F" w:rsidRPr="00EA35E1">
        <w:rPr>
          <w:rFonts w:ascii="Times New Roman" w:eastAsia="Times New Roman" w:hAnsi="Times New Roman" w:cs="Times New Roman"/>
          <w:sz w:val="28"/>
          <w:szCs w:val="28"/>
          <w:lang w:val="kk-KZ" w:eastAsia="ru-RU"/>
        </w:rPr>
        <w:t>12</w:t>
      </w:r>
      <w:r w:rsidRPr="00EA35E1">
        <w:rPr>
          <w:rFonts w:ascii="Times New Roman" w:eastAsia="Times New Roman" w:hAnsi="Times New Roman" w:cs="Times New Roman"/>
          <w:sz w:val="28"/>
          <w:szCs w:val="28"/>
          <w:lang w:val="kk-KZ" w:eastAsia="ru-RU"/>
        </w:rPr>
        <w:t xml:space="preserve">) бағытталулар арасындағы 2θ0 бұрышын айтады. Қуат жартысы бойынша БД ені деп |Е|=|Emax|/√2 немесе </w:t>
      </w:r>
      <m:oMath>
        <m:r>
          <m:rPr>
            <m:sty m:val="p"/>
          </m:rPr>
          <w:rPr>
            <w:rFonts w:ascii="Cambria Math" w:eastAsia="Times New Roman" w:hAnsi="Cambria Math" w:cs="Times New Roman"/>
            <w:sz w:val="28"/>
            <w:szCs w:val="28"/>
            <w:lang w:val="kk-KZ" w:eastAsia="ru-RU"/>
          </w:rPr>
          <m:t>П=</m:t>
        </m:r>
        <m:sSub>
          <m:sSubPr>
            <m:ctrlPr>
              <w:rPr>
                <w:rFonts w:ascii="Cambria Math" w:eastAsia="Times New Roman" w:hAnsi="Cambria Math" w:cs="Times New Roman"/>
                <w:sz w:val="28"/>
                <w:szCs w:val="28"/>
                <w:lang w:val="kk-KZ" w:eastAsia="ru-RU"/>
              </w:rPr>
            </m:ctrlPr>
          </m:sSubPr>
          <m:e>
            <m:r>
              <m:rPr>
                <m:sty m:val="p"/>
              </m:rPr>
              <w:rPr>
                <w:rFonts w:ascii="Cambria Math" w:eastAsia="Times New Roman" w:hAnsi="Cambria Math" w:cs="Times New Roman"/>
                <w:sz w:val="28"/>
                <w:szCs w:val="28"/>
                <w:lang w:val="kk-KZ" w:eastAsia="ru-RU"/>
              </w:rPr>
              <m:t>П</m:t>
            </m:r>
          </m:e>
          <m:sub>
            <m:r>
              <m:rPr>
                <m:sty m:val="p"/>
              </m:rPr>
              <w:rPr>
                <w:rFonts w:ascii="Cambria Math" w:eastAsia="Times New Roman" w:hAnsi="Cambria Math" w:cs="Times New Roman"/>
                <w:sz w:val="28"/>
                <w:szCs w:val="28"/>
                <w:lang w:val="kk-KZ" w:eastAsia="ru-RU"/>
              </w:rPr>
              <m:t>max</m:t>
            </m:r>
          </m:sub>
        </m:sSub>
        <m:r>
          <m:rPr>
            <m:sty m:val="p"/>
          </m:rPr>
          <w:rPr>
            <w:rFonts w:ascii="Cambria Math" w:eastAsia="Times New Roman" w:hAnsi="Cambria Math" w:cs="Times New Roman"/>
            <w:sz w:val="28"/>
            <w:szCs w:val="28"/>
            <w:lang w:val="kk-KZ" w:eastAsia="ru-RU"/>
          </w:rPr>
          <m:t>/2</m:t>
        </m:r>
      </m:oMath>
      <w:r w:rsidRPr="00EA35E1">
        <w:rPr>
          <w:rFonts w:ascii="Times New Roman" w:eastAsia="Times New Roman" w:hAnsi="Times New Roman" w:cs="Times New Roman"/>
          <w:sz w:val="28"/>
          <w:szCs w:val="28"/>
          <w:lang w:val="kk-KZ" w:eastAsia="ru-RU"/>
        </w:rPr>
        <w:t xml:space="preserve"> қуат ағынының орташа тығыздық мәніне сәйкес бағыттаулар арасындағы 2θ0,5 бұрышын айтамыз. Максималды сәулелену бағытына сәйкес максимумды ең үлкен желекті бас желек деп , ал кіші желектерді бүйір (артқы квадрантта орналасатын желектер, яғни </w:t>
      </w:r>
      <m:oMath>
        <m:r>
          <m:rPr>
            <m:sty m:val="p"/>
          </m:rPr>
          <w:rPr>
            <w:rFonts w:ascii="Cambria Math" w:eastAsia="Times New Roman" w:hAnsi="Cambria Math" w:cs="Times New Roman"/>
            <w:sz w:val="28"/>
            <w:szCs w:val="28"/>
            <w:lang w:val="kk-KZ" w:eastAsia="ru-RU"/>
          </w:rPr>
          <m:t>90°≤θ≤180°</m:t>
        </m:r>
      </m:oMath>
      <w:r w:rsidRPr="00EA35E1">
        <w:rPr>
          <w:rFonts w:ascii="Times New Roman" w:eastAsia="Times New Roman" w:hAnsi="Times New Roman" w:cs="Times New Roman"/>
          <w:sz w:val="28"/>
          <w:szCs w:val="28"/>
          <w:lang w:val="kk-KZ" w:eastAsia="ru-RU"/>
        </w:rPr>
        <w:t xml:space="preserve"> және </w:t>
      </w:r>
      <m:oMath>
        <m:r>
          <m:rPr>
            <m:sty m:val="p"/>
          </m:rPr>
          <w:rPr>
            <w:rFonts w:ascii="Cambria Math" w:eastAsia="Times New Roman" w:hAnsi="Cambria Math" w:cs="Times New Roman"/>
            <w:sz w:val="28"/>
            <w:szCs w:val="28"/>
            <w:lang w:val="kk-KZ" w:eastAsia="ru-RU"/>
          </w:rPr>
          <m:t>180°≤θ≤270°</m:t>
        </m:r>
      </m:oMath>
      <w:r w:rsidRPr="00EA35E1">
        <w:rPr>
          <w:rFonts w:ascii="Times New Roman" w:eastAsia="Times New Roman" w:hAnsi="Times New Roman" w:cs="Times New Roman"/>
          <w:sz w:val="28"/>
          <w:szCs w:val="28"/>
          <w:lang w:val="kk-KZ" w:eastAsia="ru-RU"/>
        </w:rPr>
        <w:t xml:space="preserve"> бұрыш </w:t>
      </w:r>
      <w:r w:rsidR="00673334" w:rsidRPr="00EA35E1">
        <w:rPr>
          <w:rFonts w:ascii="Times New Roman" w:eastAsia="Times New Roman" w:hAnsi="Times New Roman" w:cs="Times New Roman"/>
          <w:sz w:val="28"/>
          <w:szCs w:val="28"/>
          <w:lang w:val="kk-KZ" w:eastAsia="ru-RU"/>
        </w:rPr>
        <w:t>аумағын</w:t>
      </w:r>
      <w:r w:rsidRPr="00EA35E1">
        <w:rPr>
          <w:rFonts w:ascii="Times New Roman" w:eastAsia="Times New Roman" w:hAnsi="Times New Roman" w:cs="Times New Roman"/>
          <w:sz w:val="28"/>
          <w:szCs w:val="28"/>
          <w:lang w:val="kk-KZ" w:eastAsia="ru-RU"/>
        </w:rPr>
        <w:t>да орналасатын желектер, оларды көбіне артқы деп атайды) деп атаймыз.</w:t>
      </w:r>
    </w:p>
    <w:p w:rsidR="001E0D28" w:rsidRPr="00EA35E1" w:rsidRDefault="001E0D28" w:rsidP="001E0D28">
      <w:pPr>
        <w:tabs>
          <w:tab w:val="left" w:pos="567"/>
        </w:tabs>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 xml:space="preserve">Салыстырмалы бүйір желек деңгейіде (БЖД) берілген желекте (ENmax) максимум бағытындағы полясы, кернеуі бас максимум (Emax) бағытында поля кернеуіне қарай ара қатынасы болады, яғни </w:t>
      </w:r>
      <m:oMath>
        <m:sSub>
          <m:sSubPr>
            <m:ctrlPr>
              <w:rPr>
                <w:rFonts w:ascii="Cambria Math" w:eastAsia="Times New Roman" w:hAnsi="Cambria Math" w:cs="Times New Roman"/>
                <w:sz w:val="28"/>
                <w:szCs w:val="28"/>
                <w:lang w:val="kk-KZ" w:eastAsia="ru-RU"/>
              </w:rPr>
            </m:ctrlPr>
          </m:sSubPr>
          <m:e>
            <m:r>
              <m:rPr>
                <m:sty m:val="p"/>
              </m:rPr>
              <w:rPr>
                <w:rFonts w:ascii="Cambria Math" w:eastAsia="Times New Roman" w:hAnsi="Cambria Math" w:cs="Times New Roman"/>
                <w:sz w:val="28"/>
                <w:szCs w:val="28"/>
                <w:lang w:val="kk-KZ" w:eastAsia="ru-RU"/>
              </w:rPr>
              <m:t>ξ</m:t>
            </m:r>
          </m:e>
          <m:sub>
            <m:r>
              <m:rPr>
                <m:sty m:val="p"/>
              </m:rPr>
              <w:rPr>
                <w:rFonts w:ascii="Cambria Math" w:eastAsia="Times New Roman" w:hAnsi="Cambria Math" w:cs="Times New Roman"/>
                <w:sz w:val="28"/>
                <w:szCs w:val="28"/>
                <w:lang w:val="kk-KZ" w:eastAsia="ru-RU"/>
              </w:rPr>
              <m:t>N</m:t>
            </m:r>
          </m:sub>
        </m:sSub>
        <m:r>
          <m:rPr>
            <m:sty m:val="p"/>
          </m:rPr>
          <w:rPr>
            <w:rFonts w:ascii="Cambria Math" w:eastAsia="Times New Roman" w:hAnsi="Cambria Math" w:cs="Times New Roman"/>
            <w:sz w:val="28"/>
            <w:szCs w:val="28"/>
            <w:lang w:val="kk-KZ" w:eastAsia="ru-RU"/>
          </w:rPr>
          <m:t>=</m:t>
        </m:r>
        <m:f>
          <m:fPr>
            <m:ctrlPr>
              <w:rPr>
                <w:rFonts w:ascii="Cambria Math" w:eastAsia="Times New Roman" w:hAnsi="Cambria Math" w:cs="Times New Roman"/>
                <w:sz w:val="28"/>
                <w:szCs w:val="28"/>
                <w:lang w:val="kk-KZ" w:eastAsia="ru-RU"/>
              </w:rPr>
            </m:ctrlPr>
          </m:fPr>
          <m:num>
            <m:d>
              <m:dPr>
                <m:begChr m:val="|"/>
                <m:endChr m:val="|"/>
                <m:ctrlPr>
                  <w:rPr>
                    <w:rFonts w:ascii="Cambria Math" w:eastAsia="Times New Roman" w:hAnsi="Cambria Math" w:cs="Times New Roman"/>
                    <w:sz w:val="28"/>
                    <w:szCs w:val="28"/>
                    <w:lang w:val="kk-KZ" w:eastAsia="ru-RU"/>
                  </w:rPr>
                </m:ctrlPr>
              </m:dPr>
              <m:e>
                <m:sSub>
                  <m:sSubPr>
                    <m:ctrlPr>
                      <w:rPr>
                        <w:rFonts w:ascii="Cambria Math" w:eastAsia="Times New Roman" w:hAnsi="Cambria Math" w:cs="Times New Roman"/>
                        <w:sz w:val="28"/>
                        <w:szCs w:val="28"/>
                        <w:lang w:val="kk-KZ" w:eastAsia="ru-RU"/>
                      </w:rPr>
                    </m:ctrlPr>
                  </m:sSubPr>
                  <m:e>
                    <m:r>
                      <m:rPr>
                        <m:sty m:val="p"/>
                      </m:rPr>
                      <w:rPr>
                        <w:rFonts w:ascii="Cambria Math" w:eastAsia="Times New Roman" w:hAnsi="Cambria Math" w:cs="Times New Roman"/>
                        <w:sz w:val="28"/>
                        <w:szCs w:val="28"/>
                        <w:lang w:val="kk-KZ" w:eastAsia="ru-RU"/>
                      </w:rPr>
                      <m:t>E</m:t>
                    </m:r>
                  </m:e>
                  <m:sub>
                    <m:r>
                      <m:rPr>
                        <m:sty m:val="p"/>
                      </m:rPr>
                      <w:rPr>
                        <w:rFonts w:ascii="Cambria Math" w:eastAsia="Times New Roman" w:hAnsi="Cambria Math" w:cs="Times New Roman"/>
                        <w:sz w:val="28"/>
                        <w:szCs w:val="28"/>
                        <w:lang w:val="kk-KZ" w:eastAsia="ru-RU"/>
                      </w:rPr>
                      <m:t>Nmax</m:t>
                    </m:r>
                  </m:sub>
                </m:sSub>
              </m:e>
            </m:d>
          </m:num>
          <m:den>
            <m:d>
              <m:dPr>
                <m:begChr m:val="|"/>
                <m:endChr m:val="|"/>
                <m:ctrlPr>
                  <w:rPr>
                    <w:rFonts w:ascii="Cambria Math" w:eastAsia="Times New Roman" w:hAnsi="Cambria Math" w:cs="Times New Roman"/>
                    <w:sz w:val="28"/>
                    <w:szCs w:val="28"/>
                    <w:lang w:val="kk-KZ" w:eastAsia="ru-RU"/>
                  </w:rPr>
                </m:ctrlPr>
              </m:dPr>
              <m:e>
                <m:sSub>
                  <m:sSubPr>
                    <m:ctrlPr>
                      <w:rPr>
                        <w:rFonts w:ascii="Cambria Math" w:eastAsia="Times New Roman" w:hAnsi="Cambria Math" w:cs="Times New Roman"/>
                        <w:sz w:val="28"/>
                        <w:szCs w:val="28"/>
                        <w:lang w:val="kk-KZ" w:eastAsia="ru-RU"/>
                      </w:rPr>
                    </m:ctrlPr>
                  </m:sSubPr>
                  <m:e>
                    <m:r>
                      <m:rPr>
                        <m:sty m:val="p"/>
                      </m:rPr>
                      <w:rPr>
                        <w:rFonts w:ascii="Cambria Math" w:eastAsia="Times New Roman" w:hAnsi="Cambria Math" w:cs="Times New Roman"/>
                        <w:sz w:val="28"/>
                        <w:szCs w:val="28"/>
                        <w:lang w:val="kk-KZ" w:eastAsia="ru-RU"/>
                      </w:rPr>
                      <m:t>E</m:t>
                    </m:r>
                  </m:e>
                  <m:sub>
                    <m:r>
                      <m:rPr>
                        <m:sty m:val="p"/>
                      </m:rPr>
                      <w:rPr>
                        <w:rFonts w:ascii="Cambria Math" w:eastAsia="Times New Roman" w:hAnsi="Cambria Math" w:cs="Times New Roman"/>
                        <w:sz w:val="28"/>
                        <w:szCs w:val="28"/>
                        <w:lang w:val="kk-KZ" w:eastAsia="ru-RU"/>
                      </w:rPr>
                      <m:t>max</m:t>
                    </m:r>
                  </m:sub>
                </m:sSub>
              </m:e>
            </m:d>
            <m:ctrlPr>
              <w:rPr>
                <w:rFonts w:ascii="Cambria Math" w:eastAsia="Times New Roman" w:hAnsi="Cambria Math" w:cs="Times New Roman"/>
                <w:noProof/>
                <w:sz w:val="28"/>
                <w:szCs w:val="28"/>
                <w:lang w:eastAsia="ru-RU"/>
              </w:rPr>
            </m:ctrlPr>
          </m:den>
        </m:f>
        <m:r>
          <m:rPr>
            <m:sty m:val="p"/>
          </m:rPr>
          <w:rPr>
            <w:rFonts w:ascii="Cambria Math" w:eastAsia="Times New Roman" w:hAnsi="Cambria Math" w:cs="Times New Roman"/>
            <w:noProof/>
            <w:sz w:val="28"/>
            <w:szCs w:val="28"/>
            <w:lang w:val="kk-KZ" w:eastAsia="ru-RU"/>
          </w:rPr>
          <m:t>=</m:t>
        </m:r>
        <m:sSub>
          <m:sSubPr>
            <m:ctrlPr>
              <w:rPr>
                <w:rFonts w:ascii="Cambria Math" w:eastAsia="Times New Roman" w:hAnsi="Cambria Math" w:cs="Times New Roman"/>
                <w:noProof/>
                <w:sz w:val="28"/>
                <w:szCs w:val="28"/>
                <w:lang w:val="kk-KZ" w:eastAsia="ru-RU"/>
              </w:rPr>
            </m:ctrlPr>
          </m:sSubPr>
          <m:e>
            <m:r>
              <m:rPr>
                <m:sty m:val="p"/>
              </m:rPr>
              <w:rPr>
                <w:rFonts w:ascii="Cambria Math" w:eastAsia="Times New Roman" w:hAnsi="Cambria Math" w:cs="Times New Roman"/>
                <w:noProof/>
                <w:sz w:val="28"/>
                <w:szCs w:val="28"/>
                <w:lang w:val="kk-KZ" w:eastAsia="ru-RU"/>
              </w:rPr>
              <m:t>F</m:t>
            </m:r>
          </m:e>
          <m:sub>
            <m:r>
              <m:rPr>
                <m:sty m:val="p"/>
              </m:rPr>
              <w:rPr>
                <w:rFonts w:ascii="Cambria Math" w:eastAsia="Times New Roman" w:hAnsi="Cambria Math" w:cs="Times New Roman"/>
                <w:noProof/>
                <w:sz w:val="28"/>
                <w:szCs w:val="28"/>
                <w:lang w:val="kk-KZ" w:eastAsia="ru-RU"/>
              </w:rPr>
              <m:t>N</m:t>
            </m:r>
          </m:sub>
        </m:sSub>
        <m:r>
          <m:rPr>
            <m:sty m:val="p"/>
          </m:rPr>
          <w:rPr>
            <w:rFonts w:ascii="Cambria Math" w:eastAsia="Times New Roman" w:hAnsi="Cambria Math" w:cs="Times New Roman"/>
            <w:noProof/>
            <w:sz w:val="28"/>
            <w:szCs w:val="28"/>
            <w:lang w:val="kk-KZ" w:eastAsia="ru-RU"/>
          </w:rPr>
          <m:t>(θ,φ)</m:t>
        </m:r>
      </m:oMath>
      <w:r w:rsidRPr="00EA35E1">
        <w:rPr>
          <w:rFonts w:ascii="Times New Roman" w:eastAsia="Times New Roman" w:hAnsi="Times New Roman" w:cs="Times New Roman"/>
          <w:noProof/>
          <w:sz w:val="28"/>
          <w:szCs w:val="28"/>
          <w:lang w:val="kk-KZ" w:eastAsia="ru-RU"/>
        </w:rPr>
        <w:t>,</w:t>
      </w:r>
      <w:r w:rsidRPr="00EA35E1">
        <w:rPr>
          <w:rFonts w:ascii="Times New Roman" w:eastAsia="Times New Roman" w:hAnsi="Times New Roman" w:cs="Times New Roman"/>
          <w:sz w:val="28"/>
          <w:szCs w:val="28"/>
          <w:lang w:val="kk-KZ" w:eastAsia="ru-RU"/>
        </w:rPr>
        <w:t xml:space="preserve"> немесе децибеллда </w:t>
      </w:r>
      <m:oMath>
        <m:sSub>
          <m:sSubPr>
            <m:ctrlPr>
              <w:rPr>
                <w:rFonts w:ascii="Cambria Math" w:eastAsia="Times New Roman" w:hAnsi="Cambria Math" w:cs="Times New Roman"/>
                <w:sz w:val="28"/>
                <w:szCs w:val="28"/>
                <w:lang w:val="kk-KZ" w:eastAsia="ru-RU"/>
              </w:rPr>
            </m:ctrlPr>
          </m:sSubPr>
          <m:e>
            <m:r>
              <m:rPr>
                <m:sty m:val="p"/>
              </m:rPr>
              <w:rPr>
                <w:rFonts w:ascii="Cambria Math" w:eastAsia="Times New Roman" w:hAnsi="Cambria Math" w:cs="Times New Roman"/>
                <w:sz w:val="28"/>
                <w:szCs w:val="28"/>
                <w:lang w:val="kk-KZ" w:eastAsia="ru-RU"/>
              </w:rPr>
              <m:t>ξ</m:t>
            </m:r>
          </m:e>
          <m:sub>
            <m:r>
              <m:rPr>
                <m:sty m:val="p"/>
              </m:rPr>
              <w:rPr>
                <w:rFonts w:ascii="Cambria Math" w:eastAsia="Times New Roman" w:hAnsi="Cambria Math" w:cs="Times New Roman"/>
                <w:sz w:val="28"/>
                <w:szCs w:val="28"/>
                <w:lang w:val="kk-KZ" w:eastAsia="ru-RU"/>
              </w:rPr>
              <m:t>дБ</m:t>
            </m:r>
          </m:sub>
        </m:sSub>
        <m:r>
          <m:rPr>
            <m:sty m:val="p"/>
          </m:rPr>
          <w:rPr>
            <w:rFonts w:ascii="Cambria Math" w:eastAsia="Times New Roman" w:hAnsi="Cambria Math" w:cs="Times New Roman"/>
            <w:sz w:val="28"/>
            <w:szCs w:val="28"/>
            <w:lang w:val="kk-KZ" w:eastAsia="ru-RU"/>
          </w:rPr>
          <m:t>=20lg</m:t>
        </m:r>
        <m:sSub>
          <m:sSubPr>
            <m:ctrlPr>
              <w:rPr>
                <w:rFonts w:ascii="Cambria Math" w:eastAsia="Times New Roman" w:hAnsi="Cambria Math" w:cs="Times New Roman"/>
                <w:sz w:val="28"/>
                <w:szCs w:val="28"/>
                <w:lang w:val="kk-KZ" w:eastAsia="ru-RU"/>
              </w:rPr>
            </m:ctrlPr>
          </m:sSubPr>
          <m:e>
            <m:r>
              <m:rPr>
                <m:sty m:val="p"/>
              </m:rPr>
              <w:rPr>
                <w:rFonts w:ascii="Cambria Math" w:eastAsia="Times New Roman" w:hAnsi="Cambria Math" w:cs="Times New Roman"/>
                <w:sz w:val="28"/>
                <w:szCs w:val="28"/>
                <w:lang w:val="kk-KZ" w:eastAsia="ru-RU"/>
              </w:rPr>
              <m:t>F</m:t>
            </m:r>
          </m:e>
          <m:sub>
            <m:r>
              <m:rPr>
                <m:sty m:val="p"/>
              </m:rPr>
              <w:rPr>
                <w:rFonts w:ascii="Cambria Math" w:eastAsia="Times New Roman" w:hAnsi="Cambria Math" w:cs="Times New Roman"/>
                <w:sz w:val="28"/>
                <w:szCs w:val="28"/>
                <w:lang w:val="kk-KZ" w:eastAsia="ru-RU"/>
              </w:rPr>
              <m:t>N</m:t>
            </m:r>
          </m:sub>
        </m:sSub>
        <m:r>
          <m:rPr>
            <m:sty m:val="p"/>
          </m:rPr>
          <w:rPr>
            <w:rFonts w:ascii="Cambria Math" w:eastAsia="Times New Roman" w:hAnsi="Cambria Math" w:cs="Times New Roman"/>
            <w:sz w:val="28"/>
            <w:szCs w:val="28"/>
            <w:lang w:val="kk-KZ" w:eastAsia="ru-RU"/>
          </w:rPr>
          <m:t>(θ,φ)</m:t>
        </m:r>
      </m:oMath>
      <w:r w:rsidRPr="00EA35E1">
        <w:rPr>
          <w:rFonts w:ascii="Times New Roman" w:eastAsia="Times New Roman" w:hAnsi="Times New Roman" w:cs="Times New Roman"/>
          <w:sz w:val="28"/>
          <w:szCs w:val="28"/>
          <w:lang w:val="kk-KZ" w:eastAsia="ru-RU"/>
        </w:rPr>
        <w:t>, мұндағы N=1,2,3,.....- бүйір желек нөмірі (бас желек үшін N=0).</w:t>
      </w:r>
    </w:p>
    <w:p w:rsidR="001E0D28" w:rsidRPr="00EA35E1" w:rsidRDefault="001E0D28" w:rsidP="001E0D28">
      <w:pPr>
        <w:tabs>
          <w:tab w:val="left" w:pos="567"/>
        </w:tabs>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 xml:space="preserve">Әдетте, бүйір желекті басуға ұмтылады, яғни </w:t>
      </w:r>
      <m:oMath>
        <m:sSub>
          <m:sSubPr>
            <m:ctrlPr>
              <w:rPr>
                <w:rFonts w:ascii="Cambria Math" w:eastAsia="Times New Roman" w:hAnsi="Cambria Math" w:cs="Times New Roman"/>
                <w:sz w:val="28"/>
                <w:szCs w:val="28"/>
                <w:lang w:val="kk-KZ" w:eastAsia="ru-RU"/>
              </w:rPr>
            </m:ctrlPr>
          </m:sSubPr>
          <m:e>
            <m:r>
              <m:rPr>
                <m:sty m:val="p"/>
              </m:rPr>
              <w:rPr>
                <w:rFonts w:ascii="Cambria Math" w:eastAsia="Times New Roman" w:hAnsi="Cambria Math" w:cs="Times New Roman"/>
                <w:sz w:val="28"/>
                <w:szCs w:val="28"/>
                <w:lang w:val="kk-KZ" w:eastAsia="ru-RU"/>
              </w:rPr>
              <m:t>ξ</m:t>
            </m:r>
          </m:e>
          <m:sub>
            <m:r>
              <m:rPr>
                <m:sty m:val="p"/>
              </m:rPr>
              <w:rPr>
                <w:rFonts w:ascii="Cambria Math" w:eastAsia="Times New Roman" w:hAnsi="Cambria Math" w:cs="Times New Roman"/>
                <w:sz w:val="28"/>
                <w:szCs w:val="28"/>
                <w:lang w:val="kk-KZ" w:eastAsia="ru-RU"/>
              </w:rPr>
              <m:t>N</m:t>
            </m:r>
          </m:sub>
        </m:sSub>
      </m:oMath>
      <w:r w:rsidRPr="00EA35E1">
        <w:rPr>
          <w:rFonts w:ascii="Times New Roman" w:eastAsia="Times New Roman" w:hAnsi="Times New Roman" w:cs="Times New Roman"/>
          <w:sz w:val="28"/>
          <w:szCs w:val="28"/>
          <w:lang w:val="kk-KZ" w:eastAsia="ru-RU"/>
        </w:rPr>
        <w:t xml:space="preserve"> шамасы аз болуына ұмтылу. Көп жағдайда бағытталудың амплитудалық сипаттамасына көңіл бөледі. Бағытталудың фазалық сипатамасын радиолокацияда, радионавигацияда және басқа да бірқатар жағдайларда қолданады.</w:t>
      </w:r>
    </w:p>
    <w:p w:rsidR="001E0D28" w:rsidRPr="00EA35E1" w:rsidRDefault="001E0D28" w:rsidP="001E0D28">
      <w:pPr>
        <w:tabs>
          <w:tab w:val="left" w:pos="567"/>
        </w:tabs>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 xml:space="preserve">Егер поля антеннасынан сәлеленетін фаза бағытталудан бақылау нүктесіне байланысты болмаса және тек f(θ,φ) немесе F(θ,φ) функциялары нөл арқылы өткенде керіге өзгереді, яғни БД-ның бір желектен екіншісіне өтсе, онда мұндай антенна сфералық толқынның қорек көзі болып табылады. Оған </w:t>
      </w:r>
      <m:oMath>
        <m:f>
          <m:fPr>
            <m:ctrlPr>
              <w:rPr>
                <w:rFonts w:ascii="Cambria Math" w:eastAsia="Times New Roman" w:hAnsi="Cambria Math" w:cs="Times New Roman"/>
                <w:sz w:val="28"/>
                <w:szCs w:val="28"/>
                <w:lang w:val="kk-KZ" w:eastAsia="ru-RU"/>
              </w:rPr>
            </m:ctrlPr>
          </m:fPr>
          <m:num>
            <m:func>
              <m:funcPr>
                <m:ctrlPr>
                  <w:rPr>
                    <w:rFonts w:ascii="Cambria Math" w:eastAsia="Times New Roman" w:hAnsi="Cambria Math" w:cs="Times New Roman"/>
                    <w:sz w:val="28"/>
                    <w:szCs w:val="28"/>
                    <w:lang w:val="kk-KZ" w:eastAsia="ru-RU"/>
                  </w:rPr>
                </m:ctrlPr>
              </m:funcPr>
              <m:fName>
                <m:r>
                  <m:rPr>
                    <m:sty m:val="p"/>
                  </m:rPr>
                  <w:rPr>
                    <w:rFonts w:ascii="Cambria Math" w:eastAsia="Times New Roman" w:hAnsi="Cambria Math" w:cs="Times New Roman"/>
                    <w:sz w:val="28"/>
                    <w:szCs w:val="28"/>
                    <w:lang w:val="kk-KZ" w:eastAsia="ru-RU"/>
                  </w:rPr>
                  <m:t>exp</m:t>
                </m:r>
              </m:fName>
              <m:e>
                <m:d>
                  <m:dPr>
                    <m:begChr m:val="["/>
                    <m:endChr m:val="]"/>
                    <m:ctrlPr>
                      <w:rPr>
                        <w:rFonts w:ascii="Cambria Math" w:eastAsia="Times New Roman" w:hAnsi="Cambria Math" w:cs="Times New Roman"/>
                        <w:sz w:val="28"/>
                        <w:szCs w:val="28"/>
                        <w:lang w:val="kk-KZ" w:eastAsia="ru-RU"/>
                      </w:rPr>
                    </m:ctrlPr>
                  </m:dPr>
                  <m:e>
                    <m:d>
                      <m:dPr>
                        <m:ctrlPr>
                          <w:rPr>
                            <w:rFonts w:ascii="Cambria Math" w:eastAsia="Times New Roman" w:hAnsi="Cambria Math" w:cs="Times New Roman"/>
                            <w:sz w:val="28"/>
                            <w:szCs w:val="28"/>
                            <w:lang w:val="kk-KZ" w:eastAsia="ru-RU"/>
                          </w:rPr>
                        </m:ctrlPr>
                      </m:dPr>
                      <m:e>
                        <m:r>
                          <m:rPr>
                            <m:sty m:val="p"/>
                          </m:rPr>
                          <w:rPr>
                            <w:rFonts w:ascii="Cambria Math" w:eastAsia="Times New Roman" w:hAnsi="Cambria Math" w:cs="Times New Roman"/>
                            <w:sz w:val="28"/>
                            <w:szCs w:val="28"/>
                            <w:lang w:val="kk-KZ" w:eastAsia="ru-RU"/>
                          </w:rPr>
                          <m:t>-ikr</m:t>
                        </m:r>
                      </m:e>
                    </m:d>
                  </m:e>
                </m:d>
                <m:ctrlPr>
                  <w:rPr>
                    <w:rFonts w:ascii="Cambria Math" w:eastAsia="Times New Roman" w:hAnsi="Cambria Math" w:cs="Times New Roman"/>
                    <w:noProof/>
                    <w:sz w:val="28"/>
                    <w:szCs w:val="28"/>
                    <w:lang w:eastAsia="ru-RU"/>
                  </w:rPr>
                </m:ctrlPr>
              </m:e>
            </m:func>
          </m:num>
          <m:den>
            <m:r>
              <m:rPr>
                <m:sty m:val="p"/>
              </m:rPr>
              <w:rPr>
                <w:rFonts w:ascii="Cambria Math" w:eastAsia="Times New Roman" w:hAnsi="Cambria Math" w:cs="Times New Roman"/>
                <w:sz w:val="28"/>
                <w:szCs w:val="28"/>
                <w:lang w:val="kk-KZ" w:eastAsia="ru-RU"/>
              </w:rPr>
              <m:t>r</m:t>
            </m:r>
          </m:den>
        </m:f>
      </m:oMath>
      <w:r w:rsidRPr="00EA35E1">
        <w:rPr>
          <w:rFonts w:ascii="Times New Roman" w:eastAsia="Times New Roman" w:hAnsi="Times New Roman" w:cs="Times New Roman"/>
          <w:sz w:val="28"/>
          <w:szCs w:val="28"/>
          <w:lang w:val="kk-KZ" w:eastAsia="ru-RU"/>
        </w:rPr>
        <w:t xml:space="preserve"> көбейткіші дәлел бола алады. Бұл толқындар антеннаның фазалық орталығы деп аталатын бір нүктеден таралады. Бұл нүкте таңдалған координата жүйесінің басында орналасқан, сондықтан фазалық сипаттама координата бастауының орналасуына байланысты болады. Бірақ барлық нақты антенналардың фазалық орталығы болмайды, яғни сфералық толқындарды сәулелейді. Әдетте оларға толқын фронтын ең жақсы аппроксимациялайтын сфераны таңдап алуға болады. Осы сфераның орталығын антеннаны сәулелейтін орталығы деп атайды. Фазалық сипаттаманың графикалық бейнесі деп фазалық БД-ны айтады.</w:t>
      </w:r>
    </w:p>
    <w:p w:rsidR="00EF571B" w:rsidRPr="00EA35E1" w:rsidRDefault="00EF571B" w:rsidP="00EF571B">
      <w:pPr>
        <w:tabs>
          <w:tab w:val="left" w:pos="993"/>
        </w:tabs>
        <w:spacing w:after="0" w:line="240" w:lineRule="auto"/>
        <w:ind w:firstLine="709"/>
        <w:jc w:val="both"/>
        <w:rPr>
          <w:rFonts w:ascii="Times New Roman" w:hAnsi="Times New Roman" w:cs="Times New Roman"/>
          <w:i/>
          <w:sz w:val="24"/>
          <w:szCs w:val="24"/>
          <w:lang w:val="kk-KZ"/>
        </w:rPr>
      </w:pPr>
    </w:p>
    <w:p w:rsidR="00EF571B" w:rsidRPr="00EA35E1" w:rsidRDefault="00EF571B" w:rsidP="00EF571B">
      <w:pPr>
        <w:tabs>
          <w:tab w:val="left" w:pos="993"/>
        </w:tabs>
        <w:spacing w:after="0" w:line="240" w:lineRule="auto"/>
        <w:ind w:firstLine="709"/>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 xml:space="preserve">Бақылау сұрақтары: </w:t>
      </w:r>
    </w:p>
    <w:p w:rsidR="00EF571B" w:rsidRPr="00EA35E1" w:rsidRDefault="00EF571B" w:rsidP="008E3950">
      <w:pPr>
        <w:numPr>
          <w:ilvl w:val="0"/>
          <w:numId w:val="16"/>
        </w:numPr>
        <w:tabs>
          <w:tab w:val="left" w:pos="567"/>
          <w:tab w:val="left" w:pos="993"/>
        </w:tabs>
        <w:spacing w:after="0" w:line="240" w:lineRule="auto"/>
        <w:ind w:left="0" w:firstLine="709"/>
        <w:contextualSpacing/>
        <w:jc w:val="both"/>
        <w:rPr>
          <w:rFonts w:ascii="Times New Roman" w:eastAsia="Times New Roman" w:hAnsi="Times New Roman" w:cs="Times New Roman"/>
          <w:i/>
          <w:sz w:val="24"/>
          <w:szCs w:val="24"/>
          <w:lang w:val="kk-KZ" w:eastAsia="ru-RU"/>
        </w:rPr>
      </w:pPr>
      <w:r w:rsidRPr="00EA35E1">
        <w:rPr>
          <w:rFonts w:ascii="Times New Roman" w:eastAsia="Times New Roman" w:hAnsi="Times New Roman" w:cs="Times New Roman"/>
          <w:i/>
          <w:sz w:val="24"/>
          <w:szCs w:val="24"/>
          <w:lang w:val="kk-KZ" w:eastAsia="ru-RU"/>
        </w:rPr>
        <w:t>Токлік поляның кернеулілігінің комплексті амплитудасы</w:t>
      </w:r>
    </w:p>
    <w:p w:rsidR="00EF571B" w:rsidRPr="00EA35E1" w:rsidRDefault="00867CD2" w:rsidP="008E3950">
      <w:pPr>
        <w:numPr>
          <w:ilvl w:val="0"/>
          <w:numId w:val="16"/>
        </w:numPr>
        <w:tabs>
          <w:tab w:val="left" w:pos="567"/>
          <w:tab w:val="left" w:pos="993"/>
        </w:tabs>
        <w:spacing w:after="0" w:line="240" w:lineRule="auto"/>
        <w:ind w:left="0" w:firstLine="709"/>
        <w:contextualSpacing/>
        <w:jc w:val="both"/>
        <w:rPr>
          <w:rFonts w:ascii="Times New Roman" w:eastAsia="Times New Roman" w:hAnsi="Times New Roman" w:cs="Times New Roman"/>
          <w:i/>
          <w:sz w:val="24"/>
          <w:szCs w:val="24"/>
          <w:lang w:val="kk-KZ" w:eastAsia="ru-RU"/>
        </w:rPr>
      </w:pPr>
      <w:r w:rsidRPr="00EA35E1">
        <w:rPr>
          <w:rFonts w:ascii="Times New Roman" w:eastAsia="Times New Roman" w:hAnsi="Times New Roman" w:cs="Times New Roman"/>
          <w:i/>
          <w:sz w:val="24"/>
          <w:szCs w:val="24"/>
          <w:lang w:val="kk-KZ" w:eastAsia="ru-RU"/>
        </w:rPr>
        <w:t>Антенаның</w:t>
      </w:r>
      <w:r w:rsidR="00EF571B" w:rsidRPr="00EA35E1">
        <w:rPr>
          <w:rFonts w:ascii="Times New Roman" w:eastAsia="Times New Roman" w:hAnsi="Times New Roman" w:cs="Times New Roman"/>
          <w:i/>
          <w:sz w:val="24"/>
          <w:szCs w:val="24"/>
          <w:lang w:val="kk-KZ" w:eastAsia="ru-RU"/>
        </w:rPr>
        <w:t xml:space="preserve"> бағытталуының фазалық сипаттамасы</w:t>
      </w:r>
    </w:p>
    <w:p w:rsidR="00EF571B" w:rsidRPr="00EA35E1" w:rsidRDefault="00EF571B" w:rsidP="008E3950">
      <w:pPr>
        <w:numPr>
          <w:ilvl w:val="0"/>
          <w:numId w:val="16"/>
        </w:numPr>
        <w:tabs>
          <w:tab w:val="left" w:pos="567"/>
          <w:tab w:val="left" w:pos="993"/>
        </w:tabs>
        <w:spacing w:after="0" w:line="240" w:lineRule="auto"/>
        <w:ind w:left="0" w:firstLine="709"/>
        <w:contextualSpacing/>
        <w:jc w:val="both"/>
        <w:rPr>
          <w:rFonts w:ascii="Times New Roman" w:eastAsia="Times New Roman" w:hAnsi="Times New Roman" w:cs="Times New Roman"/>
          <w:i/>
          <w:sz w:val="24"/>
          <w:szCs w:val="24"/>
          <w:lang w:val="kk-KZ" w:eastAsia="ru-RU"/>
        </w:rPr>
      </w:pPr>
      <w:r w:rsidRPr="00EA35E1">
        <w:rPr>
          <w:rFonts w:ascii="Times New Roman" w:eastAsia="Times New Roman" w:hAnsi="Times New Roman" w:cs="Times New Roman"/>
          <w:i/>
          <w:sz w:val="24"/>
          <w:szCs w:val="24"/>
          <w:lang w:val="kk-KZ" w:eastAsia="ru-RU"/>
        </w:rPr>
        <w:t>Токлік вибротар</w:t>
      </w:r>
    </w:p>
    <w:p w:rsidR="00EF571B" w:rsidRPr="00EA35E1" w:rsidRDefault="00EF571B" w:rsidP="008E3950">
      <w:pPr>
        <w:numPr>
          <w:ilvl w:val="0"/>
          <w:numId w:val="16"/>
        </w:numPr>
        <w:tabs>
          <w:tab w:val="left" w:pos="567"/>
          <w:tab w:val="left" w:pos="993"/>
        </w:tabs>
        <w:spacing w:after="0" w:line="240" w:lineRule="auto"/>
        <w:ind w:left="0" w:firstLine="709"/>
        <w:contextualSpacing/>
        <w:jc w:val="both"/>
        <w:rPr>
          <w:rFonts w:ascii="Times New Roman" w:eastAsia="Times New Roman" w:hAnsi="Times New Roman" w:cs="Times New Roman"/>
          <w:i/>
          <w:sz w:val="24"/>
          <w:szCs w:val="24"/>
          <w:lang w:val="kk-KZ" w:eastAsia="ru-RU"/>
        </w:rPr>
      </w:pPr>
      <w:r w:rsidRPr="00EA35E1">
        <w:rPr>
          <w:rFonts w:ascii="Times New Roman" w:eastAsia="Times New Roman" w:hAnsi="Times New Roman" w:cs="Times New Roman"/>
          <w:i/>
          <w:sz w:val="24"/>
          <w:szCs w:val="24"/>
          <w:lang w:val="kk-KZ" w:eastAsia="ru-RU"/>
        </w:rPr>
        <w:t xml:space="preserve">Поляның кернеулік фазасы </w:t>
      </w:r>
    </w:p>
    <w:p w:rsidR="00EF571B" w:rsidRPr="00EA35E1" w:rsidRDefault="00EF571B" w:rsidP="008E3950">
      <w:pPr>
        <w:numPr>
          <w:ilvl w:val="0"/>
          <w:numId w:val="16"/>
        </w:numPr>
        <w:tabs>
          <w:tab w:val="left" w:pos="567"/>
          <w:tab w:val="left" w:pos="993"/>
        </w:tabs>
        <w:spacing w:after="0" w:line="240" w:lineRule="auto"/>
        <w:ind w:left="0" w:firstLine="709"/>
        <w:contextualSpacing/>
        <w:jc w:val="both"/>
        <w:rPr>
          <w:rFonts w:ascii="Times New Roman" w:eastAsia="Times New Roman" w:hAnsi="Times New Roman" w:cs="Times New Roman"/>
          <w:i/>
          <w:sz w:val="24"/>
          <w:szCs w:val="24"/>
          <w:lang w:val="kk-KZ" w:eastAsia="ru-RU"/>
        </w:rPr>
      </w:pPr>
      <w:r w:rsidRPr="00EA35E1">
        <w:rPr>
          <w:rFonts w:ascii="Times New Roman" w:eastAsia="Times New Roman" w:hAnsi="Times New Roman" w:cs="Times New Roman"/>
          <w:i/>
          <w:sz w:val="24"/>
          <w:szCs w:val="24"/>
          <w:lang w:val="kk-KZ" w:eastAsia="ru-RU"/>
        </w:rPr>
        <w:t>Жазықтықты БДM</w:t>
      </w:r>
    </w:p>
    <w:p w:rsidR="00EF571B" w:rsidRPr="00EA35E1" w:rsidRDefault="00EF571B" w:rsidP="008E3950">
      <w:pPr>
        <w:numPr>
          <w:ilvl w:val="0"/>
          <w:numId w:val="16"/>
        </w:numPr>
        <w:tabs>
          <w:tab w:val="left" w:pos="567"/>
          <w:tab w:val="left" w:pos="993"/>
        </w:tabs>
        <w:spacing w:after="0" w:line="240" w:lineRule="auto"/>
        <w:ind w:left="0" w:firstLine="709"/>
        <w:contextualSpacing/>
        <w:jc w:val="both"/>
        <w:rPr>
          <w:rFonts w:ascii="Times New Roman" w:eastAsia="Times New Roman" w:hAnsi="Times New Roman" w:cs="Times New Roman"/>
          <w:i/>
          <w:sz w:val="24"/>
          <w:szCs w:val="24"/>
          <w:lang w:val="kk-KZ" w:eastAsia="ru-RU"/>
        </w:rPr>
      </w:pPr>
      <w:r w:rsidRPr="00EA35E1">
        <w:rPr>
          <w:rFonts w:ascii="Times New Roman" w:eastAsia="Times New Roman" w:hAnsi="Times New Roman" w:cs="Times New Roman"/>
          <w:i/>
          <w:sz w:val="24"/>
          <w:szCs w:val="24"/>
          <w:lang w:val="kk-KZ" w:eastAsia="ru-RU"/>
        </w:rPr>
        <w:t>Герц диполінің БДM-сы</w:t>
      </w:r>
    </w:p>
    <w:p w:rsidR="00EF571B" w:rsidRPr="00EA35E1" w:rsidRDefault="00EF571B" w:rsidP="008E3950">
      <w:pPr>
        <w:numPr>
          <w:ilvl w:val="0"/>
          <w:numId w:val="16"/>
        </w:numPr>
        <w:tabs>
          <w:tab w:val="left" w:pos="567"/>
          <w:tab w:val="left" w:pos="993"/>
        </w:tabs>
        <w:spacing w:after="0" w:line="240" w:lineRule="auto"/>
        <w:ind w:left="0" w:firstLine="709"/>
        <w:contextualSpacing/>
        <w:rPr>
          <w:rFonts w:ascii="Times New Roman" w:eastAsia="Times New Roman" w:hAnsi="Times New Roman" w:cs="Times New Roman"/>
          <w:i/>
          <w:sz w:val="24"/>
          <w:szCs w:val="24"/>
          <w:lang w:val="kk-KZ" w:eastAsia="ru-RU"/>
        </w:rPr>
      </w:pPr>
      <w:r w:rsidRPr="00EA35E1">
        <w:rPr>
          <w:rFonts w:ascii="Times New Roman" w:eastAsia="Times New Roman" w:hAnsi="Times New Roman" w:cs="Times New Roman"/>
          <w:i/>
          <w:sz w:val="24"/>
          <w:szCs w:val="24"/>
          <w:lang w:val="kk-KZ" w:eastAsia="ru-RU"/>
        </w:rPr>
        <w:t xml:space="preserve">Нақтылы </w:t>
      </w:r>
      <w:r w:rsidR="00867CD2" w:rsidRPr="00EA35E1">
        <w:rPr>
          <w:rFonts w:ascii="Times New Roman" w:eastAsia="Times New Roman" w:hAnsi="Times New Roman" w:cs="Times New Roman"/>
          <w:i/>
          <w:sz w:val="24"/>
          <w:szCs w:val="24"/>
          <w:lang w:val="kk-KZ" w:eastAsia="ru-RU"/>
        </w:rPr>
        <w:t>антенаның</w:t>
      </w:r>
      <w:r w:rsidRPr="00EA35E1">
        <w:rPr>
          <w:rFonts w:ascii="Times New Roman" w:eastAsia="Times New Roman" w:hAnsi="Times New Roman" w:cs="Times New Roman"/>
          <w:i/>
          <w:sz w:val="24"/>
          <w:szCs w:val="24"/>
          <w:lang w:val="kk-KZ" w:eastAsia="ru-RU"/>
        </w:rPr>
        <w:t xml:space="preserve"> БДM-сы</w:t>
      </w:r>
    </w:p>
    <w:p w:rsidR="00EF571B" w:rsidRPr="00EA35E1" w:rsidRDefault="00867CD2" w:rsidP="008E3950">
      <w:pPr>
        <w:numPr>
          <w:ilvl w:val="0"/>
          <w:numId w:val="16"/>
        </w:numPr>
        <w:tabs>
          <w:tab w:val="left" w:pos="567"/>
          <w:tab w:val="left" w:pos="993"/>
        </w:tabs>
        <w:spacing w:after="0" w:line="240" w:lineRule="auto"/>
        <w:ind w:left="0" w:firstLine="709"/>
        <w:contextualSpacing/>
        <w:jc w:val="both"/>
        <w:rPr>
          <w:rFonts w:ascii="Times New Roman" w:eastAsia="Times New Roman" w:hAnsi="Times New Roman" w:cs="Times New Roman"/>
          <w:i/>
          <w:sz w:val="24"/>
          <w:szCs w:val="24"/>
          <w:lang w:val="kk-KZ" w:eastAsia="ru-RU"/>
        </w:rPr>
      </w:pPr>
      <w:r w:rsidRPr="00EA35E1">
        <w:rPr>
          <w:rFonts w:ascii="Times New Roman" w:eastAsia="Times New Roman" w:hAnsi="Times New Roman" w:cs="Times New Roman"/>
          <w:i/>
          <w:sz w:val="24"/>
          <w:szCs w:val="24"/>
          <w:lang w:val="kk-KZ" w:eastAsia="ru-RU"/>
        </w:rPr>
        <w:lastRenderedPageBreak/>
        <w:t>Антенаның</w:t>
      </w:r>
      <w:r w:rsidR="00EF571B" w:rsidRPr="00EA35E1">
        <w:rPr>
          <w:rFonts w:ascii="Times New Roman" w:eastAsia="Times New Roman" w:hAnsi="Times New Roman" w:cs="Times New Roman"/>
          <w:i/>
          <w:sz w:val="24"/>
          <w:szCs w:val="24"/>
          <w:lang w:val="kk-KZ" w:eastAsia="ru-RU"/>
        </w:rPr>
        <w:t xml:space="preserve"> фазалық орталығы</w:t>
      </w:r>
    </w:p>
    <w:p w:rsidR="00830401" w:rsidRPr="00EA35E1" w:rsidRDefault="00830401" w:rsidP="00EF571B">
      <w:pPr>
        <w:spacing w:after="0" w:line="240" w:lineRule="auto"/>
        <w:ind w:firstLine="709"/>
        <w:jc w:val="both"/>
        <w:rPr>
          <w:rFonts w:ascii="Times New Roman" w:eastAsia="Times New Roman" w:hAnsi="Times New Roman" w:cs="Times New Roman"/>
          <w:b/>
          <w:sz w:val="28"/>
          <w:szCs w:val="28"/>
          <w:lang w:val="kk-KZ" w:eastAsia="ru-RU"/>
        </w:rPr>
      </w:pPr>
    </w:p>
    <w:p w:rsidR="00830401" w:rsidRPr="00EA35E1" w:rsidRDefault="00830401" w:rsidP="00EF571B">
      <w:pPr>
        <w:spacing w:after="0" w:line="240" w:lineRule="auto"/>
        <w:ind w:firstLine="709"/>
        <w:jc w:val="both"/>
        <w:rPr>
          <w:rFonts w:ascii="Times New Roman" w:eastAsia="Times New Roman" w:hAnsi="Times New Roman" w:cs="Times New Roman"/>
          <w:b/>
          <w:sz w:val="28"/>
          <w:szCs w:val="28"/>
          <w:lang w:val="kk-KZ" w:eastAsia="ru-RU"/>
        </w:rPr>
      </w:pPr>
    </w:p>
    <w:p w:rsidR="00EF571B" w:rsidRPr="00EA35E1" w:rsidRDefault="00707AB8" w:rsidP="00EF571B">
      <w:pPr>
        <w:spacing w:after="0" w:line="240" w:lineRule="auto"/>
        <w:ind w:firstLine="709"/>
        <w:jc w:val="both"/>
        <w:rPr>
          <w:rFonts w:ascii="Times New Roman" w:hAnsi="Times New Roman" w:cs="Times New Roman"/>
          <w:b/>
          <w:sz w:val="28"/>
          <w:szCs w:val="28"/>
          <w:lang w:val="kk-KZ"/>
        </w:rPr>
      </w:pPr>
      <w:r w:rsidRPr="00EA35E1">
        <w:rPr>
          <w:rFonts w:ascii="Times New Roman" w:eastAsia="Times New Roman" w:hAnsi="Times New Roman" w:cs="Times New Roman"/>
          <w:b/>
          <w:sz w:val="28"/>
          <w:szCs w:val="28"/>
          <w:lang w:val="kk-KZ" w:eastAsia="ru-RU"/>
        </w:rPr>
        <w:t>2</w:t>
      </w:r>
      <w:r w:rsidR="00EF571B" w:rsidRPr="00EA35E1">
        <w:rPr>
          <w:rFonts w:ascii="Times New Roman" w:eastAsia="Times New Roman" w:hAnsi="Times New Roman" w:cs="Times New Roman"/>
          <w:b/>
          <w:sz w:val="28"/>
          <w:szCs w:val="28"/>
          <w:lang w:val="kk-KZ" w:eastAsia="ru-RU"/>
        </w:rPr>
        <w:t>.</w:t>
      </w:r>
      <w:r w:rsidRPr="00EA35E1">
        <w:rPr>
          <w:rFonts w:ascii="Times New Roman" w:eastAsia="Times New Roman" w:hAnsi="Times New Roman" w:cs="Times New Roman"/>
          <w:b/>
          <w:sz w:val="28"/>
          <w:szCs w:val="28"/>
          <w:lang w:val="kk-KZ" w:eastAsia="ru-RU"/>
        </w:rPr>
        <w:t>7</w:t>
      </w:r>
      <w:r w:rsidR="00EF571B" w:rsidRPr="00EA35E1">
        <w:rPr>
          <w:rFonts w:ascii="Times New Roman" w:eastAsia="Times New Roman" w:hAnsi="Times New Roman" w:cs="Times New Roman"/>
          <w:b/>
          <w:sz w:val="28"/>
          <w:szCs w:val="28"/>
          <w:lang w:val="kk-KZ" w:eastAsia="ru-RU"/>
        </w:rPr>
        <w:t xml:space="preserve">  </w:t>
      </w:r>
      <w:r w:rsidR="00EF571B" w:rsidRPr="00EA35E1">
        <w:rPr>
          <w:rFonts w:ascii="Times New Roman" w:hAnsi="Times New Roman" w:cs="Times New Roman"/>
          <w:b/>
          <w:sz w:val="28"/>
          <w:szCs w:val="28"/>
          <w:lang w:val="kk-KZ"/>
        </w:rPr>
        <w:t>Архитектура ерекшеліктері</w:t>
      </w:r>
    </w:p>
    <w:p w:rsidR="00C314B6" w:rsidRPr="00EA35E1" w:rsidRDefault="00C314B6" w:rsidP="00C314B6">
      <w:pPr>
        <w:spacing w:after="0" w:line="240" w:lineRule="auto"/>
        <w:ind w:firstLine="567"/>
        <w:jc w:val="both"/>
        <w:rPr>
          <w:rFonts w:ascii="Times New Roman" w:hAnsi="Times New Roman" w:cs="Times New Roman"/>
          <w:b/>
          <w:sz w:val="28"/>
          <w:szCs w:val="28"/>
          <w:lang w:val="kk-KZ"/>
        </w:rPr>
      </w:pPr>
    </w:p>
    <w:p w:rsidR="00EF571B" w:rsidRPr="00EA35E1" w:rsidRDefault="00EF571B" w:rsidP="00EF571B">
      <w:pPr>
        <w:spacing w:after="0" w:line="240" w:lineRule="auto"/>
        <w:ind w:firstLine="709"/>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Тақырыптың жоспары:</w:t>
      </w:r>
    </w:p>
    <w:p w:rsidR="00EF571B" w:rsidRPr="00EA35E1" w:rsidRDefault="00EF571B" w:rsidP="008E3950">
      <w:pPr>
        <w:numPr>
          <w:ilvl w:val="0"/>
          <w:numId w:val="17"/>
        </w:numPr>
        <w:tabs>
          <w:tab w:val="left" w:pos="993"/>
        </w:tabs>
        <w:spacing w:after="0" w:line="240" w:lineRule="auto"/>
        <w:ind w:left="0" w:firstLine="709"/>
        <w:contextualSpacing/>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 xml:space="preserve">Енушы </w:t>
      </w:r>
      <w:r w:rsidR="00867CD2" w:rsidRPr="00EA35E1">
        <w:rPr>
          <w:rFonts w:ascii="Times New Roman" w:hAnsi="Times New Roman" w:cs="Times New Roman"/>
          <w:i/>
          <w:sz w:val="24"/>
          <w:szCs w:val="24"/>
          <w:lang w:val="kk-KZ"/>
        </w:rPr>
        <w:t>антеналар</w:t>
      </w:r>
      <w:r w:rsidRPr="00EA35E1">
        <w:rPr>
          <w:rFonts w:ascii="Times New Roman" w:hAnsi="Times New Roman" w:cs="Times New Roman"/>
          <w:i/>
          <w:sz w:val="24"/>
          <w:szCs w:val="24"/>
          <w:lang w:val="kk-KZ"/>
        </w:rPr>
        <w:t xml:space="preserve"> кері процесі</w:t>
      </w:r>
    </w:p>
    <w:p w:rsidR="00EF571B" w:rsidRPr="00EA35E1" w:rsidRDefault="00EF571B" w:rsidP="008E3950">
      <w:pPr>
        <w:numPr>
          <w:ilvl w:val="0"/>
          <w:numId w:val="17"/>
        </w:numPr>
        <w:tabs>
          <w:tab w:val="left" w:pos="993"/>
        </w:tabs>
        <w:spacing w:after="0" w:line="240" w:lineRule="auto"/>
        <w:ind w:left="0" w:firstLine="709"/>
        <w:contextualSpacing/>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Диполь</w:t>
      </w:r>
    </w:p>
    <w:p w:rsidR="00EF571B" w:rsidRPr="00EA35E1" w:rsidRDefault="00EF571B" w:rsidP="008E3950">
      <w:pPr>
        <w:numPr>
          <w:ilvl w:val="0"/>
          <w:numId w:val="17"/>
        </w:numPr>
        <w:tabs>
          <w:tab w:val="left" w:pos="993"/>
        </w:tabs>
        <w:spacing w:after="0" w:line="240" w:lineRule="auto"/>
        <w:ind w:left="0" w:firstLine="709"/>
        <w:contextualSpacing/>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Өзгеру  және жіберу көздері</w:t>
      </w:r>
    </w:p>
    <w:p w:rsidR="00EF571B" w:rsidRPr="00EA35E1" w:rsidRDefault="00EF571B" w:rsidP="008E3950">
      <w:pPr>
        <w:numPr>
          <w:ilvl w:val="0"/>
          <w:numId w:val="17"/>
        </w:numPr>
        <w:tabs>
          <w:tab w:val="left" w:pos="993"/>
        </w:tabs>
        <w:spacing w:after="0" w:line="240" w:lineRule="auto"/>
        <w:ind w:left="0" w:firstLine="709"/>
        <w:contextualSpacing/>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Радио тығыздыққарді енуге арналған құрылғы</w:t>
      </w:r>
    </w:p>
    <w:p w:rsidR="00EF571B" w:rsidRPr="00EA35E1" w:rsidRDefault="00EF571B" w:rsidP="008E3950">
      <w:pPr>
        <w:numPr>
          <w:ilvl w:val="0"/>
          <w:numId w:val="17"/>
        </w:numPr>
        <w:tabs>
          <w:tab w:val="left" w:pos="993"/>
        </w:tabs>
        <w:spacing w:after="0" w:line="240" w:lineRule="auto"/>
        <w:ind w:left="0" w:firstLine="709"/>
        <w:contextualSpacing/>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 xml:space="preserve">Аналогтық және цифрлық </w:t>
      </w:r>
      <w:r w:rsidR="00867CD2" w:rsidRPr="00EA35E1">
        <w:rPr>
          <w:rFonts w:ascii="Times New Roman" w:hAnsi="Times New Roman" w:cs="Times New Roman"/>
          <w:i/>
          <w:sz w:val="24"/>
          <w:szCs w:val="24"/>
          <w:lang w:val="kk-KZ"/>
        </w:rPr>
        <w:t>антенаның</w:t>
      </w:r>
      <w:r w:rsidRPr="00EA35E1">
        <w:rPr>
          <w:rFonts w:ascii="Times New Roman" w:hAnsi="Times New Roman" w:cs="Times New Roman"/>
          <w:i/>
          <w:sz w:val="24"/>
          <w:szCs w:val="24"/>
          <w:lang w:val="kk-KZ"/>
        </w:rPr>
        <w:t xml:space="preserve"> айырмашылығы</w:t>
      </w:r>
    </w:p>
    <w:p w:rsidR="00C314B6" w:rsidRPr="00EA35E1" w:rsidRDefault="00EF571B" w:rsidP="008E3950">
      <w:pPr>
        <w:numPr>
          <w:ilvl w:val="0"/>
          <w:numId w:val="17"/>
        </w:numPr>
        <w:tabs>
          <w:tab w:val="left" w:pos="993"/>
        </w:tabs>
        <w:spacing w:after="0" w:line="240" w:lineRule="auto"/>
        <w:ind w:left="0" w:firstLine="709"/>
        <w:contextualSpacing/>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Дипольді енулер</w:t>
      </w:r>
    </w:p>
    <w:p w:rsidR="00EF571B" w:rsidRPr="00EA35E1" w:rsidRDefault="00EF571B" w:rsidP="00EF571B">
      <w:pPr>
        <w:spacing w:after="0" w:line="240" w:lineRule="auto"/>
        <w:ind w:firstLine="567"/>
        <w:jc w:val="both"/>
        <w:rPr>
          <w:rFonts w:ascii="Times New Roman" w:hAnsi="Times New Roman" w:cs="Times New Roman"/>
          <w:sz w:val="28"/>
          <w:szCs w:val="28"/>
          <w:lang w:val="kk-KZ"/>
        </w:rPr>
      </w:pP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Таратушы антенналар кеңістікте таралатын радиожиілік сәулеленуді жасайды. Қабылдаушы антенналар кері процесті орындайды: радиожиілік сәулеленуді қабылдап, оны теледидар таратқыш антенналардағы және ұялы телефондардағы дыбыс, кескін сияқты қажетті сигналдарға түрлендіреді.</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Антеннаның қарапайым түрі екі металл шыбықтардан тұрады және диполь деп аталады. Ең кең таралған түрлерінің бірі - жер жазықтығы ретінде қызмет ететін үлкен металл тақтаға тігінен орналастырылған таяқшадан тұратын монополды антенна. Көлік құралдарына монтаждау әдетте монополь болып табылады және көліктің металл төбесі жер ретінде қызмет етеді.</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Таратушы антеннаның конструкциясы, оның пішіні мен өлшемі жұмыс жиілігін және сәулеленудің басқа сипаттамаларын анықтайды. Антеннаның маңызды атрибуттарының бірі оның бағыты болып табылады. Екі тіркелген нысан арасындағы байланыста, екі тіркелген тарату станциясы арасындағы байланыста немесе радиолокациялық қолданбаларда, жіберу энергиясын қабылдағышқа тікелей жіберу үшін антенна қажет.</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Керісінше, ұялы байланыстардағы сияқты таратқыш немесе қабылдағыш стационарлық болмаса, бағытсыз жүйе қажет. Мұндай жағдайларда көлденең жазықтықтың барлық бағыттары бойынша барлық жиіліктерді біркелкі қабылдайтын жан-жақты антенна қажет, ал тік жазықтықта радиация біркелкі емес және ЖЖ таратқыш антенна сияқты өте аз болады.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p>
    <w:p w:rsidR="00E10716" w:rsidRPr="00EA35E1" w:rsidRDefault="00E10716" w:rsidP="00C314B6">
      <w:pPr>
        <w:spacing w:after="0" w:line="240" w:lineRule="auto"/>
        <w:ind w:firstLine="567"/>
        <w:jc w:val="both"/>
        <w:rPr>
          <w:rFonts w:ascii="Times New Roman" w:hAnsi="Times New Roman" w:cs="Times New Roman"/>
          <w:sz w:val="28"/>
          <w:szCs w:val="28"/>
          <w:lang w:val="kk-KZ"/>
        </w:rPr>
      </w:pPr>
    </w:p>
    <w:p w:rsidR="00D078DD" w:rsidRPr="00EA35E1" w:rsidRDefault="00D078DD" w:rsidP="00C314B6">
      <w:pPr>
        <w:spacing w:after="0" w:line="240" w:lineRule="auto"/>
        <w:ind w:firstLine="567"/>
        <w:jc w:val="both"/>
        <w:rPr>
          <w:rFonts w:ascii="Times New Roman" w:hAnsi="Times New Roman" w:cs="Times New Roman"/>
          <w:sz w:val="28"/>
          <w:szCs w:val="28"/>
          <w:lang w:val="kk-KZ"/>
        </w:rPr>
      </w:pPr>
    </w:p>
    <w:p w:rsidR="00D078DD" w:rsidRPr="00EA35E1" w:rsidRDefault="00D078DD" w:rsidP="00C314B6">
      <w:pPr>
        <w:spacing w:after="0" w:line="240" w:lineRule="auto"/>
        <w:ind w:firstLine="567"/>
        <w:jc w:val="both"/>
        <w:rPr>
          <w:rFonts w:ascii="Times New Roman" w:hAnsi="Times New Roman" w:cs="Times New Roman"/>
          <w:sz w:val="28"/>
          <w:szCs w:val="28"/>
          <w:lang w:val="kk-KZ"/>
        </w:rPr>
      </w:pPr>
    </w:p>
    <w:p w:rsidR="00D078DD" w:rsidRPr="00EA35E1" w:rsidRDefault="00D078DD" w:rsidP="00C314B6">
      <w:pPr>
        <w:spacing w:after="0" w:line="240" w:lineRule="auto"/>
        <w:ind w:firstLine="567"/>
        <w:jc w:val="both"/>
        <w:rPr>
          <w:rFonts w:ascii="Times New Roman" w:hAnsi="Times New Roman" w:cs="Times New Roman"/>
          <w:sz w:val="28"/>
          <w:szCs w:val="28"/>
          <w:lang w:val="kk-KZ"/>
        </w:rPr>
      </w:pPr>
    </w:p>
    <w:p w:rsidR="00D078DD" w:rsidRPr="00EA35E1" w:rsidRDefault="00D078DD" w:rsidP="00C314B6">
      <w:pPr>
        <w:spacing w:after="0" w:line="240" w:lineRule="auto"/>
        <w:ind w:firstLine="567"/>
        <w:jc w:val="both"/>
        <w:rPr>
          <w:rFonts w:ascii="Times New Roman" w:hAnsi="Times New Roman" w:cs="Times New Roman"/>
          <w:sz w:val="28"/>
          <w:szCs w:val="28"/>
          <w:lang w:val="kk-KZ"/>
        </w:rPr>
      </w:pPr>
    </w:p>
    <w:p w:rsidR="00D078DD" w:rsidRPr="00EA35E1" w:rsidRDefault="00D078DD" w:rsidP="00C314B6">
      <w:pPr>
        <w:spacing w:after="0" w:line="240" w:lineRule="auto"/>
        <w:ind w:firstLine="567"/>
        <w:jc w:val="both"/>
        <w:rPr>
          <w:rFonts w:ascii="Times New Roman" w:hAnsi="Times New Roman" w:cs="Times New Roman"/>
          <w:sz w:val="28"/>
          <w:szCs w:val="28"/>
          <w:lang w:val="kk-KZ"/>
        </w:rPr>
      </w:pPr>
    </w:p>
    <w:p w:rsidR="00D078DD" w:rsidRPr="00EA35E1" w:rsidRDefault="00D078DD" w:rsidP="00C314B6">
      <w:pPr>
        <w:spacing w:after="0" w:line="240" w:lineRule="auto"/>
        <w:ind w:firstLine="567"/>
        <w:jc w:val="both"/>
        <w:rPr>
          <w:rFonts w:ascii="Times New Roman" w:hAnsi="Times New Roman" w:cs="Times New Roman"/>
          <w:sz w:val="28"/>
          <w:szCs w:val="28"/>
          <w:lang w:val="kk-KZ"/>
        </w:rPr>
      </w:pPr>
    </w:p>
    <w:p w:rsidR="00D078DD" w:rsidRPr="00EA35E1" w:rsidRDefault="00D078DD" w:rsidP="00C314B6">
      <w:pPr>
        <w:spacing w:after="0" w:line="240" w:lineRule="auto"/>
        <w:ind w:firstLine="567"/>
        <w:jc w:val="both"/>
        <w:rPr>
          <w:rFonts w:ascii="Times New Roman" w:hAnsi="Times New Roman" w:cs="Times New Roman"/>
          <w:sz w:val="28"/>
          <w:szCs w:val="28"/>
          <w:lang w:val="kk-KZ"/>
        </w:rPr>
      </w:pPr>
    </w:p>
    <w:p w:rsidR="00D078DD" w:rsidRPr="00EA35E1" w:rsidRDefault="00D078DD" w:rsidP="00C314B6">
      <w:pPr>
        <w:spacing w:after="0" w:line="240" w:lineRule="auto"/>
        <w:ind w:firstLine="567"/>
        <w:jc w:val="both"/>
        <w:rPr>
          <w:rFonts w:ascii="Times New Roman" w:hAnsi="Times New Roman" w:cs="Times New Roman"/>
          <w:sz w:val="28"/>
          <w:szCs w:val="28"/>
          <w:lang w:val="kk-KZ"/>
        </w:rPr>
      </w:pPr>
    </w:p>
    <w:p w:rsidR="00D078DD" w:rsidRPr="00EA35E1" w:rsidRDefault="00D078DD" w:rsidP="00C314B6">
      <w:pPr>
        <w:spacing w:after="0" w:line="240" w:lineRule="auto"/>
        <w:ind w:firstLine="567"/>
        <w:jc w:val="both"/>
        <w:rPr>
          <w:rFonts w:ascii="Times New Roman" w:hAnsi="Times New Roman" w:cs="Times New Roman"/>
          <w:sz w:val="28"/>
          <w:szCs w:val="28"/>
          <w:lang w:val="kk-KZ"/>
        </w:rPr>
      </w:pPr>
    </w:p>
    <w:p w:rsidR="00D078DD" w:rsidRPr="00EA35E1" w:rsidRDefault="00D078DD" w:rsidP="00C314B6">
      <w:pPr>
        <w:spacing w:after="0" w:line="240" w:lineRule="auto"/>
        <w:ind w:firstLine="567"/>
        <w:jc w:val="both"/>
        <w:rPr>
          <w:rFonts w:ascii="Times New Roman" w:hAnsi="Times New Roman" w:cs="Times New Roman"/>
          <w:sz w:val="28"/>
          <w:szCs w:val="28"/>
          <w:lang w:val="kk-KZ"/>
        </w:rPr>
      </w:pPr>
    </w:p>
    <w:p w:rsidR="00D078DD" w:rsidRPr="00EA35E1" w:rsidRDefault="00D078DD" w:rsidP="00C314B6">
      <w:pPr>
        <w:spacing w:after="0" w:line="240" w:lineRule="auto"/>
        <w:ind w:firstLine="567"/>
        <w:jc w:val="both"/>
        <w:rPr>
          <w:rFonts w:ascii="Times New Roman" w:hAnsi="Times New Roman" w:cs="Times New Roman"/>
          <w:sz w:val="28"/>
          <w:szCs w:val="28"/>
          <w:lang w:val="kk-KZ"/>
        </w:rPr>
      </w:pPr>
    </w:p>
    <w:p w:rsidR="00D078DD" w:rsidRPr="00EA35E1" w:rsidRDefault="00D078DD" w:rsidP="00C314B6">
      <w:pPr>
        <w:spacing w:after="0" w:line="240" w:lineRule="auto"/>
        <w:ind w:firstLine="567"/>
        <w:jc w:val="both"/>
        <w:rPr>
          <w:rFonts w:ascii="Times New Roman" w:hAnsi="Times New Roman" w:cs="Times New Roman"/>
          <w:sz w:val="28"/>
          <w:szCs w:val="28"/>
          <w:lang w:val="kk-KZ"/>
        </w:rPr>
      </w:pPr>
    </w:p>
    <w:p w:rsidR="00D078DD" w:rsidRPr="00EA35E1" w:rsidRDefault="00D078DD" w:rsidP="00C314B6">
      <w:pPr>
        <w:spacing w:after="0" w:line="240" w:lineRule="auto"/>
        <w:ind w:firstLine="567"/>
        <w:jc w:val="both"/>
        <w:rPr>
          <w:rFonts w:ascii="Times New Roman" w:hAnsi="Times New Roman" w:cs="Times New Roman"/>
          <w:sz w:val="28"/>
          <w:szCs w:val="28"/>
          <w:lang w:val="kk-KZ"/>
        </w:rPr>
      </w:pPr>
    </w:p>
    <w:p w:rsidR="00830401" w:rsidRPr="00EA35E1" w:rsidRDefault="00830401" w:rsidP="00C314B6">
      <w:pPr>
        <w:spacing w:after="0" w:line="240" w:lineRule="auto"/>
        <w:ind w:firstLine="567"/>
        <w:jc w:val="both"/>
        <w:rPr>
          <w:rFonts w:ascii="Times New Roman" w:hAnsi="Times New Roman" w:cs="Times New Roman"/>
          <w:sz w:val="28"/>
          <w:szCs w:val="28"/>
          <w:lang w:val="kk-KZ"/>
        </w:rPr>
      </w:pPr>
    </w:p>
    <w:p w:rsidR="00830401" w:rsidRPr="00EA35E1" w:rsidRDefault="00830401" w:rsidP="00C314B6">
      <w:pPr>
        <w:spacing w:after="0" w:line="240" w:lineRule="auto"/>
        <w:ind w:firstLine="567"/>
        <w:jc w:val="both"/>
        <w:rPr>
          <w:rFonts w:ascii="Times New Roman" w:hAnsi="Times New Roman" w:cs="Times New Roman"/>
          <w:sz w:val="28"/>
          <w:szCs w:val="28"/>
          <w:lang w:val="kk-KZ"/>
        </w:rPr>
      </w:pPr>
    </w:p>
    <w:p w:rsidR="00830401" w:rsidRPr="00EA35E1" w:rsidRDefault="00830401" w:rsidP="00C314B6">
      <w:pPr>
        <w:spacing w:after="0" w:line="240" w:lineRule="auto"/>
        <w:ind w:firstLine="567"/>
        <w:jc w:val="both"/>
        <w:rPr>
          <w:rFonts w:ascii="Times New Roman" w:hAnsi="Times New Roman" w:cs="Times New Roman"/>
          <w:sz w:val="28"/>
          <w:szCs w:val="28"/>
          <w:lang w:val="kk-KZ"/>
        </w:rPr>
      </w:pPr>
    </w:p>
    <w:p w:rsidR="00830401" w:rsidRPr="00EA35E1" w:rsidRDefault="00830401" w:rsidP="00C314B6">
      <w:pPr>
        <w:spacing w:after="0" w:line="240" w:lineRule="auto"/>
        <w:ind w:firstLine="567"/>
        <w:jc w:val="both"/>
        <w:rPr>
          <w:rFonts w:ascii="Times New Roman" w:hAnsi="Times New Roman" w:cs="Times New Roman"/>
          <w:sz w:val="28"/>
          <w:szCs w:val="28"/>
          <w:lang w:val="kk-KZ"/>
        </w:rPr>
      </w:pPr>
    </w:p>
    <w:p w:rsidR="00830401" w:rsidRPr="00EA35E1" w:rsidRDefault="00830401" w:rsidP="00C314B6">
      <w:pPr>
        <w:spacing w:after="0" w:line="240" w:lineRule="auto"/>
        <w:ind w:firstLine="567"/>
        <w:jc w:val="both"/>
        <w:rPr>
          <w:rFonts w:ascii="Times New Roman" w:hAnsi="Times New Roman" w:cs="Times New Roman"/>
          <w:sz w:val="28"/>
          <w:szCs w:val="28"/>
          <w:lang w:val="kk-KZ"/>
        </w:rPr>
      </w:pPr>
    </w:p>
    <w:p w:rsidR="00830401" w:rsidRPr="00EA35E1" w:rsidRDefault="00830401" w:rsidP="00C314B6">
      <w:pPr>
        <w:spacing w:after="0" w:line="240" w:lineRule="auto"/>
        <w:ind w:firstLine="567"/>
        <w:jc w:val="both"/>
        <w:rPr>
          <w:rFonts w:ascii="Times New Roman" w:hAnsi="Times New Roman" w:cs="Times New Roman"/>
          <w:sz w:val="28"/>
          <w:szCs w:val="28"/>
          <w:lang w:val="kk-KZ"/>
        </w:rPr>
      </w:pPr>
    </w:p>
    <w:p w:rsidR="00830401" w:rsidRPr="00EA35E1" w:rsidRDefault="00830401" w:rsidP="00C314B6">
      <w:pPr>
        <w:spacing w:after="0" w:line="240" w:lineRule="auto"/>
        <w:ind w:firstLine="567"/>
        <w:jc w:val="both"/>
        <w:rPr>
          <w:rFonts w:ascii="Times New Roman" w:hAnsi="Times New Roman" w:cs="Times New Roman"/>
          <w:sz w:val="28"/>
          <w:szCs w:val="28"/>
          <w:lang w:val="kk-KZ"/>
        </w:rPr>
      </w:pPr>
    </w:p>
    <w:p w:rsidR="00830401" w:rsidRPr="00EA35E1" w:rsidRDefault="00830401" w:rsidP="00C314B6">
      <w:pPr>
        <w:spacing w:after="0" w:line="240" w:lineRule="auto"/>
        <w:ind w:firstLine="567"/>
        <w:jc w:val="both"/>
        <w:rPr>
          <w:rFonts w:ascii="Times New Roman" w:hAnsi="Times New Roman" w:cs="Times New Roman"/>
          <w:sz w:val="28"/>
          <w:szCs w:val="28"/>
          <w:lang w:val="kk-KZ"/>
        </w:rPr>
      </w:pPr>
    </w:p>
    <w:p w:rsidR="00830401" w:rsidRPr="00EA35E1" w:rsidRDefault="00830401" w:rsidP="00C314B6">
      <w:pPr>
        <w:spacing w:after="0" w:line="240" w:lineRule="auto"/>
        <w:ind w:firstLine="567"/>
        <w:jc w:val="both"/>
        <w:rPr>
          <w:rFonts w:ascii="Times New Roman" w:hAnsi="Times New Roman" w:cs="Times New Roman"/>
          <w:sz w:val="28"/>
          <w:szCs w:val="28"/>
          <w:lang w:val="kk-KZ"/>
        </w:rPr>
      </w:pPr>
    </w:p>
    <w:p w:rsidR="00830401" w:rsidRPr="00EA35E1" w:rsidRDefault="00830401" w:rsidP="00C314B6">
      <w:pPr>
        <w:spacing w:after="0" w:line="240" w:lineRule="auto"/>
        <w:ind w:firstLine="567"/>
        <w:jc w:val="both"/>
        <w:rPr>
          <w:rFonts w:ascii="Times New Roman" w:hAnsi="Times New Roman" w:cs="Times New Roman"/>
          <w:sz w:val="28"/>
          <w:szCs w:val="28"/>
          <w:lang w:val="kk-KZ"/>
        </w:rPr>
      </w:pPr>
    </w:p>
    <w:p w:rsidR="00830401" w:rsidRPr="00EA35E1" w:rsidRDefault="00830401" w:rsidP="00C314B6">
      <w:pPr>
        <w:spacing w:after="0" w:line="240" w:lineRule="auto"/>
        <w:ind w:firstLine="567"/>
        <w:jc w:val="both"/>
        <w:rPr>
          <w:rFonts w:ascii="Times New Roman" w:hAnsi="Times New Roman" w:cs="Times New Roman"/>
          <w:sz w:val="28"/>
          <w:szCs w:val="28"/>
          <w:lang w:val="kk-KZ"/>
        </w:rPr>
      </w:pPr>
    </w:p>
    <w:p w:rsidR="00830401" w:rsidRPr="00EA35E1" w:rsidRDefault="00830401" w:rsidP="00C314B6">
      <w:pPr>
        <w:spacing w:after="0" w:line="240" w:lineRule="auto"/>
        <w:ind w:firstLine="567"/>
        <w:jc w:val="both"/>
        <w:rPr>
          <w:rFonts w:ascii="Times New Roman" w:hAnsi="Times New Roman" w:cs="Times New Roman"/>
          <w:sz w:val="28"/>
          <w:szCs w:val="28"/>
          <w:lang w:val="kk-KZ"/>
        </w:rPr>
      </w:pPr>
    </w:p>
    <w:p w:rsidR="00830401" w:rsidRPr="00EA35E1" w:rsidRDefault="00830401" w:rsidP="00C314B6">
      <w:pPr>
        <w:spacing w:after="0" w:line="240" w:lineRule="auto"/>
        <w:ind w:firstLine="567"/>
        <w:jc w:val="both"/>
        <w:rPr>
          <w:rFonts w:ascii="Times New Roman" w:hAnsi="Times New Roman" w:cs="Times New Roman"/>
          <w:sz w:val="28"/>
          <w:szCs w:val="28"/>
          <w:lang w:val="kk-KZ"/>
        </w:rPr>
      </w:pPr>
    </w:p>
    <w:p w:rsidR="00D078DD" w:rsidRPr="00EA35E1" w:rsidRDefault="00D078DD" w:rsidP="00D078DD">
      <w:pPr>
        <w:spacing w:after="0" w:line="240" w:lineRule="auto"/>
        <w:jc w:val="center"/>
        <w:rPr>
          <w:rFonts w:ascii="Times New Roman" w:eastAsia="Times New Roman" w:hAnsi="Times New Roman" w:cs="Times New Roman"/>
          <w:b/>
          <w:sz w:val="28"/>
          <w:szCs w:val="28"/>
          <w:lang w:val="kk-KZ" w:eastAsia="ru-RU"/>
        </w:rPr>
      </w:pPr>
      <w:r w:rsidRPr="00EA35E1">
        <w:rPr>
          <w:rFonts w:ascii="Times New Roman" w:eastAsia="Times New Roman" w:hAnsi="Times New Roman" w:cs="Times New Roman"/>
          <w:b/>
          <w:sz w:val="28"/>
          <w:szCs w:val="28"/>
          <w:lang w:val="kk-KZ" w:eastAsia="ru-RU"/>
        </w:rPr>
        <w:t>III</w:t>
      </w:r>
      <w:r w:rsidRPr="00EA35E1">
        <w:rPr>
          <w:rFonts w:ascii="Times New Roman" w:hAnsi="Times New Roman" w:cs="Times New Roman"/>
          <w:sz w:val="28"/>
          <w:szCs w:val="28"/>
          <w:lang w:val="kk-KZ"/>
        </w:rPr>
        <w:t xml:space="preserve"> </w:t>
      </w:r>
      <w:r w:rsidRPr="00EA35E1">
        <w:rPr>
          <w:rFonts w:ascii="Times New Roman" w:hAnsi="Times New Roman" w:cs="Times New Roman"/>
          <w:b/>
          <w:sz w:val="28"/>
          <w:szCs w:val="28"/>
          <w:lang w:val="kk-KZ"/>
        </w:rPr>
        <w:t>Радиотаратқыш жүйелер</w:t>
      </w:r>
    </w:p>
    <w:p w:rsidR="00B50F82" w:rsidRPr="00EA35E1" w:rsidRDefault="00B50F82" w:rsidP="00C314B6">
      <w:pPr>
        <w:spacing w:after="0" w:line="240" w:lineRule="auto"/>
        <w:ind w:firstLine="567"/>
        <w:jc w:val="both"/>
        <w:rPr>
          <w:rFonts w:ascii="Times New Roman" w:hAnsi="Times New Roman" w:cs="Times New Roman"/>
          <w:sz w:val="28"/>
          <w:szCs w:val="28"/>
          <w:lang w:val="kk-KZ"/>
        </w:rPr>
      </w:pPr>
    </w:p>
    <w:p w:rsidR="00C314B6" w:rsidRPr="00EA35E1" w:rsidRDefault="00707AB8" w:rsidP="00C314B6">
      <w:pPr>
        <w:spacing w:after="0" w:line="240" w:lineRule="auto"/>
        <w:ind w:firstLine="567"/>
        <w:jc w:val="both"/>
        <w:rPr>
          <w:rFonts w:ascii="Times New Roman" w:hAnsi="Times New Roman" w:cs="Times New Roman"/>
          <w:b/>
          <w:sz w:val="28"/>
          <w:szCs w:val="28"/>
          <w:lang w:val="kk-KZ"/>
        </w:rPr>
      </w:pPr>
      <w:r w:rsidRPr="00EA35E1">
        <w:rPr>
          <w:rFonts w:ascii="Times New Roman" w:hAnsi="Times New Roman" w:cs="Times New Roman"/>
          <w:b/>
          <w:sz w:val="28"/>
          <w:szCs w:val="28"/>
          <w:lang w:val="kk-KZ"/>
        </w:rPr>
        <w:t>3</w:t>
      </w:r>
      <w:r w:rsidR="00D078DD" w:rsidRPr="00EA35E1">
        <w:rPr>
          <w:rFonts w:ascii="Times New Roman" w:hAnsi="Times New Roman" w:cs="Times New Roman"/>
          <w:b/>
          <w:sz w:val="28"/>
          <w:szCs w:val="28"/>
          <w:lang w:val="kk-KZ"/>
        </w:rPr>
        <w:t>.</w:t>
      </w:r>
      <w:r w:rsidRPr="00EA35E1">
        <w:rPr>
          <w:rFonts w:ascii="Times New Roman" w:hAnsi="Times New Roman" w:cs="Times New Roman"/>
          <w:b/>
          <w:sz w:val="28"/>
          <w:szCs w:val="28"/>
          <w:lang w:val="kk-KZ"/>
        </w:rPr>
        <w:t>1</w:t>
      </w:r>
      <w:r w:rsidR="00D078DD" w:rsidRPr="00EA35E1">
        <w:rPr>
          <w:rFonts w:ascii="Times New Roman" w:hAnsi="Times New Roman" w:cs="Times New Roman"/>
          <w:b/>
          <w:sz w:val="28"/>
          <w:szCs w:val="28"/>
          <w:lang w:val="kk-KZ"/>
        </w:rPr>
        <w:t xml:space="preserve"> </w:t>
      </w:r>
      <w:r w:rsidR="00C314B6" w:rsidRPr="00EA35E1">
        <w:rPr>
          <w:rFonts w:ascii="Times New Roman" w:hAnsi="Times New Roman" w:cs="Times New Roman"/>
          <w:b/>
          <w:sz w:val="28"/>
          <w:szCs w:val="28"/>
          <w:lang w:val="kk-KZ"/>
        </w:rPr>
        <w:t>Қабылдау және жіберу көздері</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Таратқыш радиожиілік сәулеленудің негізгі көзі болып табылады. Бұл түр қарқындылығы уақыт бойынша өзгеретін және оны кеңістікте таралатын радиожиілік сәулеленуге айналдыратын өткізгіштен тұрады. Қабылдаушы антенна – радиожиіліктерді (РЖ) қабылдауға арналған құрылғы. Ол таратқыш орындайтын кері жіберуді орындайды, радиожиілік сәулеленуді қабылдайды, оны антеннаның электр тізбегіндегі электр тогына түрлендіреді.</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 xml:space="preserve">Теледидар және радиохабар станциялары ауа арқылы таралатын сигналдардың белгілі бір түрлерін жіберу үшін таратушы антенналарды </w:t>
      </w:r>
      <w:r w:rsidR="00673334" w:rsidRPr="00EA35E1">
        <w:rPr>
          <w:rFonts w:ascii="Times New Roman" w:hAnsi="Times New Roman" w:cs="Times New Roman"/>
          <w:sz w:val="28"/>
          <w:szCs w:val="28"/>
          <w:lang w:val="kk-KZ"/>
        </w:rPr>
        <w:t>іске асырады</w:t>
      </w:r>
      <w:r w:rsidRPr="00EA35E1">
        <w:rPr>
          <w:rFonts w:ascii="Times New Roman" w:hAnsi="Times New Roman" w:cs="Times New Roman"/>
          <w:sz w:val="28"/>
          <w:szCs w:val="28"/>
          <w:lang w:val="kk-KZ"/>
        </w:rPr>
        <w:t>. Бұл сигналдар қабылдау антенналары арқылы анықталады, оларды сигналға айналдырады және теледидар, радио, ұялы телефон сияқты сәйкес құрылғы арқылы қабылданады.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Радио және теледидар қабылдағыш антенналар тек радиожиілік сәулеленуді қабылдауға арналған және олар радиожиілік сәулеленуді шығармайды. Базалық станциялар, ретрансляторлар және ұялы телефондар сияқты ұялы байланыс құрылғылары радиожиілік сәулеленуін шығаратын және байланыс желісінің технологияларына сәйкес ұялы желілерге қызмет көрсететін арнайы жіберу және қабылдау антенналарымен жабдықталған.</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Аналогтық және цифрлық антеннаның айырмашылығы: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 xml:space="preserve">1. Аналогтық антеннаның айнымалы күшейту коэффициенті бар және DVB-T үшін 50 км </w:t>
      </w:r>
      <w:r w:rsidR="00BC7C27" w:rsidRPr="00EA35E1">
        <w:rPr>
          <w:rFonts w:ascii="Times New Roman" w:hAnsi="Times New Roman" w:cs="Times New Roman"/>
          <w:sz w:val="28"/>
          <w:szCs w:val="28"/>
          <w:lang w:val="kk-KZ"/>
        </w:rPr>
        <w:t>ауқымы</w:t>
      </w:r>
      <w:r w:rsidRPr="00EA35E1">
        <w:rPr>
          <w:rFonts w:ascii="Times New Roman" w:hAnsi="Times New Roman" w:cs="Times New Roman"/>
          <w:sz w:val="28"/>
          <w:szCs w:val="28"/>
          <w:lang w:val="kk-KZ"/>
        </w:rPr>
        <w:t>нда жұмыс істейді. Пайдаланушы сигнал көзінен неғұрлым алыс болса, сигнал соғұрлым нашар болады.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2. Сандық теледидарды қабылдау үшін – пайдаланушы не жақсы суретті, не жалпы суретті алады. Егер ол сигнал көзінен алыс болса, онда ол ешқандай кескінді қабылдамайды.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lastRenderedPageBreak/>
        <w:t>3. Таратушы сандық антеннада шуды азайту және кескін сапасын жақсарту үшін кіріктірілген сүзгілер бар.</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4. Аналогтық сигнал тікелей теледидарға беріледі, ал сандық сигналды алдымен декодтау керек. Ол қателерді, сондай-ақ қосымша арналар, EPG, ақылы теледидар, интерактивті ойындар және т.б. сияқты қосымша мүмкіндіктер үшін сигналды қысу сияқты деректерді түзетуге мүмкіндік береді.</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i/>
          <w:sz w:val="28"/>
          <w:szCs w:val="28"/>
          <w:lang w:val="kk-KZ"/>
        </w:rPr>
        <w:t>Дипольді таратқыштар</w:t>
      </w:r>
      <w:r w:rsidR="00707AB8" w:rsidRPr="00EA35E1">
        <w:rPr>
          <w:rFonts w:ascii="Times New Roman" w:hAnsi="Times New Roman" w:cs="Times New Roman"/>
          <w:i/>
          <w:sz w:val="28"/>
          <w:szCs w:val="28"/>
          <w:lang w:val="kk-KZ"/>
        </w:rPr>
        <w:t xml:space="preserve">. </w:t>
      </w:r>
      <w:r w:rsidRPr="00EA35E1">
        <w:rPr>
          <w:rFonts w:ascii="Times New Roman" w:hAnsi="Times New Roman" w:cs="Times New Roman"/>
          <w:sz w:val="28"/>
          <w:szCs w:val="28"/>
          <w:lang w:val="kk-KZ"/>
        </w:rPr>
        <w:t>Дипольді антенналар ең көп тараған көп бағытты түрі және радиожиілік (РЖ) энергиясын көлденеңінен 360 градусқа таратады. Бұл құрылғылар қолданылатын жиіліктің жарты немесе төрттен бір толқын ұзындығында резонансты болу үшін жасалған.</w:t>
      </w:r>
    </w:p>
    <w:p w:rsidR="00C314B6" w:rsidRPr="00EA35E1" w:rsidRDefault="00C314B6" w:rsidP="00B97167">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Ол екі ұзындықтағы сым сияқты қарапайым болуы мүмкін немесе оны инкапсуляциялауға болады. Диполь көптеген корпоративтік желілерде, шағын кеңселерде және үйде пайдалану үшін қолданылады (SOHO). Максималды қуатты беру үшін таратқышпен сәйкестендіру үшін оның әдеттегі кедергісі бар. Егер антенна мен таратқыш сәйкес келмесе, сигналды нашарлататын немесе тіпті таратқышты зақымдайтын тарату желісінде шағылыстар пайда болады.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p>
    <w:p w:rsidR="00830401" w:rsidRPr="00EA35E1" w:rsidRDefault="00830401" w:rsidP="00830401">
      <w:pPr>
        <w:tabs>
          <w:tab w:val="left" w:pos="993"/>
        </w:tabs>
        <w:spacing w:after="0" w:line="240" w:lineRule="auto"/>
        <w:ind w:firstLine="709"/>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 xml:space="preserve">Бақылау сұрақтары: </w:t>
      </w:r>
    </w:p>
    <w:p w:rsidR="00830401" w:rsidRPr="00EA35E1" w:rsidRDefault="00830401" w:rsidP="008E3950">
      <w:pPr>
        <w:numPr>
          <w:ilvl w:val="0"/>
          <w:numId w:val="49"/>
        </w:numPr>
        <w:tabs>
          <w:tab w:val="left" w:pos="993"/>
        </w:tabs>
        <w:spacing w:after="0" w:line="240" w:lineRule="auto"/>
        <w:ind w:left="0" w:firstLine="709"/>
        <w:contextualSpacing/>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Енушы қалқаншалар кері процесі</w:t>
      </w:r>
    </w:p>
    <w:p w:rsidR="00830401" w:rsidRPr="00EA35E1" w:rsidRDefault="00830401" w:rsidP="008E3950">
      <w:pPr>
        <w:numPr>
          <w:ilvl w:val="0"/>
          <w:numId w:val="49"/>
        </w:numPr>
        <w:tabs>
          <w:tab w:val="left" w:pos="993"/>
        </w:tabs>
        <w:spacing w:after="0" w:line="240" w:lineRule="auto"/>
        <w:ind w:left="0" w:firstLine="709"/>
        <w:contextualSpacing/>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Диполь</w:t>
      </w:r>
    </w:p>
    <w:p w:rsidR="00830401" w:rsidRPr="00EA35E1" w:rsidRDefault="00830401" w:rsidP="008E3950">
      <w:pPr>
        <w:numPr>
          <w:ilvl w:val="0"/>
          <w:numId w:val="49"/>
        </w:numPr>
        <w:tabs>
          <w:tab w:val="left" w:pos="993"/>
        </w:tabs>
        <w:spacing w:after="0" w:line="240" w:lineRule="auto"/>
        <w:ind w:left="0" w:firstLine="709"/>
        <w:contextualSpacing/>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Өзгеру  және жіберу көздері</w:t>
      </w:r>
    </w:p>
    <w:p w:rsidR="00830401" w:rsidRPr="00EA35E1" w:rsidRDefault="00830401" w:rsidP="008E3950">
      <w:pPr>
        <w:numPr>
          <w:ilvl w:val="0"/>
          <w:numId w:val="49"/>
        </w:numPr>
        <w:tabs>
          <w:tab w:val="left" w:pos="993"/>
        </w:tabs>
        <w:spacing w:after="0" w:line="240" w:lineRule="auto"/>
        <w:ind w:left="0" w:firstLine="709"/>
        <w:contextualSpacing/>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Радио тығыздыққарді енуге арналған құрылғы</w:t>
      </w:r>
    </w:p>
    <w:p w:rsidR="00830401" w:rsidRPr="00EA35E1" w:rsidRDefault="00830401" w:rsidP="008E3950">
      <w:pPr>
        <w:numPr>
          <w:ilvl w:val="0"/>
          <w:numId w:val="49"/>
        </w:numPr>
        <w:tabs>
          <w:tab w:val="left" w:pos="993"/>
        </w:tabs>
        <w:spacing w:after="0" w:line="240" w:lineRule="auto"/>
        <w:ind w:left="0" w:firstLine="709"/>
        <w:contextualSpacing/>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Аналогтық және цифрлық қалқаншаның айырмашылығы</w:t>
      </w:r>
    </w:p>
    <w:p w:rsidR="00830401" w:rsidRPr="00EA35E1" w:rsidRDefault="00830401" w:rsidP="008E3950">
      <w:pPr>
        <w:numPr>
          <w:ilvl w:val="0"/>
          <w:numId w:val="49"/>
        </w:numPr>
        <w:tabs>
          <w:tab w:val="left" w:pos="993"/>
        </w:tabs>
        <w:spacing w:after="0" w:line="240" w:lineRule="auto"/>
        <w:ind w:left="0" w:firstLine="709"/>
        <w:contextualSpacing/>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Дипольді енулер</w:t>
      </w:r>
    </w:p>
    <w:p w:rsidR="00830401" w:rsidRPr="00EA35E1" w:rsidRDefault="00830401" w:rsidP="00830401">
      <w:pPr>
        <w:tabs>
          <w:tab w:val="left" w:pos="3057"/>
        </w:tabs>
        <w:spacing w:after="0" w:line="240" w:lineRule="auto"/>
        <w:ind w:firstLine="709"/>
        <w:jc w:val="both"/>
        <w:rPr>
          <w:rFonts w:ascii="Arial" w:hAnsi="Arial" w:cs="Arial"/>
          <w:b/>
          <w:bCs/>
          <w:sz w:val="28"/>
          <w:szCs w:val="28"/>
          <w:shd w:val="clear" w:color="auto" w:fill="FFFFFF"/>
        </w:rPr>
      </w:pPr>
      <w:r w:rsidRPr="00EA35E1">
        <w:rPr>
          <w:rFonts w:ascii="Arial" w:hAnsi="Arial" w:cs="Arial"/>
          <w:b/>
          <w:bCs/>
          <w:sz w:val="28"/>
          <w:szCs w:val="28"/>
          <w:shd w:val="clear" w:color="auto" w:fill="FFFFFF"/>
        </w:rPr>
        <w:tab/>
      </w:r>
    </w:p>
    <w:p w:rsidR="00830401" w:rsidRPr="00EA35E1" w:rsidRDefault="00830401" w:rsidP="00830401">
      <w:pPr>
        <w:spacing w:after="0" w:line="240" w:lineRule="auto"/>
        <w:ind w:firstLine="709"/>
        <w:jc w:val="both"/>
        <w:rPr>
          <w:rFonts w:ascii="Arial" w:hAnsi="Arial" w:cs="Arial"/>
          <w:b/>
          <w:bCs/>
          <w:sz w:val="28"/>
          <w:szCs w:val="28"/>
          <w:shd w:val="clear" w:color="auto" w:fill="FFFFFF"/>
          <w:lang w:val="kk-KZ"/>
        </w:rPr>
      </w:pPr>
    </w:p>
    <w:p w:rsidR="00830401" w:rsidRPr="00EA35E1" w:rsidRDefault="00707AB8" w:rsidP="00830401">
      <w:pPr>
        <w:spacing w:after="0" w:line="240" w:lineRule="auto"/>
        <w:ind w:firstLine="709"/>
        <w:jc w:val="both"/>
        <w:rPr>
          <w:rFonts w:ascii="Times New Roman" w:hAnsi="Times New Roman" w:cs="Times New Roman"/>
          <w:b/>
          <w:sz w:val="28"/>
          <w:szCs w:val="28"/>
          <w:lang w:val="kk-KZ"/>
        </w:rPr>
      </w:pPr>
      <w:r w:rsidRPr="00EA35E1">
        <w:rPr>
          <w:rFonts w:ascii="Times New Roman" w:eastAsia="Times New Roman" w:hAnsi="Times New Roman" w:cs="Times New Roman"/>
          <w:b/>
          <w:sz w:val="28"/>
          <w:szCs w:val="28"/>
          <w:lang w:val="kk-KZ" w:eastAsia="ru-RU"/>
        </w:rPr>
        <w:t>3</w:t>
      </w:r>
      <w:r w:rsidR="00830401" w:rsidRPr="00EA35E1">
        <w:rPr>
          <w:rFonts w:ascii="Times New Roman" w:eastAsia="Times New Roman" w:hAnsi="Times New Roman" w:cs="Times New Roman"/>
          <w:b/>
          <w:sz w:val="28"/>
          <w:szCs w:val="28"/>
          <w:lang w:val="kk-KZ" w:eastAsia="ru-RU"/>
        </w:rPr>
        <w:t>.</w:t>
      </w:r>
      <w:r w:rsidRPr="00EA35E1">
        <w:rPr>
          <w:rFonts w:ascii="Times New Roman" w:eastAsia="Times New Roman" w:hAnsi="Times New Roman" w:cs="Times New Roman"/>
          <w:b/>
          <w:sz w:val="28"/>
          <w:szCs w:val="28"/>
          <w:lang w:val="kk-KZ" w:eastAsia="ru-RU"/>
        </w:rPr>
        <w:t>2</w:t>
      </w:r>
      <w:r w:rsidR="00830401" w:rsidRPr="00EA35E1">
        <w:rPr>
          <w:rFonts w:ascii="Times New Roman" w:eastAsia="Times New Roman" w:hAnsi="Times New Roman" w:cs="Times New Roman"/>
          <w:b/>
          <w:sz w:val="28"/>
          <w:szCs w:val="28"/>
          <w:lang w:val="kk-KZ" w:eastAsia="ru-RU"/>
        </w:rPr>
        <w:t xml:space="preserve">   </w:t>
      </w:r>
      <w:r w:rsidR="00830401" w:rsidRPr="00EA35E1">
        <w:rPr>
          <w:rFonts w:ascii="Times New Roman" w:hAnsi="Times New Roman" w:cs="Times New Roman"/>
          <w:b/>
          <w:sz w:val="28"/>
          <w:szCs w:val="28"/>
          <w:lang w:val="kk-KZ"/>
        </w:rPr>
        <w:t>Өзгеру  антеналары</w:t>
      </w:r>
    </w:p>
    <w:p w:rsidR="00830401" w:rsidRPr="00EA35E1" w:rsidRDefault="00830401" w:rsidP="00830401">
      <w:pPr>
        <w:spacing w:after="0" w:line="240" w:lineRule="auto"/>
        <w:ind w:firstLine="709"/>
        <w:jc w:val="both"/>
        <w:rPr>
          <w:rFonts w:ascii="Times New Roman" w:hAnsi="Times New Roman" w:cs="Times New Roman"/>
          <w:b/>
          <w:sz w:val="28"/>
          <w:szCs w:val="28"/>
          <w:lang w:val="kk-KZ"/>
        </w:rPr>
      </w:pPr>
    </w:p>
    <w:p w:rsidR="00830401" w:rsidRPr="00EA35E1" w:rsidRDefault="00830401" w:rsidP="00830401">
      <w:pPr>
        <w:spacing w:after="0" w:line="240" w:lineRule="auto"/>
        <w:ind w:firstLine="709"/>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 xml:space="preserve"> Тақырыптың жоспары:</w:t>
      </w:r>
    </w:p>
    <w:p w:rsidR="00830401" w:rsidRPr="00EA35E1" w:rsidRDefault="00830401" w:rsidP="008E3950">
      <w:pPr>
        <w:numPr>
          <w:ilvl w:val="0"/>
          <w:numId w:val="50"/>
        </w:numPr>
        <w:tabs>
          <w:tab w:val="left" w:pos="993"/>
        </w:tabs>
        <w:spacing w:after="0" w:line="240" w:lineRule="auto"/>
        <w:ind w:left="0" w:firstLine="709"/>
        <w:contextualSpacing/>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Өзгеру  қалқаншалары</w:t>
      </w:r>
    </w:p>
    <w:p w:rsidR="00830401" w:rsidRPr="00EA35E1" w:rsidRDefault="00830401" w:rsidP="008E3950">
      <w:pPr>
        <w:numPr>
          <w:ilvl w:val="0"/>
          <w:numId w:val="50"/>
        </w:numPr>
        <w:tabs>
          <w:tab w:val="left" w:pos="993"/>
        </w:tabs>
        <w:spacing w:after="0" w:line="240" w:lineRule="auto"/>
        <w:ind w:left="0" w:firstLine="709"/>
        <w:contextualSpacing/>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Токтық-толқындық тербелістерға түрлендіру</w:t>
      </w:r>
    </w:p>
    <w:p w:rsidR="00830401" w:rsidRPr="00EA35E1" w:rsidRDefault="00830401" w:rsidP="008E3950">
      <w:pPr>
        <w:numPr>
          <w:ilvl w:val="0"/>
          <w:numId w:val="50"/>
        </w:numPr>
        <w:tabs>
          <w:tab w:val="left" w:pos="993"/>
        </w:tabs>
        <w:spacing w:after="0" w:line="240" w:lineRule="auto"/>
        <w:ind w:left="0" w:firstLine="709"/>
        <w:contextualSpacing/>
        <w:rPr>
          <w:rFonts w:ascii="Times New Roman" w:hAnsi="Times New Roman" w:cs="Times New Roman"/>
          <w:i/>
          <w:sz w:val="24"/>
          <w:szCs w:val="24"/>
          <w:lang w:val="kk-KZ"/>
        </w:rPr>
      </w:pPr>
      <w:r w:rsidRPr="00EA35E1">
        <w:rPr>
          <w:rFonts w:ascii="Times New Roman" w:hAnsi="Times New Roman" w:cs="Times New Roman"/>
          <w:i/>
          <w:sz w:val="24"/>
          <w:szCs w:val="24"/>
          <w:lang w:val="kk-KZ"/>
        </w:rPr>
        <w:t xml:space="preserve">Енушы қалқаншаның эқтивалентті тізбегі </w:t>
      </w:r>
    </w:p>
    <w:p w:rsidR="00830401" w:rsidRPr="00EA35E1" w:rsidRDefault="00830401" w:rsidP="008E3950">
      <w:pPr>
        <w:numPr>
          <w:ilvl w:val="0"/>
          <w:numId w:val="50"/>
        </w:numPr>
        <w:tabs>
          <w:tab w:val="left" w:pos="993"/>
        </w:tabs>
        <w:spacing w:after="0" w:line="240" w:lineRule="auto"/>
        <w:ind w:left="0" w:firstLine="709"/>
        <w:contextualSpacing/>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Қалқан  тізбегіндегі күрделі ток амплитудасы</w:t>
      </w:r>
    </w:p>
    <w:p w:rsidR="00830401" w:rsidRPr="00EA35E1" w:rsidRDefault="00830401" w:rsidP="008E3950">
      <w:pPr>
        <w:numPr>
          <w:ilvl w:val="0"/>
          <w:numId w:val="50"/>
        </w:numPr>
        <w:tabs>
          <w:tab w:val="left" w:pos="993"/>
        </w:tabs>
        <w:spacing w:after="0" w:line="240" w:lineRule="auto"/>
        <w:ind w:left="0" w:firstLine="709"/>
        <w:contextualSpacing/>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 xml:space="preserve">Енуге  және беруге арналған қалқан   </w:t>
      </w:r>
    </w:p>
    <w:p w:rsidR="00830401" w:rsidRPr="00EA35E1" w:rsidRDefault="00830401" w:rsidP="008E3950">
      <w:pPr>
        <w:numPr>
          <w:ilvl w:val="0"/>
          <w:numId w:val="50"/>
        </w:numPr>
        <w:tabs>
          <w:tab w:val="left" w:pos="993"/>
        </w:tabs>
        <w:spacing w:after="0" w:line="240" w:lineRule="auto"/>
        <w:ind w:left="0" w:firstLine="709"/>
        <w:contextualSpacing/>
        <w:jc w:val="both"/>
        <w:rPr>
          <w:rFonts w:ascii="Times New Roman" w:hAnsi="Times New Roman" w:cs="Times New Roman"/>
          <w:b/>
          <w:i/>
          <w:sz w:val="24"/>
          <w:szCs w:val="24"/>
          <w:lang w:val="kk-KZ"/>
        </w:rPr>
      </w:pPr>
      <w:r w:rsidRPr="00EA35E1">
        <w:rPr>
          <w:rFonts w:ascii="Times New Roman" w:hAnsi="Times New Roman" w:cs="Times New Roman"/>
          <w:i/>
          <w:sz w:val="24"/>
          <w:szCs w:val="24"/>
          <w:lang w:val="kk-KZ"/>
        </w:rPr>
        <w:t xml:space="preserve">L-тәрізді бір сымды қалқан </w:t>
      </w:r>
    </w:p>
    <w:p w:rsidR="00830401" w:rsidRPr="00EA35E1" w:rsidRDefault="00830401" w:rsidP="008E3950">
      <w:pPr>
        <w:numPr>
          <w:ilvl w:val="0"/>
          <w:numId w:val="50"/>
        </w:numPr>
        <w:tabs>
          <w:tab w:val="left" w:pos="993"/>
        </w:tabs>
        <w:spacing w:after="0" w:line="240" w:lineRule="auto"/>
        <w:ind w:left="0" w:firstLine="709"/>
        <w:contextualSpacing/>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Қалқаншаның бағасына жарықтандыру торабындегі ену</w:t>
      </w:r>
    </w:p>
    <w:p w:rsidR="00830401" w:rsidRPr="00EA35E1" w:rsidRDefault="00830401" w:rsidP="008E3950">
      <w:pPr>
        <w:numPr>
          <w:ilvl w:val="0"/>
          <w:numId w:val="50"/>
        </w:numPr>
        <w:tabs>
          <w:tab w:val="left" w:pos="993"/>
        </w:tabs>
        <w:spacing w:after="0" w:line="240" w:lineRule="auto"/>
        <w:ind w:left="0" w:firstLine="709"/>
        <w:contextualSpacing/>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Қалқаншаның бағасына жарықтандыру торабындегі ену</w:t>
      </w:r>
    </w:p>
    <w:p w:rsidR="00830401" w:rsidRPr="00EA35E1" w:rsidRDefault="00830401" w:rsidP="008E3950">
      <w:pPr>
        <w:numPr>
          <w:ilvl w:val="0"/>
          <w:numId w:val="50"/>
        </w:numPr>
        <w:tabs>
          <w:tab w:val="left" w:pos="993"/>
        </w:tabs>
        <w:spacing w:after="0" w:line="240" w:lineRule="auto"/>
        <w:ind w:left="0" w:firstLine="709"/>
        <w:contextualSpacing/>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Найзағай мен найзағай сақтандырғышын қосу жолдары</w:t>
      </w:r>
    </w:p>
    <w:p w:rsidR="00830401" w:rsidRPr="00EA35E1" w:rsidRDefault="00830401" w:rsidP="00830401">
      <w:pPr>
        <w:spacing w:after="0" w:line="240" w:lineRule="auto"/>
        <w:ind w:firstLine="709"/>
        <w:jc w:val="both"/>
        <w:rPr>
          <w:rFonts w:ascii="Times New Roman" w:hAnsi="Times New Roman" w:cs="Times New Roman"/>
          <w:sz w:val="28"/>
          <w:szCs w:val="28"/>
          <w:lang w:val="kk-KZ"/>
        </w:rPr>
      </w:pP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Қабылдау антенналары. Қабылдау процесі – қабылдағыш антеннаның орналасқан жеріне келген радиотолқындарды қабылдағыштың кіріс құрылғысына әсер ететін басқарылатын электромагниттік толқындарға түрлендіру. Кіріс электромагниттік толқынның электр өрісінің суреті қабылдау орнындағы пішінге ие болсын. суреттелген.</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 xml:space="preserve">Осы өріске металл денені орналастырайық, оның бетінің әрбір нүктесінде шарт орындалуы керек. Алынған өрісті біріншілік өрістің металл дененің бетінде индукцияланатын токтармен жасалған бастапқы өріс пен екінші өрістің </w:t>
      </w:r>
      <w:r w:rsidRPr="00EA35E1">
        <w:rPr>
          <w:rFonts w:ascii="Times New Roman" w:hAnsi="Times New Roman" w:cs="Times New Roman"/>
          <w:sz w:val="28"/>
          <w:szCs w:val="28"/>
          <w:lang w:val="kk-KZ"/>
        </w:rPr>
        <w:lastRenderedPageBreak/>
        <w:t>суперпозициясының нәтижесі ретінде түсіндіруге болады. Металл дененің бетіндегі токтар денелер бетінің барлық жерінде шарт қанағаттандырылатындай болады.</w:t>
      </w:r>
    </w:p>
    <w:p w:rsidR="00C314B6" w:rsidRPr="00EA35E1" w:rsidRDefault="00C314B6" w:rsidP="00C314B6">
      <w:pPr>
        <w:spacing w:after="0" w:line="240" w:lineRule="auto"/>
        <w:jc w:val="center"/>
        <w:rPr>
          <w:rFonts w:ascii="Times New Roman" w:hAnsi="Times New Roman" w:cs="Times New Roman"/>
          <w:sz w:val="28"/>
          <w:szCs w:val="28"/>
          <w:lang w:val="kk-KZ"/>
        </w:rPr>
      </w:pPr>
      <w:r w:rsidRPr="00EA35E1">
        <w:rPr>
          <w:rFonts w:ascii="Times New Roman" w:hAnsi="Times New Roman" w:cs="Times New Roman"/>
          <w:noProof/>
          <w:sz w:val="28"/>
          <w:szCs w:val="28"/>
          <w:lang w:eastAsia="ru-RU"/>
        </w:rPr>
        <w:drawing>
          <wp:inline distT="0" distB="0" distL="0" distR="0" wp14:anchorId="349B88F5" wp14:editId="4DE1F65F">
            <wp:extent cx="2905125" cy="913048"/>
            <wp:effectExtent l="0" t="0" r="0" b="190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
                    <a:srcRect l="21027" t="38376" r="30016" b="34374"/>
                    <a:stretch/>
                  </pic:blipFill>
                  <pic:spPr bwMode="auto">
                    <a:xfrm>
                      <a:off x="0" y="0"/>
                      <a:ext cx="2908234" cy="914025"/>
                    </a:xfrm>
                    <a:prstGeom prst="rect">
                      <a:avLst/>
                    </a:prstGeom>
                    <a:ln>
                      <a:noFill/>
                    </a:ln>
                    <a:extLst>
                      <a:ext uri="{53640926-AAD7-44D8-BBD7-CCE9431645EC}">
                        <a14:shadowObscured xmlns:a14="http://schemas.microsoft.com/office/drawing/2010/main"/>
                      </a:ext>
                    </a:extLst>
                  </pic:spPr>
                </pic:pic>
              </a:graphicData>
            </a:graphic>
          </wp:inline>
        </w:drawing>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p>
    <w:p w:rsidR="00E10716" w:rsidRPr="00EA35E1" w:rsidRDefault="00617F33" w:rsidP="00E10716">
      <w:pPr>
        <w:spacing w:after="0" w:line="240" w:lineRule="auto"/>
        <w:jc w:val="center"/>
        <w:rPr>
          <w:rFonts w:ascii="Times New Roman" w:hAnsi="Times New Roman" w:cs="Times New Roman"/>
          <w:sz w:val="28"/>
          <w:szCs w:val="28"/>
          <w:lang w:val="kk-KZ"/>
        </w:rPr>
      </w:pPr>
      <w:r w:rsidRPr="00EA35E1">
        <w:rPr>
          <w:rFonts w:ascii="Times New Roman" w:eastAsia="Times New Roman" w:hAnsi="Times New Roman" w:cs="Times New Roman"/>
          <w:sz w:val="28"/>
          <w:szCs w:val="28"/>
          <w:lang w:val="kk-KZ" w:eastAsia="ru-RU"/>
        </w:rPr>
        <w:t>С</w:t>
      </w:r>
      <w:r w:rsidRPr="005F7257">
        <w:rPr>
          <w:rFonts w:ascii="Times New Roman" w:eastAsia="Times New Roman" w:hAnsi="Times New Roman" w:cs="Times New Roman"/>
          <w:sz w:val="28"/>
          <w:szCs w:val="28"/>
          <w:lang w:val="kk-KZ" w:eastAsia="ru-RU"/>
        </w:rPr>
        <w:t xml:space="preserve">урет </w:t>
      </w:r>
      <w:r w:rsidRPr="00EA35E1">
        <w:rPr>
          <w:rFonts w:ascii="Times New Roman" w:eastAsia="Times New Roman" w:hAnsi="Times New Roman" w:cs="Times New Roman"/>
          <w:sz w:val="28"/>
          <w:szCs w:val="28"/>
          <w:lang w:val="kk-KZ" w:eastAsia="ru-RU"/>
        </w:rPr>
        <w:t xml:space="preserve">3.1 </w:t>
      </w:r>
      <w:r w:rsidRPr="005F7257">
        <w:rPr>
          <w:rFonts w:ascii="Times New Roman" w:eastAsia="Times New Roman" w:hAnsi="Times New Roman" w:cs="Times New Roman"/>
          <w:sz w:val="28"/>
          <w:szCs w:val="28"/>
          <w:lang w:val="kk-KZ" w:eastAsia="ru-RU"/>
        </w:rPr>
        <w:t>–</w:t>
      </w:r>
      <w:r w:rsidRPr="00EA35E1">
        <w:rPr>
          <w:rFonts w:ascii="Times New Roman" w:hAnsi="Times New Roman" w:cs="Times New Roman"/>
          <w:sz w:val="28"/>
          <w:szCs w:val="28"/>
          <w:lang w:val="kk-KZ"/>
        </w:rPr>
        <w:t xml:space="preserve"> </w:t>
      </w:r>
      <w:r w:rsidR="00E10716" w:rsidRPr="00EA35E1">
        <w:rPr>
          <w:rFonts w:ascii="Times New Roman" w:hAnsi="Times New Roman" w:cs="Times New Roman"/>
          <w:sz w:val="28"/>
          <w:szCs w:val="28"/>
          <w:lang w:val="kk-KZ"/>
        </w:rPr>
        <w:t>Қабылдау антенналары</w:t>
      </w:r>
    </w:p>
    <w:p w:rsidR="00E10716" w:rsidRPr="00EA35E1" w:rsidRDefault="00E10716" w:rsidP="00E10716">
      <w:pPr>
        <w:spacing w:after="0" w:line="240" w:lineRule="auto"/>
        <w:jc w:val="center"/>
        <w:rPr>
          <w:rFonts w:ascii="Times New Roman" w:hAnsi="Times New Roman" w:cs="Times New Roman"/>
          <w:sz w:val="28"/>
          <w:szCs w:val="28"/>
          <w:lang w:val="kk-KZ"/>
        </w:rPr>
      </w:pP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Екінші өріс оны қоздырған металл денесінен барлық бағытта таралады - электромагниттік толқындардың қайта сәулелену процесі жүреді, егер өткізгіште жоғалтулар болмаса, онда токтардың қозу энергиясы толығымен энергияға айналады. қайта сәулеленген (екінші) электромагниттік өріс. Егер қарастырылып отырған денеге толқын өткізгіш немесе басқа фидер қосылса, онда индукциялық токтар фидер желісіндегі электромагниттік толқындарды қоздырады - металл корпус қабылдау антеннасына айналады.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 xml:space="preserve">Антеннаның, қоректену желісінің және қабылдағыштың қаншалықты мұқият жобаланғанына қарамастан, нақты жағдайдағы қозған токтардың энергиясын қабылдағышқа толығымен беру мүмкін емес. Осы токтар энергиясының бір бөлігі сөзсіз қайта сәулелену арқылы таратылады, өйткені қабылдау процесі міндетті түрде өрістің бұрмалануымен байланысты, яғни. қосалқы өрістің пайда болуымен. Энергияны алу әдісі толқын </w:t>
      </w:r>
      <w:r w:rsidR="00BC7C27" w:rsidRPr="00EA35E1">
        <w:rPr>
          <w:rFonts w:ascii="Times New Roman" w:hAnsi="Times New Roman" w:cs="Times New Roman"/>
          <w:sz w:val="28"/>
          <w:szCs w:val="28"/>
          <w:lang w:val="kk-KZ"/>
        </w:rPr>
        <w:t>ауқымы</w:t>
      </w:r>
      <w:r w:rsidRPr="00EA35E1">
        <w:rPr>
          <w:rFonts w:ascii="Times New Roman" w:hAnsi="Times New Roman" w:cs="Times New Roman"/>
          <w:sz w:val="28"/>
          <w:szCs w:val="28"/>
          <w:lang w:val="kk-KZ"/>
        </w:rPr>
        <w:t>на, антеннаның мақсатына және басқа жағдайларға байланысты: электрлік (антенна сымының саңылауына енгізілген фидер), магниттік (рамаларды пайдалану), электромагниттік (толқын бағыттағыштары), аралас.</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p>
    <w:p w:rsidR="00C314B6" w:rsidRPr="00EA35E1" w:rsidRDefault="00C314B6" w:rsidP="00C314B6">
      <w:pPr>
        <w:spacing w:after="0" w:line="240" w:lineRule="auto"/>
        <w:jc w:val="center"/>
        <w:rPr>
          <w:rFonts w:ascii="Times New Roman" w:hAnsi="Times New Roman" w:cs="Times New Roman"/>
          <w:sz w:val="28"/>
          <w:szCs w:val="28"/>
          <w:lang w:val="kk-KZ"/>
        </w:rPr>
      </w:pPr>
      <w:r w:rsidRPr="00EA35E1">
        <w:rPr>
          <w:rFonts w:ascii="Times New Roman" w:hAnsi="Times New Roman" w:cs="Times New Roman"/>
          <w:noProof/>
          <w:sz w:val="28"/>
          <w:szCs w:val="28"/>
          <w:lang w:eastAsia="ru-RU"/>
        </w:rPr>
        <w:drawing>
          <wp:inline distT="0" distB="0" distL="0" distR="0" wp14:anchorId="1BFD717D" wp14:editId="64F789BF">
            <wp:extent cx="2460737" cy="2034862"/>
            <wp:effectExtent l="0" t="0" r="0" b="381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9"/>
                    <a:srcRect l="23114" t="24163" r="57303" b="47159"/>
                    <a:stretch/>
                  </pic:blipFill>
                  <pic:spPr bwMode="auto">
                    <a:xfrm>
                      <a:off x="0" y="0"/>
                      <a:ext cx="2469641" cy="2042225"/>
                    </a:xfrm>
                    <a:prstGeom prst="rect">
                      <a:avLst/>
                    </a:prstGeom>
                    <a:ln>
                      <a:noFill/>
                    </a:ln>
                    <a:extLst>
                      <a:ext uri="{53640926-AAD7-44D8-BBD7-CCE9431645EC}">
                        <a14:shadowObscured xmlns:a14="http://schemas.microsoft.com/office/drawing/2010/main"/>
                      </a:ext>
                    </a:extLst>
                  </pic:spPr>
                </pic:pic>
              </a:graphicData>
            </a:graphic>
          </wp:inline>
        </w:drawing>
      </w:r>
    </w:p>
    <w:p w:rsidR="00C314B6" w:rsidRPr="00EA35E1" w:rsidRDefault="00C314B6" w:rsidP="00C314B6">
      <w:pPr>
        <w:spacing w:after="0" w:line="240" w:lineRule="auto"/>
        <w:jc w:val="center"/>
        <w:rPr>
          <w:rFonts w:ascii="Times New Roman" w:hAnsi="Times New Roman" w:cs="Times New Roman"/>
          <w:sz w:val="28"/>
          <w:szCs w:val="28"/>
          <w:lang w:val="kk-KZ"/>
        </w:rPr>
      </w:pPr>
    </w:p>
    <w:p w:rsidR="00C314B6" w:rsidRPr="00EA35E1" w:rsidRDefault="00617F33" w:rsidP="00C314B6">
      <w:pPr>
        <w:spacing w:after="0" w:line="240" w:lineRule="auto"/>
        <w:jc w:val="center"/>
        <w:rPr>
          <w:rFonts w:ascii="Times New Roman" w:hAnsi="Times New Roman" w:cs="Times New Roman"/>
          <w:sz w:val="28"/>
          <w:szCs w:val="28"/>
          <w:lang w:val="kk-KZ"/>
        </w:rPr>
      </w:pPr>
      <w:r w:rsidRPr="00EA35E1">
        <w:rPr>
          <w:rFonts w:ascii="Times New Roman" w:eastAsia="Times New Roman" w:hAnsi="Times New Roman" w:cs="Times New Roman"/>
          <w:sz w:val="28"/>
          <w:szCs w:val="28"/>
          <w:lang w:val="kk-KZ" w:eastAsia="ru-RU"/>
        </w:rPr>
        <w:t>Сурет 3.2 –</w:t>
      </w:r>
      <w:r w:rsidRPr="00EA35E1">
        <w:rPr>
          <w:rFonts w:ascii="Times New Roman" w:hAnsi="Times New Roman" w:cs="Times New Roman"/>
          <w:sz w:val="28"/>
          <w:szCs w:val="28"/>
          <w:lang w:val="kk-KZ"/>
        </w:rPr>
        <w:t xml:space="preserve"> </w:t>
      </w:r>
      <w:r w:rsidR="00C314B6" w:rsidRPr="00EA35E1">
        <w:rPr>
          <w:rFonts w:ascii="Times New Roman" w:hAnsi="Times New Roman" w:cs="Times New Roman"/>
          <w:sz w:val="28"/>
          <w:szCs w:val="28"/>
          <w:lang w:val="kk-KZ"/>
        </w:rPr>
        <w:t>Қабылдаушы антеннаның эквивалентті тізбегі</w:t>
      </w:r>
      <w:r w:rsidR="00E10716" w:rsidRPr="00EA35E1">
        <w:rPr>
          <w:rFonts w:ascii="Times New Roman" w:hAnsi="Times New Roman" w:cs="Times New Roman"/>
          <w:sz w:val="28"/>
          <w:szCs w:val="28"/>
          <w:lang w:val="kk-KZ"/>
        </w:rPr>
        <w:t xml:space="preserve"> </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 xml:space="preserve">Қабылдаушы антеннаға қосылған тізбек үшін антенна ЭҚК(ε) және ішкі (ішкі) күрделі кедергісі бар генератор болып табылады: Қарсылық қосылған жүктемеге тәуелді емес және антеннаның өзін сипаттайды. ХА - тұрақты толқындардың реактивті өрістерін сипаттайды, RA - қысқа тұйықталған </w:t>
      </w:r>
      <w:r w:rsidRPr="00EA35E1">
        <w:rPr>
          <w:rFonts w:ascii="Times New Roman" w:hAnsi="Times New Roman" w:cs="Times New Roman"/>
          <w:sz w:val="28"/>
          <w:szCs w:val="28"/>
          <w:lang w:val="kk-KZ"/>
        </w:rPr>
        <w:lastRenderedPageBreak/>
        <w:t>антеннадағы қайта сәулеленуді және қуатты жоғалтуды сипаттайды - RA=R</w:t>
      </w:r>
      <w:r w:rsidRPr="00EA35E1">
        <w:rPr>
          <w:rFonts w:ascii="Times New Roman" w:hAnsi="Times New Roman" w:cs="Times New Roman"/>
          <w:sz w:val="24"/>
          <w:szCs w:val="24"/>
          <w:lang w:val="kk-KZ"/>
        </w:rPr>
        <w:t>∑</w:t>
      </w:r>
      <w:r w:rsidRPr="00EA35E1">
        <w:rPr>
          <w:rFonts w:ascii="Times New Roman" w:hAnsi="Times New Roman" w:cs="Times New Roman"/>
          <w:sz w:val="28"/>
          <w:szCs w:val="28"/>
          <w:lang w:val="kk-KZ"/>
        </w:rPr>
        <w:t>+RP.</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Эквивалентті тізбектегі ЭҚК амплитудасы ε кіріс толқынның өріс күшімен, өрістің поляризациясымен және қабылдау антеннасының конструкциясымен анықталады, ал ішкі қарсылық тек антеннаның конструкциясымен анықталады. Қабылдағышқа қатысты: Zpr=Rpr+iXpr Антенна тізбегіндегі күрделі ток амплитудасы: İ= ε/(ZA + Zpr)</w:t>
      </w:r>
    </w:p>
    <w:p w:rsidR="00C314B6" w:rsidRPr="00EA35E1" w:rsidRDefault="00E1071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i/>
          <w:sz w:val="28"/>
          <w:szCs w:val="28"/>
          <w:lang w:val="kk-KZ"/>
        </w:rPr>
        <w:t>Қабылдауға  және беруге арналған антенна</w:t>
      </w:r>
      <w:r w:rsidR="00830401" w:rsidRPr="00EA35E1">
        <w:rPr>
          <w:rFonts w:ascii="Times New Roman" w:hAnsi="Times New Roman" w:cs="Times New Roman"/>
          <w:sz w:val="28"/>
          <w:szCs w:val="28"/>
          <w:lang w:val="kk-KZ"/>
        </w:rPr>
        <w:t xml:space="preserve">. </w:t>
      </w:r>
      <w:r w:rsidR="00C314B6" w:rsidRPr="00EA35E1">
        <w:rPr>
          <w:rFonts w:ascii="Times New Roman" w:hAnsi="Times New Roman" w:cs="Times New Roman"/>
          <w:sz w:val="28"/>
          <w:szCs w:val="28"/>
          <w:lang w:val="kk-KZ"/>
        </w:rPr>
        <w:t>Негізінен орташа толқындарда қолданылатын қарапайым антенналарды қарастырайық.</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Радиотолқындарды қабылдау олардың жолындағы кез келген өткізгішке әсер етуіне және ондағы эмф индукциялауға негізделген. Радиотолқынның электромагниттік өрісі мұндай өткізгіште орналасқан электрондардың тербелісін тудырады және онда таратқыш антеннасындағы ток жиілігіне тең жиіліктегі ток жасайды. Ең қарапайым қабылдау антенналары, әдетте, қабылданған сигналдардың жиілігіне реттелмейді, сондықтан олар үшін сымның ұзындығы маңызды емес.</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Әрбір антеннаның энергия жоғалуы бар. Сигналдың үлкен күшейтуін беретін заманауи қабылдағыштар үшін қабылдау антеннасында айтарлықтай жоғалтулардың болуы ерекше рөл атқармайды. Бұл қабылдағыштар нашар антенналармен де жақсы қабылдауды қамтамасыз етеді. Бірақ кірісі төмен қарапайым қабылдағыштар үшін энергия шығыны аз болатын жақсы антенналарды қолданған жөн.</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Сыртқы антенналар ең жақсы қабылдауды қамтамасыз етеді. Антеннаның биіктігі ауылдық жерлерде жерден шамамен 6-10 м, ал қалаларда шатырдан 3-5 м қашықтықта болуы керек. Сым жалаңаш мыс немесе диаметрі 1-2 мм болатын арнайы арқан қолданылады. Төтенше жағдайларда болат сымды қолдануға болады. Оқшауланған сым да қолайлы, өйткені оқшаулау радиотолқындарға кедергі жасамайды. Трансляцияны қабылдау үшін антенналардың келесі түрлері қолданылады.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p>
    <w:p w:rsidR="00C314B6" w:rsidRPr="00EA35E1" w:rsidRDefault="00C314B6" w:rsidP="00C314B6">
      <w:pPr>
        <w:spacing w:after="0" w:line="240" w:lineRule="auto"/>
        <w:jc w:val="center"/>
        <w:rPr>
          <w:rFonts w:ascii="Times New Roman" w:hAnsi="Times New Roman" w:cs="Times New Roman"/>
          <w:sz w:val="28"/>
          <w:szCs w:val="28"/>
          <w:lang w:val="kk-KZ"/>
        </w:rPr>
      </w:pPr>
      <w:r w:rsidRPr="00EA35E1">
        <w:rPr>
          <w:rFonts w:ascii="Times New Roman" w:hAnsi="Times New Roman" w:cs="Times New Roman"/>
          <w:noProof/>
          <w:sz w:val="28"/>
          <w:szCs w:val="28"/>
          <w:lang w:eastAsia="ru-RU"/>
        </w:rPr>
        <w:drawing>
          <wp:inline distT="0" distB="0" distL="0" distR="0" wp14:anchorId="5B4E6633" wp14:editId="69B392F5">
            <wp:extent cx="2877508" cy="1751527"/>
            <wp:effectExtent l="0" t="0" r="0" b="127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
                    <a:srcRect l="51043" t="19603" r="19422" b="48560"/>
                    <a:stretch/>
                  </pic:blipFill>
                  <pic:spPr bwMode="auto">
                    <a:xfrm>
                      <a:off x="0" y="0"/>
                      <a:ext cx="2882353" cy="1754476"/>
                    </a:xfrm>
                    <a:prstGeom prst="rect">
                      <a:avLst/>
                    </a:prstGeom>
                    <a:ln>
                      <a:noFill/>
                    </a:ln>
                    <a:extLst>
                      <a:ext uri="{53640926-AAD7-44D8-BBD7-CCE9431645EC}">
                        <a14:shadowObscured xmlns:a14="http://schemas.microsoft.com/office/drawing/2010/main"/>
                      </a:ext>
                    </a:extLst>
                  </pic:spPr>
                </pic:pic>
              </a:graphicData>
            </a:graphic>
          </wp:inline>
        </w:drawing>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p>
    <w:p w:rsidR="00C314B6" w:rsidRPr="00EA35E1" w:rsidRDefault="00617F33" w:rsidP="00C314B6">
      <w:pPr>
        <w:spacing w:after="0" w:line="240" w:lineRule="auto"/>
        <w:jc w:val="center"/>
        <w:rPr>
          <w:rFonts w:ascii="Times New Roman" w:hAnsi="Times New Roman" w:cs="Times New Roman"/>
          <w:sz w:val="28"/>
          <w:szCs w:val="28"/>
          <w:lang w:val="kk-KZ"/>
        </w:rPr>
      </w:pPr>
      <w:r w:rsidRPr="00EA35E1">
        <w:rPr>
          <w:rFonts w:ascii="Times New Roman" w:eastAsia="Times New Roman" w:hAnsi="Times New Roman" w:cs="Times New Roman"/>
          <w:sz w:val="28"/>
          <w:szCs w:val="28"/>
          <w:lang w:val="kk-KZ" w:eastAsia="ru-RU"/>
        </w:rPr>
        <w:t>Сурет 3.3 –</w:t>
      </w:r>
      <w:r w:rsidRPr="00EA35E1">
        <w:rPr>
          <w:rFonts w:ascii="Times New Roman" w:hAnsi="Times New Roman" w:cs="Times New Roman"/>
          <w:sz w:val="28"/>
          <w:szCs w:val="28"/>
          <w:lang w:val="kk-KZ"/>
        </w:rPr>
        <w:t xml:space="preserve"> </w:t>
      </w:r>
      <w:r w:rsidR="00C314B6" w:rsidRPr="00EA35E1">
        <w:rPr>
          <w:rFonts w:ascii="Times New Roman" w:hAnsi="Times New Roman" w:cs="Times New Roman"/>
          <w:sz w:val="28"/>
          <w:szCs w:val="28"/>
          <w:lang w:val="kk-KZ"/>
        </w:rPr>
        <w:t>L-тәрізді бір сымды антенна</w:t>
      </w:r>
    </w:p>
    <w:p w:rsidR="00C314B6" w:rsidRPr="00EA35E1" w:rsidRDefault="00C314B6" w:rsidP="00C314B6">
      <w:pPr>
        <w:spacing w:after="0" w:line="240" w:lineRule="auto"/>
        <w:jc w:val="center"/>
        <w:rPr>
          <w:rFonts w:ascii="Times New Roman" w:hAnsi="Times New Roman" w:cs="Times New Roman"/>
          <w:sz w:val="28"/>
          <w:szCs w:val="28"/>
          <w:lang w:val="kk-KZ"/>
        </w:rPr>
      </w:pP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 xml:space="preserve">Бір сымды L-тәрізді антенна (1-сурет) G әрпіне ұқсайды. Көлденең бөліктің ұштарында антенна тоғының жерге ағып кетуіне жол бермеу үшін </w:t>
      </w:r>
      <w:r w:rsidRPr="00EA35E1">
        <w:rPr>
          <w:rFonts w:ascii="Times New Roman" w:hAnsi="Times New Roman" w:cs="Times New Roman"/>
          <w:sz w:val="28"/>
          <w:szCs w:val="28"/>
          <w:lang w:val="kk-KZ"/>
        </w:rPr>
        <w:lastRenderedPageBreak/>
        <w:t>оқшаулағыштар орналастырылған. Осыған байланысты ток азаюы бойынша раковинаға барады, ол да жерден оқшауланады.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Бір сымды T-тәрізді антенна әдетте қабылдағыш екі жоғары суспензия нүктесінің ортасында орналасса орнатылады. Төмендеу көлденең бөліктің ортасынан алынады.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Тік немесе көлбеу антенна көлденең бөліксіз жасалған және бір тік немесе көлбеу сымға ие. Үлкен ғимараттарда кейде бір орталық діңгек орнатылады, одан көлбеу антенналар әртүрлі бағытта жүреді. Бір антеннаға бірнеше қабылдағышты қосу мүмкін емес, өйткені олар бір-біріне кедергі жасайды.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Кескін сыйымдылығы бар антенналардың алдыңғысынан айырмашылығы, олардың жоғарғы жағында спираль немесе сымдар шоғыры («паникул») түріндегі өткізгіш бар, ол сыйымдылықты арттырады. Бұл антенналардың қарапайым тік антенналардан ерекше артықшылығы жоқ.</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 xml:space="preserve">Ішкі және суррогат антенналары сыртқы антеннаны орнату мүмкін болмаған кезде қолданылады. Олармен қабылдау нашар және қалалық жағдайларда әдетте үлкен кедергілермен бірге жүреді. Бөлме неғұрлым жоғары болса, ішкі антенна соғұрлым жақсы жұмыс істейді. Темірбетон қабырғалары радиотолқындарды қатты сіңіреді және үй ішіндегі антеннаны аз </w:t>
      </w:r>
      <w:r w:rsidR="00673334" w:rsidRPr="00EA35E1">
        <w:rPr>
          <w:rFonts w:ascii="Times New Roman" w:hAnsi="Times New Roman" w:cs="Times New Roman"/>
          <w:sz w:val="28"/>
          <w:szCs w:val="28"/>
          <w:lang w:val="kk-KZ"/>
        </w:rPr>
        <w:t>іске асырады</w:t>
      </w:r>
      <w:r w:rsidRPr="00EA35E1">
        <w:rPr>
          <w:rFonts w:ascii="Times New Roman" w:hAnsi="Times New Roman" w:cs="Times New Roman"/>
          <w:sz w:val="28"/>
          <w:szCs w:val="28"/>
          <w:lang w:val="kk-KZ"/>
        </w:rPr>
        <w:t>.</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Суррогат антенна басқа мақсаттарға қызмет ететін кез келген өткізгіш болуы мүмкін, мысалы, жарықтандыру желісі. Оның бір сымы қабылдағышқа сыйымдылығы 50-100 пФ (сыйымдылықтың нақты мәні маңызды емес) бөлгіш конденсатор арқылы және 0,25 А-дан аспайтын ток үшін сақтандырғыш арқылы қосылады (</w:t>
      </w:r>
      <w:r w:rsidR="00011D6F" w:rsidRPr="00EA35E1">
        <w:rPr>
          <w:rFonts w:ascii="Times New Roman" w:hAnsi="Times New Roman" w:cs="Times New Roman"/>
          <w:sz w:val="28"/>
          <w:szCs w:val="28"/>
          <w:lang w:val="kk-KZ"/>
        </w:rPr>
        <w:t>3.4</w:t>
      </w:r>
      <w:r w:rsidRPr="00EA35E1">
        <w:rPr>
          <w:rFonts w:ascii="Times New Roman" w:hAnsi="Times New Roman" w:cs="Times New Roman"/>
          <w:sz w:val="28"/>
          <w:szCs w:val="28"/>
          <w:lang w:val="kk-KZ"/>
        </w:rPr>
        <w:t>-сурет).</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p>
    <w:p w:rsidR="00C314B6" w:rsidRPr="00EA35E1" w:rsidRDefault="00C314B6" w:rsidP="00C314B6">
      <w:pPr>
        <w:spacing w:after="0" w:line="240" w:lineRule="auto"/>
        <w:jc w:val="center"/>
        <w:rPr>
          <w:rFonts w:ascii="Times New Roman" w:hAnsi="Times New Roman" w:cs="Times New Roman"/>
          <w:sz w:val="28"/>
          <w:szCs w:val="28"/>
          <w:lang w:val="kk-KZ"/>
        </w:rPr>
      </w:pPr>
      <w:r w:rsidRPr="00EA35E1">
        <w:rPr>
          <w:rFonts w:ascii="Times New Roman" w:hAnsi="Times New Roman" w:cs="Times New Roman"/>
          <w:noProof/>
          <w:sz w:val="28"/>
          <w:szCs w:val="28"/>
          <w:lang w:eastAsia="ru-RU"/>
        </w:rPr>
        <w:drawing>
          <wp:inline distT="0" distB="0" distL="0" distR="0" wp14:anchorId="29631816" wp14:editId="599FCEC5">
            <wp:extent cx="2434107" cy="1970468"/>
            <wp:effectExtent l="0" t="0" r="444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1"/>
                    <a:srcRect l="34992" t="26612" r="35795" b="31507"/>
                    <a:stretch/>
                  </pic:blipFill>
                  <pic:spPr bwMode="auto">
                    <a:xfrm>
                      <a:off x="0" y="0"/>
                      <a:ext cx="2438598" cy="1974103"/>
                    </a:xfrm>
                    <a:prstGeom prst="rect">
                      <a:avLst/>
                    </a:prstGeom>
                    <a:ln>
                      <a:noFill/>
                    </a:ln>
                    <a:extLst>
                      <a:ext uri="{53640926-AAD7-44D8-BBD7-CCE9431645EC}">
                        <a14:shadowObscured xmlns:a14="http://schemas.microsoft.com/office/drawing/2010/main"/>
                      </a:ext>
                    </a:extLst>
                  </pic:spPr>
                </pic:pic>
              </a:graphicData>
            </a:graphic>
          </wp:inline>
        </w:drawing>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p>
    <w:p w:rsidR="00C314B6" w:rsidRPr="00EA35E1" w:rsidRDefault="00617F33" w:rsidP="00C314B6">
      <w:pPr>
        <w:spacing w:after="0" w:line="240" w:lineRule="auto"/>
        <w:jc w:val="center"/>
        <w:rPr>
          <w:rFonts w:ascii="Times New Roman" w:hAnsi="Times New Roman" w:cs="Times New Roman"/>
          <w:sz w:val="28"/>
          <w:szCs w:val="28"/>
          <w:lang w:val="kk-KZ"/>
        </w:rPr>
      </w:pPr>
      <w:r w:rsidRPr="00EA35E1">
        <w:rPr>
          <w:rFonts w:ascii="Times New Roman" w:eastAsia="Times New Roman" w:hAnsi="Times New Roman" w:cs="Times New Roman"/>
          <w:sz w:val="28"/>
          <w:szCs w:val="28"/>
          <w:lang w:val="kk-KZ" w:eastAsia="ru-RU"/>
        </w:rPr>
        <w:t>Сурет 3.4 –</w:t>
      </w:r>
      <w:r w:rsidRPr="00EA35E1">
        <w:rPr>
          <w:rFonts w:ascii="Times New Roman" w:hAnsi="Times New Roman" w:cs="Times New Roman"/>
          <w:sz w:val="28"/>
          <w:szCs w:val="28"/>
          <w:lang w:val="kk-KZ"/>
        </w:rPr>
        <w:t xml:space="preserve"> </w:t>
      </w:r>
      <w:r w:rsidR="00C314B6" w:rsidRPr="00EA35E1">
        <w:rPr>
          <w:rFonts w:ascii="Times New Roman" w:hAnsi="Times New Roman" w:cs="Times New Roman"/>
          <w:sz w:val="28"/>
          <w:szCs w:val="28"/>
          <w:lang w:val="kk-KZ"/>
        </w:rPr>
        <w:t>Антеннаның орнына жарықтандыру желісіндегі қабылдау</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 xml:space="preserve">Конденсатор өзінің төмен жиілігіне байланысты желінің айнымалы тогын іс жүзінде өткізбейді, ал </w:t>
      </w:r>
      <w:r w:rsidR="00F26917" w:rsidRPr="00EA35E1">
        <w:rPr>
          <w:rFonts w:ascii="Times New Roman" w:hAnsi="Times New Roman" w:cs="Times New Roman"/>
          <w:sz w:val="28"/>
          <w:szCs w:val="28"/>
          <w:lang w:val="kk-KZ"/>
        </w:rPr>
        <w:t>радио толқындардың</w:t>
      </w:r>
      <w:r w:rsidRPr="00EA35E1">
        <w:rPr>
          <w:rFonts w:ascii="Times New Roman" w:hAnsi="Times New Roman" w:cs="Times New Roman"/>
          <w:sz w:val="28"/>
          <w:szCs w:val="28"/>
          <w:lang w:val="kk-KZ"/>
        </w:rPr>
        <w:t xml:space="preserve"> әсерінен желінің сымдарында пайда болатын жоғары жиілікті токтар конденсатор арқылы қабылдағышқа еркін өтеді. Дегенмен, антенна ретінде жарықтандыру желісін пайдалану сақтықпен жасалуы керек.</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Сонымен қатар, электр қондырғыларының кедергілері желі арқылы қабылдағышқа енеді.</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lastRenderedPageBreak/>
        <w:t>Қазіргі заманғы қабылдағыштар өте сезімтал және антеннадағы қашықтағы станцияларды ұзындығы бірнеше ондаған сантиметр сым түрінде қабылдай алады. Бірақ сыртқы антеннада қабылдау әлдеқайда жақсы.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Қабылдаушы антеннаға әсер ететін электромагниттік толқынның өрісі осы толқынның электр өрісінің кернеулігінің шамасымен бағаланады. Ол электр желілерінің ұзындығының 1 м-ге келетін потенциалдар айырмасына тең. Ұзақ қашықтықтағы радиостанциялар қабылдау орнында әр метрге (μВ/м) бірнеше микровольт өріс күшін жасайды.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Егер кез келген радиостанцияның өріс кернеулігі 10 мкв / м болса, онда бұл бір-бірінен 1 м қашықтықта пластиналары бар және 10 мкв кернеуге зарядталған конденсатордағы өріс кернеулігіне тең. Күшті радиотолқын өрістері метрге милливольтпен (мВ/м) өлшенеді.</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Радиотолқындар арқылы антеннада индукцияланған электр қозғаушы күш толқын өрісінің күшіне, қабылдау антеннасының биіктігіне және оның конструкциялық ерекшеліктеріне байланысты. Әртүрлі биіктіктегі және пішіндегі антенналардың сапасын салыстыру үшін әдетте геометриялық биіктіктен аз болатын антеннаның тиімді биіктігі туралы түсінік енгізіледі.</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Антеннаның hd эффективті биіктігін және өріс кернеулігін Е деп белгілесек, онда радиотолқын әсерінен антеннада пайда болатын Ea эмк-ін формула бойынша есептеуге болады.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Мысалы, егер hd = 8 м және E = 50 мкв/м болса, онда Ea = 400 мкв болады. Тік меншікті толқынды антеннаның тиімді биіктігі шамамен 0,64 геометриялық биіктік h. Егер мұндай антеннаның биіктігі (лямбда)/4-тен әлдеқайда аз болса, онда hd шамамен 0,5 сағ болады. Көлденең бөлік болған жағдайда hd 0,8 сағ, тіпті 0,9 сағ жетуі мүмкін.</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Радио қондырғыларында жер қос рөл атқарады. Ол антенна-жер сыйымдылығының өткізгіш пластинкаларының бірін құрайды, сонымен қатар радиоқондырғыны атмосфералық электр разрядтарынан қорғауға қызмет етеді. Бірінші тапсырманы орындау үшін жерді арнайы өткізгішпен - қарсы салмақпен ауыстыруға болады. Екінші тапсырманы тек жер ғана орындай алады. Антенна жиі үлкен электр зарядтарын жинайды. Бұл зарядталған найзағай антеннаның үстінен өткенде немесе найзағай соққанда жақын жерде болады.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Кейде қыста құрғақ, электрленген қар немесе жазда желмен соққан шаң антеннаны айтарлықтай потенциалға зарядтай алады. Егер антенна жерден оқшауланған болса, онда жиналған заряд жерге ұшқын түсіп, қабылдағышты зақымдауы немесе өрт тудыруы мүмкін. Сондықтан сыртқы антенналары бар радиостанциялар үшін найзағай жақындағанда және жұмыс аяқталғаннан кейін антеннаны жерге қосу міндетті болып табылады.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Антеннаны қабылдағыштан жылдам ажырату және оны жерге қосу үшін екі контактілі сырғытпа немесе пышақ қосқышы түрінде найзағай қосқышы қолданылады (3</w:t>
      </w:r>
      <w:r w:rsidR="00011D6F" w:rsidRPr="00EA35E1">
        <w:rPr>
          <w:rFonts w:ascii="Times New Roman" w:hAnsi="Times New Roman" w:cs="Times New Roman"/>
          <w:sz w:val="28"/>
          <w:szCs w:val="28"/>
          <w:lang w:val="kk-KZ"/>
        </w:rPr>
        <w:t>.5</w:t>
      </w:r>
      <w:r w:rsidRPr="00EA35E1">
        <w:rPr>
          <w:rFonts w:ascii="Times New Roman" w:hAnsi="Times New Roman" w:cs="Times New Roman"/>
          <w:sz w:val="28"/>
          <w:szCs w:val="28"/>
          <w:lang w:val="kk-KZ"/>
        </w:rPr>
        <w:t xml:space="preserve">-сурет). Антенна мен жердегі сымдар оған ең қысқа жолмен өтетін етіп оны терезе жақтауына немесе терезенің жанына орнатыңыз. Коммутаторға қосымша найзағай сақтандырғышы - антенна мен жерге </w:t>
      </w:r>
      <w:r w:rsidRPr="00EA35E1">
        <w:rPr>
          <w:rFonts w:ascii="Times New Roman" w:hAnsi="Times New Roman" w:cs="Times New Roman"/>
          <w:sz w:val="28"/>
          <w:szCs w:val="28"/>
          <w:lang w:val="kk-KZ"/>
        </w:rPr>
        <w:lastRenderedPageBreak/>
        <w:t>қосылған екі нүкте немесе тісті тақталар арасындағы шамамен 0,5 мм ұшқын саңылауы. Содан кейін, егер антенна жерге қосылмаған болса, одан заряд найзағай сақтандырғышы арқылы ұшқын түрінде жерге түсуі мүмкін.</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p>
    <w:p w:rsidR="00C314B6" w:rsidRPr="00EA35E1" w:rsidRDefault="00C314B6" w:rsidP="00C314B6">
      <w:pPr>
        <w:spacing w:after="0" w:line="240" w:lineRule="auto"/>
        <w:jc w:val="center"/>
        <w:rPr>
          <w:rFonts w:ascii="Times New Roman" w:hAnsi="Times New Roman" w:cs="Times New Roman"/>
          <w:sz w:val="28"/>
          <w:szCs w:val="28"/>
          <w:lang w:val="kk-KZ"/>
        </w:rPr>
      </w:pPr>
      <w:r w:rsidRPr="00EA35E1">
        <w:rPr>
          <w:rFonts w:ascii="Times New Roman" w:hAnsi="Times New Roman" w:cs="Times New Roman"/>
          <w:noProof/>
          <w:sz w:val="28"/>
          <w:szCs w:val="28"/>
          <w:lang w:eastAsia="ru-RU"/>
        </w:rPr>
        <w:drawing>
          <wp:inline distT="0" distB="0" distL="0" distR="0" wp14:anchorId="4A6BD226" wp14:editId="2569E980">
            <wp:extent cx="2505075" cy="1181100"/>
            <wp:effectExtent l="0" t="0" r="9525"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2"/>
                    <a:srcRect l="28892" t="23295" r="28892" b="41456"/>
                    <a:stretch/>
                  </pic:blipFill>
                  <pic:spPr bwMode="auto">
                    <a:xfrm>
                      <a:off x="0" y="0"/>
                      <a:ext cx="2507756" cy="1182364"/>
                    </a:xfrm>
                    <a:prstGeom prst="rect">
                      <a:avLst/>
                    </a:prstGeom>
                    <a:ln>
                      <a:noFill/>
                    </a:ln>
                    <a:extLst>
                      <a:ext uri="{53640926-AAD7-44D8-BBD7-CCE9431645EC}">
                        <a14:shadowObscured xmlns:a14="http://schemas.microsoft.com/office/drawing/2010/main"/>
                      </a:ext>
                    </a:extLst>
                  </pic:spPr>
                </pic:pic>
              </a:graphicData>
            </a:graphic>
          </wp:inline>
        </w:drawing>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p>
    <w:p w:rsidR="00C314B6" w:rsidRPr="00EA35E1" w:rsidRDefault="00617F33" w:rsidP="00C314B6">
      <w:pPr>
        <w:spacing w:after="0" w:line="240" w:lineRule="auto"/>
        <w:jc w:val="center"/>
        <w:rPr>
          <w:rFonts w:ascii="Times New Roman" w:hAnsi="Times New Roman" w:cs="Times New Roman"/>
          <w:sz w:val="28"/>
          <w:szCs w:val="28"/>
          <w:lang w:val="kk-KZ"/>
        </w:rPr>
      </w:pPr>
      <w:r w:rsidRPr="00EA35E1">
        <w:rPr>
          <w:rFonts w:ascii="Times New Roman" w:eastAsia="Times New Roman" w:hAnsi="Times New Roman" w:cs="Times New Roman"/>
          <w:sz w:val="28"/>
          <w:szCs w:val="28"/>
          <w:lang w:val="kk-KZ" w:eastAsia="ru-RU"/>
        </w:rPr>
        <w:t>Сурет 3.5 –</w:t>
      </w:r>
      <w:r w:rsidRPr="00EA35E1">
        <w:rPr>
          <w:rFonts w:ascii="Times New Roman" w:hAnsi="Times New Roman" w:cs="Times New Roman"/>
          <w:sz w:val="28"/>
          <w:szCs w:val="28"/>
          <w:lang w:val="kk-KZ"/>
        </w:rPr>
        <w:t xml:space="preserve"> </w:t>
      </w:r>
      <w:r w:rsidR="00C314B6" w:rsidRPr="00EA35E1">
        <w:rPr>
          <w:rFonts w:ascii="Times New Roman" w:hAnsi="Times New Roman" w:cs="Times New Roman"/>
          <w:sz w:val="28"/>
          <w:szCs w:val="28"/>
          <w:lang w:val="kk-KZ"/>
        </w:rPr>
        <w:t>Найзағай мен найзағай сақтандырғышын қосу жолдары</w:t>
      </w:r>
    </w:p>
    <w:p w:rsidR="00C314B6" w:rsidRPr="00EA35E1" w:rsidRDefault="00C314B6" w:rsidP="00C314B6">
      <w:pPr>
        <w:spacing w:after="0" w:line="240" w:lineRule="auto"/>
        <w:jc w:val="center"/>
        <w:rPr>
          <w:rFonts w:ascii="Times New Roman" w:hAnsi="Times New Roman" w:cs="Times New Roman"/>
          <w:sz w:val="28"/>
          <w:szCs w:val="28"/>
          <w:lang w:val="kk-KZ"/>
        </w:rPr>
      </w:pP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Көптеген адамдар ойлағандай, антенна найзағайды мүлде «тартпайды». Найзағай әрқашан ең биік нысанға соқпайды, өйткені ол әдетте бұралатын ауаның ең төменгі электрлік күші сызығы бойынша таралады. Найзағай қай жерде соғатынын алдын ала болжау мүмкін емес. Мұның бәрі қазіргі уақытта ауаның күйіне байланысты. Антеннаға найзағайдың түсуі өте сирек кездеседі. Көп жағдайда жерлендірілген үш антенна антенна немесе найзағай болмағанға қарағанда аз зақымдайды.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Қалада жерлендіру үшін су құбырларын пайдалануға болады. Арнайы жерге тұйықтау жасалса, шұңқырға қандай да бір түрі (металл зат) көміледі немесе дәнекерленген сымы бар су құбырының бір бөлігі жерге тартылады.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Жерге қосу кейде қабылдау үшін жарамсыз болуы мүмкін. Мысалы, құрғақ топырақта жерге қосу өте жоғары қарсылыққа ие. Қалалық ортада жерге тұйықтау негізінен трамвайдың әсерінен болатын «қаңғыбас токтардың» кедергі көзі болуы мүмкін, онда ток тек рельстер арқылы ғана емес, сонымен қатар жер арқылы электр станциясына баратын ең қысқа жол арқылы өтеді.</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Сондықтан кейде жерге тұйықтау орнына қарсы салмақ бекітіледі, ол жерден оқшауланған антеннаның астына ілінген сым түрінде жасалады. Қарсы салмақ әрқашан мобильді радиостанцияларда қолданылады, олар үшін тұрақты жақсы жерлеу мүмкін емес, өйткені станцияның орны өзгереді.</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Әуе кемелерінде қарсы салмақ әдетте ұшақтың металл корпусы болып табылады. Антенна ұшында салмағы бар ұшақтың астында ілінуі мүмкін.</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Ол көтерілгеннен кейін шығарылады және қону кезінде кері тартылады. Тұрақты (қатты) антенна да ұшақтың корпусы немесе ұшақтары бойымен созылған сым түрінде жасалады. Теңіз және өзен кемелерінде су жерге қосу қызметін атқарады.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 xml:space="preserve">Таратушы антенналар олардағы энергия шығыны аз болатындай етіп жобаланған және салынған, өйткені пайдалы қуаттың төмендеуі таратқыштың </w:t>
      </w:r>
      <w:r w:rsidR="00BC7C27" w:rsidRPr="00EA35E1">
        <w:rPr>
          <w:rFonts w:ascii="Times New Roman" w:hAnsi="Times New Roman" w:cs="Times New Roman"/>
          <w:sz w:val="28"/>
          <w:szCs w:val="28"/>
          <w:lang w:val="kk-KZ"/>
        </w:rPr>
        <w:t>ауқымы</w:t>
      </w:r>
      <w:r w:rsidRPr="00EA35E1">
        <w:rPr>
          <w:rFonts w:ascii="Times New Roman" w:hAnsi="Times New Roman" w:cs="Times New Roman"/>
          <w:sz w:val="28"/>
          <w:szCs w:val="28"/>
          <w:lang w:val="kk-KZ"/>
        </w:rPr>
        <w:t xml:space="preserve">ның төмендеуіне әкеледі. Сәулеленген толқындардың қуатын барынша арттыру үшін таратушы антенналар әрқашан таратқыштың жиілігіне реттеледі. Сондықтан бұл антенналардың сым ұзындығы әдетте таратқыштың толқын ұзындығы </w:t>
      </w:r>
      <w:r w:rsidR="00BC7C27" w:rsidRPr="00EA35E1">
        <w:rPr>
          <w:rFonts w:ascii="Times New Roman" w:hAnsi="Times New Roman" w:cs="Times New Roman"/>
          <w:sz w:val="28"/>
          <w:szCs w:val="28"/>
          <w:lang w:val="kk-KZ"/>
        </w:rPr>
        <w:t>ауқымы</w:t>
      </w:r>
      <w:r w:rsidRPr="00EA35E1">
        <w:rPr>
          <w:rFonts w:ascii="Times New Roman" w:hAnsi="Times New Roman" w:cs="Times New Roman"/>
          <w:sz w:val="28"/>
          <w:szCs w:val="28"/>
          <w:lang w:val="kk-KZ"/>
        </w:rPr>
        <w:t xml:space="preserve">мен анықталады. Таратқыштың қуаты неғұрлым жоғары </w:t>
      </w:r>
      <w:r w:rsidRPr="00EA35E1">
        <w:rPr>
          <w:rFonts w:ascii="Times New Roman" w:hAnsi="Times New Roman" w:cs="Times New Roman"/>
          <w:sz w:val="28"/>
          <w:szCs w:val="28"/>
          <w:lang w:val="kk-KZ"/>
        </w:rPr>
        <w:lastRenderedPageBreak/>
        <w:t>болса, антеннаның кернеуі соғұрлым жоғары болады және оны жерден жақсырақ оқшаулау қажет.</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 xml:space="preserve">Қуатты таратқыштарға арналған антенналар үлкен құрылымдар болып табылады. Олар үлкен биіктікте жасалған және кейде толқындарды негізінен бір бағытта шығару үшін арнайы жасалған. Жоғарыда қарастырылған антенналардың ішінде L-тәрізді, Т-тәрізді және тік немесе көлбеу антенналар таратушы ретінде пайдаланылады. Антеннаның өлшемдері толқын ұзындығы </w:t>
      </w:r>
      <w:r w:rsidR="00BC7C27" w:rsidRPr="00EA35E1">
        <w:rPr>
          <w:rFonts w:ascii="Times New Roman" w:hAnsi="Times New Roman" w:cs="Times New Roman"/>
          <w:sz w:val="28"/>
          <w:szCs w:val="28"/>
          <w:lang w:val="kk-KZ"/>
        </w:rPr>
        <w:t>ауқымы</w:t>
      </w:r>
      <w:r w:rsidRPr="00EA35E1">
        <w:rPr>
          <w:rFonts w:ascii="Times New Roman" w:hAnsi="Times New Roman" w:cs="Times New Roman"/>
          <w:sz w:val="28"/>
          <w:szCs w:val="28"/>
          <w:lang w:val="kk-KZ"/>
        </w:rPr>
        <w:t>на байланысты.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Қысқа толқындар үшін антенналар салыстырмалы түрде кішкентай, ал орташа толқындар үшін антеннаның сыйымдылығы маңызды болуы керек. Антеннаның сыйымдылығын арттыру үшін көлденең бөлік бірнеше сымдардан жасалған. Кейде олар цилиндр түрінде орналасады. Мұндай антенна кемелерде кездеседі. Таратушы антенналар үшін айтарлықтай шығындарға байланысты жерге қосу қолданылмайды, бірақ әртүрлі жүйелердің қарсы салмақтары қолданылады.</w:t>
      </w:r>
    </w:p>
    <w:p w:rsidR="00C3418E" w:rsidRPr="00EA35E1" w:rsidRDefault="00C3418E" w:rsidP="00C3418E">
      <w:pPr>
        <w:tabs>
          <w:tab w:val="left" w:pos="993"/>
        </w:tabs>
        <w:spacing w:after="0" w:line="240" w:lineRule="auto"/>
        <w:ind w:firstLine="709"/>
        <w:jc w:val="both"/>
        <w:rPr>
          <w:rFonts w:ascii="Times New Roman" w:hAnsi="Times New Roman" w:cs="Times New Roman"/>
          <w:i/>
          <w:sz w:val="24"/>
          <w:szCs w:val="24"/>
          <w:lang w:val="kk-KZ"/>
        </w:rPr>
      </w:pPr>
    </w:p>
    <w:p w:rsidR="00C3418E" w:rsidRPr="00EA35E1" w:rsidRDefault="00C3418E" w:rsidP="00C3418E">
      <w:pPr>
        <w:tabs>
          <w:tab w:val="left" w:pos="993"/>
        </w:tabs>
        <w:spacing w:after="0" w:line="240" w:lineRule="auto"/>
        <w:ind w:firstLine="709"/>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 xml:space="preserve">Бақылау сұрақтары: </w:t>
      </w:r>
    </w:p>
    <w:p w:rsidR="00C3418E" w:rsidRPr="00EA35E1" w:rsidRDefault="00C3418E" w:rsidP="008E3950">
      <w:pPr>
        <w:numPr>
          <w:ilvl w:val="0"/>
          <w:numId w:val="18"/>
        </w:numPr>
        <w:tabs>
          <w:tab w:val="left" w:pos="993"/>
        </w:tabs>
        <w:spacing w:after="0" w:line="240" w:lineRule="auto"/>
        <w:ind w:left="0" w:firstLine="709"/>
        <w:contextualSpacing/>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 xml:space="preserve">Өзгеру  </w:t>
      </w:r>
      <w:r w:rsidR="00867CD2" w:rsidRPr="00EA35E1">
        <w:rPr>
          <w:rFonts w:ascii="Times New Roman" w:hAnsi="Times New Roman" w:cs="Times New Roman"/>
          <w:i/>
          <w:sz w:val="24"/>
          <w:szCs w:val="24"/>
          <w:lang w:val="kk-KZ"/>
        </w:rPr>
        <w:t>антеналар</w:t>
      </w:r>
      <w:r w:rsidRPr="00EA35E1">
        <w:rPr>
          <w:rFonts w:ascii="Times New Roman" w:hAnsi="Times New Roman" w:cs="Times New Roman"/>
          <w:i/>
          <w:sz w:val="24"/>
          <w:szCs w:val="24"/>
          <w:lang w:val="kk-KZ"/>
        </w:rPr>
        <w:t>ы</w:t>
      </w:r>
    </w:p>
    <w:p w:rsidR="00C3418E" w:rsidRPr="00EA35E1" w:rsidRDefault="00C3418E" w:rsidP="008E3950">
      <w:pPr>
        <w:numPr>
          <w:ilvl w:val="0"/>
          <w:numId w:val="18"/>
        </w:numPr>
        <w:tabs>
          <w:tab w:val="left" w:pos="993"/>
        </w:tabs>
        <w:spacing w:after="0" w:line="240" w:lineRule="auto"/>
        <w:ind w:left="0" w:firstLine="709"/>
        <w:contextualSpacing/>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Токтық-толқындық тербелістерға түрлендіру</w:t>
      </w:r>
    </w:p>
    <w:p w:rsidR="00C3418E" w:rsidRPr="00EA35E1" w:rsidRDefault="00C3418E" w:rsidP="008E3950">
      <w:pPr>
        <w:numPr>
          <w:ilvl w:val="0"/>
          <w:numId w:val="18"/>
        </w:numPr>
        <w:tabs>
          <w:tab w:val="left" w:pos="993"/>
        </w:tabs>
        <w:spacing w:after="0" w:line="240" w:lineRule="auto"/>
        <w:ind w:left="0" w:firstLine="709"/>
        <w:contextualSpacing/>
        <w:rPr>
          <w:rFonts w:ascii="Times New Roman" w:hAnsi="Times New Roman" w:cs="Times New Roman"/>
          <w:i/>
          <w:sz w:val="24"/>
          <w:szCs w:val="24"/>
          <w:lang w:val="kk-KZ"/>
        </w:rPr>
      </w:pPr>
      <w:r w:rsidRPr="00EA35E1">
        <w:rPr>
          <w:rFonts w:ascii="Times New Roman" w:hAnsi="Times New Roman" w:cs="Times New Roman"/>
          <w:i/>
          <w:sz w:val="24"/>
          <w:szCs w:val="24"/>
          <w:lang w:val="kk-KZ"/>
        </w:rPr>
        <w:t xml:space="preserve">Енушы </w:t>
      </w:r>
      <w:r w:rsidR="00867CD2" w:rsidRPr="00EA35E1">
        <w:rPr>
          <w:rFonts w:ascii="Times New Roman" w:hAnsi="Times New Roman" w:cs="Times New Roman"/>
          <w:i/>
          <w:sz w:val="24"/>
          <w:szCs w:val="24"/>
          <w:lang w:val="kk-KZ"/>
        </w:rPr>
        <w:t>антенаның</w:t>
      </w:r>
      <w:r w:rsidRPr="00EA35E1">
        <w:rPr>
          <w:rFonts w:ascii="Times New Roman" w:hAnsi="Times New Roman" w:cs="Times New Roman"/>
          <w:i/>
          <w:sz w:val="24"/>
          <w:szCs w:val="24"/>
          <w:lang w:val="kk-KZ"/>
        </w:rPr>
        <w:t xml:space="preserve"> эқтивалентті тізбегі </w:t>
      </w:r>
    </w:p>
    <w:p w:rsidR="00C3418E" w:rsidRPr="00EA35E1" w:rsidRDefault="00867CD2" w:rsidP="008E3950">
      <w:pPr>
        <w:numPr>
          <w:ilvl w:val="0"/>
          <w:numId w:val="18"/>
        </w:numPr>
        <w:tabs>
          <w:tab w:val="left" w:pos="993"/>
        </w:tabs>
        <w:spacing w:after="0" w:line="240" w:lineRule="auto"/>
        <w:ind w:left="0" w:firstLine="709"/>
        <w:contextualSpacing/>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Антена</w:t>
      </w:r>
      <w:r w:rsidR="00C3418E" w:rsidRPr="00EA35E1">
        <w:rPr>
          <w:rFonts w:ascii="Times New Roman" w:hAnsi="Times New Roman" w:cs="Times New Roman"/>
          <w:i/>
          <w:sz w:val="24"/>
          <w:szCs w:val="24"/>
          <w:lang w:val="kk-KZ"/>
        </w:rPr>
        <w:t xml:space="preserve">  тізбегіндегі күрделі ток амплитудасы</w:t>
      </w:r>
    </w:p>
    <w:p w:rsidR="00C3418E" w:rsidRPr="00EA35E1" w:rsidRDefault="00C3418E" w:rsidP="008E3950">
      <w:pPr>
        <w:numPr>
          <w:ilvl w:val="0"/>
          <w:numId w:val="18"/>
        </w:numPr>
        <w:tabs>
          <w:tab w:val="left" w:pos="993"/>
        </w:tabs>
        <w:spacing w:after="0" w:line="240" w:lineRule="auto"/>
        <w:ind w:left="0" w:firstLine="709"/>
        <w:contextualSpacing/>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 xml:space="preserve">Енуге  және беруге арналған </w:t>
      </w:r>
      <w:r w:rsidR="00867CD2" w:rsidRPr="00EA35E1">
        <w:rPr>
          <w:rFonts w:ascii="Times New Roman" w:hAnsi="Times New Roman" w:cs="Times New Roman"/>
          <w:i/>
          <w:sz w:val="24"/>
          <w:szCs w:val="24"/>
          <w:lang w:val="kk-KZ"/>
        </w:rPr>
        <w:t>антена</w:t>
      </w:r>
      <w:r w:rsidRPr="00EA35E1">
        <w:rPr>
          <w:rFonts w:ascii="Times New Roman" w:hAnsi="Times New Roman" w:cs="Times New Roman"/>
          <w:i/>
          <w:sz w:val="24"/>
          <w:szCs w:val="24"/>
          <w:lang w:val="kk-KZ"/>
        </w:rPr>
        <w:t xml:space="preserve">   </w:t>
      </w:r>
    </w:p>
    <w:p w:rsidR="00C3418E" w:rsidRPr="00EA35E1" w:rsidRDefault="00C3418E" w:rsidP="008E3950">
      <w:pPr>
        <w:numPr>
          <w:ilvl w:val="0"/>
          <w:numId w:val="18"/>
        </w:numPr>
        <w:tabs>
          <w:tab w:val="left" w:pos="993"/>
        </w:tabs>
        <w:spacing w:after="0" w:line="240" w:lineRule="auto"/>
        <w:ind w:left="0" w:firstLine="709"/>
        <w:contextualSpacing/>
        <w:jc w:val="both"/>
        <w:rPr>
          <w:rFonts w:ascii="Times New Roman" w:hAnsi="Times New Roman" w:cs="Times New Roman"/>
          <w:b/>
          <w:i/>
          <w:sz w:val="24"/>
          <w:szCs w:val="24"/>
          <w:lang w:val="kk-KZ"/>
        </w:rPr>
      </w:pPr>
      <w:r w:rsidRPr="00EA35E1">
        <w:rPr>
          <w:rFonts w:ascii="Times New Roman" w:hAnsi="Times New Roman" w:cs="Times New Roman"/>
          <w:i/>
          <w:sz w:val="24"/>
          <w:szCs w:val="24"/>
          <w:lang w:val="kk-KZ"/>
        </w:rPr>
        <w:t xml:space="preserve">L-тәрізді бір сымды </w:t>
      </w:r>
      <w:r w:rsidR="00867CD2" w:rsidRPr="00EA35E1">
        <w:rPr>
          <w:rFonts w:ascii="Times New Roman" w:hAnsi="Times New Roman" w:cs="Times New Roman"/>
          <w:i/>
          <w:sz w:val="24"/>
          <w:szCs w:val="24"/>
          <w:lang w:val="kk-KZ"/>
        </w:rPr>
        <w:t>антена</w:t>
      </w:r>
      <w:r w:rsidRPr="00EA35E1">
        <w:rPr>
          <w:rFonts w:ascii="Times New Roman" w:hAnsi="Times New Roman" w:cs="Times New Roman"/>
          <w:i/>
          <w:sz w:val="24"/>
          <w:szCs w:val="24"/>
          <w:lang w:val="kk-KZ"/>
        </w:rPr>
        <w:t xml:space="preserve"> </w:t>
      </w:r>
    </w:p>
    <w:p w:rsidR="00C3418E" w:rsidRPr="00EA35E1" w:rsidRDefault="00867CD2" w:rsidP="008E3950">
      <w:pPr>
        <w:numPr>
          <w:ilvl w:val="0"/>
          <w:numId w:val="18"/>
        </w:numPr>
        <w:tabs>
          <w:tab w:val="left" w:pos="993"/>
        </w:tabs>
        <w:spacing w:after="0" w:line="240" w:lineRule="auto"/>
        <w:ind w:left="0" w:firstLine="709"/>
        <w:contextualSpacing/>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Антенаның</w:t>
      </w:r>
      <w:r w:rsidR="00C3418E" w:rsidRPr="00EA35E1">
        <w:rPr>
          <w:rFonts w:ascii="Times New Roman" w:hAnsi="Times New Roman" w:cs="Times New Roman"/>
          <w:i/>
          <w:sz w:val="24"/>
          <w:szCs w:val="24"/>
          <w:lang w:val="kk-KZ"/>
        </w:rPr>
        <w:t xml:space="preserve"> бағасына жарықтандыру торабындегі ену</w:t>
      </w:r>
    </w:p>
    <w:p w:rsidR="00C3418E" w:rsidRPr="00EA35E1" w:rsidRDefault="00867CD2" w:rsidP="008E3950">
      <w:pPr>
        <w:numPr>
          <w:ilvl w:val="0"/>
          <w:numId w:val="18"/>
        </w:numPr>
        <w:tabs>
          <w:tab w:val="left" w:pos="993"/>
        </w:tabs>
        <w:spacing w:after="0" w:line="240" w:lineRule="auto"/>
        <w:ind w:left="0" w:firstLine="709"/>
        <w:contextualSpacing/>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Антенаның</w:t>
      </w:r>
      <w:r w:rsidR="00C3418E" w:rsidRPr="00EA35E1">
        <w:rPr>
          <w:rFonts w:ascii="Times New Roman" w:hAnsi="Times New Roman" w:cs="Times New Roman"/>
          <w:i/>
          <w:sz w:val="24"/>
          <w:szCs w:val="24"/>
          <w:lang w:val="kk-KZ"/>
        </w:rPr>
        <w:t xml:space="preserve"> бағасына жарықтандыру торабындегі ену</w:t>
      </w:r>
    </w:p>
    <w:p w:rsidR="00C3418E" w:rsidRPr="00EA35E1" w:rsidRDefault="00C3418E" w:rsidP="008E3950">
      <w:pPr>
        <w:numPr>
          <w:ilvl w:val="0"/>
          <w:numId w:val="18"/>
        </w:numPr>
        <w:tabs>
          <w:tab w:val="left" w:pos="993"/>
        </w:tabs>
        <w:spacing w:after="0" w:line="240" w:lineRule="auto"/>
        <w:ind w:left="0" w:firstLine="709"/>
        <w:contextualSpacing/>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Найзағай мен найзағай сақтандырғышын қосу жолдары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p>
    <w:p w:rsidR="00EA56F7" w:rsidRPr="00EA35E1" w:rsidRDefault="00707AB8" w:rsidP="00EA56F7">
      <w:pPr>
        <w:tabs>
          <w:tab w:val="left" w:pos="567"/>
        </w:tabs>
        <w:spacing w:after="0" w:line="240" w:lineRule="auto"/>
        <w:ind w:firstLine="567"/>
        <w:jc w:val="both"/>
        <w:rPr>
          <w:rFonts w:ascii="Times New Roman" w:eastAsia="Times New Roman" w:hAnsi="Times New Roman" w:cs="Times New Roman"/>
          <w:b/>
          <w:sz w:val="28"/>
          <w:szCs w:val="28"/>
          <w:lang w:val="kk-KZ" w:eastAsia="ru-RU"/>
        </w:rPr>
      </w:pPr>
      <w:r w:rsidRPr="00EA35E1">
        <w:rPr>
          <w:rFonts w:ascii="Times New Roman" w:eastAsia="Times New Roman" w:hAnsi="Times New Roman" w:cs="Times New Roman"/>
          <w:b/>
          <w:sz w:val="28"/>
          <w:szCs w:val="28"/>
          <w:lang w:val="kk-KZ" w:eastAsia="ru-RU"/>
        </w:rPr>
        <w:t>3</w:t>
      </w:r>
      <w:r w:rsidR="00D078DD" w:rsidRPr="00EA35E1">
        <w:rPr>
          <w:rFonts w:ascii="Times New Roman" w:eastAsia="Times New Roman" w:hAnsi="Times New Roman" w:cs="Times New Roman"/>
          <w:b/>
          <w:sz w:val="28"/>
          <w:szCs w:val="28"/>
          <w:lang w:val="kk-KZ" w:eastAsia="ru-RU"/>
        </w:rPr>
        <w:t>.</w:t>
      </w:r>
      <w:r w:rsidRPr="00EA35E1">
        <w:rPr>
          <w:rFonts w:ascii="Times New Roman" w:eastAsia="Times New Roman" w:hAnsi="Times New Roman" w:cs="Times New Roman"/>
          <w:b/>
          <w:sz w:val="28"/>
          <w:szCs w:val="28"/>
          <w:lang w:val="kk-KZ" w:eastAsia="ru-RU"/>
        </w:rPr>
        <w:t>3</w:t>
      </w:r>
      <w:r w:rsidR="00D078DD" w:rsidRPr="00EA35E1">
        <w:rPr>
          <w:rFonts w:ascii="Times New Roman" w:eastAsia="Times New Roman" w:hAnsi="Times New Roman" w:cs="Times New Roman"/>
          <w:b/>
          <w:sz w:val="28"/>
          <w:szCs w:val="28"/>
          <w:lang w:val="kk-KZ" w:eastAsia="ru-RU"/>
        </w:rPr>
        <w:t xml:space="preserve"> </w:t>
      </w:r>
      <w:r w:rsidR="00EA56F7" w:rsidRPr="00EA35E1">
        <w:rPr>
          <w:rFonts w:ascii="Times New Roman" w:eastAsia="Times New Roman" w:hAnsi="Times New Roman" w:cs="Times New Roman"/>
          <w:b/>
          <w:sz w:val="28"/>
          <w:szCs w:val="28"/>
          <w:lang w:val="kk-KZ" w:eastAsia="ru-RU"/>
        </w:rPr>
        <w:t>Антеннаның күшейту параметрлері</w:t>
      </w:r>
    </w:p>
    <w:p w:rsidR="00EA56F7" w:rsidRPr="00EA35E1" w:rsidRDefault="00EA56F7" w:rsidP="00EA56F7">
      <w:pPr>
        <w:tabs>
          <w:tab w:val="left" w:pos="567"/>
        </w:tabs>
        <w:spacing w:after="0" w:line="240" w:lineRule="auto"/>
        <w:ind w:firstLine="567"/>
        <w:jc w:val="both"/>
        <w:rPr>
          <w:rFonts w:ascii="Times New Roman" w:eastAsia="Times New Roman" w:hAnsi="Times New Roman" w:cs="Times New Roman"/>
          <w:sz w:val="28"/>
          <w:szCs w:val="28"/>
          <w:lang w:val="kk-KZ" w:eastAsia="ru-RU"/>
        </w:rPr>
      </w:pPr>
    </w:p>
    <w:p w:rsidR="00C3418E" w:rsidRPr="00EA35E1" w:rsidRDefault="00C3418E" w:rsidP="00C3418E">
      <w:pPr>
        <w:tabs>
          <w:tab w:val="left" w:pos="567"/>
        </w:tabs>
        <w:spacing w:after="0" w:line="240" w:lineRule="auto"/>
        <w:ind w:firstLine="709"/>
        <w:jc w:val="both"/>
        <w:rPr>
          <w:rFonts w:ascii="Times New Roman" w:eastAsia="Times New Roman" w:hAnsi="Times New Roman" w:cs="Times New Roman"/>
          <w:i/>
          <w:sz w:val="24"/>
          <w:szCs w:val="24"/>
          <w:lang w:val="kk-KZ" w:eastAsia="ru-RU"/>
        </w:rPr>
      </w:pPr>
      <w:r w:rsidRPr="00EA35E1">
        <w:rPr>
          <w:rFonts w:ascii="Times New Roman" w:eastAsia="Times New Roman" w:hAnsi="Times New Roman" w:cs="Times New Roman"/>
          <w:i/>
          <w:sz w:val="24"/>
          <w:szCs w:val="24"/>
          <w:lang w:val="kk-KZ" w:eastAsia="ru-RU"/>
        </w:rPr>
        <w:t>Тақырыптың жоспары:</w:t>
      </w:r>
    </w:p>
    <w:p w:rsidR="00C3418E" w:rsidRPr="00EA35E1" w:rsidRDefault="00C3418E" w:rsidP="008E3950">
      <w:pPr>
        <w:pStyle w:val="a7"/>
        <w:numPr>
          <w:ilvl w:val="0"/>
          <w:numId w:val="19"/>
        </w:numPr>
        <w:tabs>
          <w:tab w:val="left" w:pos="567"/>
          <w:tab w:val="left" w:pos="993"/>
        </w:tabs>
        <w:spacing w:after="0" w:line="240" w:lineRule="auto"/>
        <w:ind w:left="0" w:firstLine="709"/>
        <w:jc w:val="both"/>
        <w:rPr>
          <w:rFonts w:ascii="Times New Roman" w:eastAsia="Times New Roman" w:hAnsi="Times New Roman" w:cs="Times New Roman"/>
          <w:i/>
          <w:sz w:val="24"/>
          <w:szCs w:val="24"/>
          <w:lang w:val="kk-KZ" w:eastAsia="ru-RU"/>
        </w:rPr>
      </w:pPr>
      <w:r w:rsidRPr="00EA35E1">
        <w:rPr>
          <w:rFonts w:ascii="Times New Roman" w:eastAsia="Times New Roman" w:hAnsi="Times New Roman" w:cs="Times New Roman"/>
          <w:i/>
          <w:sz w:val="24"/>
          <w:szCs w:val="24"/>
          <w:lang w:val="kk-KZ" w:eastAsia="ru-RU"/>
        </w:rPr>
        <w:t>Бағытталған әрекет көрсеткіші</w:t>
      </w:r>
    </w:p>
    <w:p w:rsidR="00C3418E" w:rsidRPr="00EA35E1" w:rsidRDefault="00C3418E" w:rsidP="008E3950">
      <w:pPr>
        <w:pStyle w:val="a7"/>
        <w:numPr>
          <w:ilvl w:val="0"/>
          <w:numId w:val="19"/>
        </w:numPr>
        <w:tabs>
          <w:tab w:val="left" w:pos="567"/>
          <w:tab w:val="left" w:pos="993"/>
        </w:tabs>
        <w:spacing w:after="0" w:line="240" w:lineRule="auto"/>
        <w:ind w:left="0" w:firstLine="709"/>
        <w:jc w:val="both"/>
        <w:rPr>
          <w:rFonts w:ascii="Times New Roman" w:eastAsiaTheme="minorEastAsia" w:hAnsi="Times New Roman" w:cs="Times New Roman"/>
          <w:i/>
          <w:sz w:val="24"/>
          <w:szCs w:val="24"/>
          <w:lang w:val="kk-KZ" w:eastAsia="ru-RU"/>
        </w:rPr>
      </w:pPr>
      <w:r w:rsidRPr="00EA35E1">
        <w:rPr>
          <w:rFonts w:ascii="Times New Roman" w:eastAsiaTheme="minorEastAsia" w:hAnsi="Times New Roman" w:cs="Times New Roman"/>
          <w:i/>
          <w:sz w:val="24"/>
          <w:szCs w:val="24"/>
          <w:lang w:val="kk-KZ" w:eastAsia="ru-RU"/>
        </w:rPr>
        <w:t>Абсолютті бағытталмаған антена</w:t>
      </w:r>
    </w:p>
    <w:p w:rsidR="00C3418E" w:rsidRPr="00EA35E1" w:rsidRDefault="00C3418E" w:rsidP="00EA56F7">
      <w:pPr>
        <w:tabs>
          <w:tab w:val="left" w:pos="567"/>
        </w:tabs>
        <w:spacing w:after="0" w:line="240" w:lineRule="auto"/>
        <w:ind w:firstLine="567"/>
        <w:jc w:val="both"/>
        <w:rPr>
          <w:rFonts w:ascii="Times New Roman" w:eastAsia="Times New Roman" w:hAnsi="Times New Roman" w:cs="Times New Roman"/>
          <w:sz w:val="28"/>
          <w:szCs w:val="28"/>
          <w:lang w:val="kk-KZ" w:eastAsia="ru-RU"/>
        </w:rPr>
      </w:pPr>
    </w:p>
    <w:p w:rsidR="00EA56F7" w:rsidRPr="00EA35E1" w:rsidRDefault="00EA56F7" w:rsidP="00EA56F7">
      <w:pPr>
        <w:tabs>
          <w:tab w:val="left" w:pos="567"/>
        </w:tabs>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Бағытталған әрекет коэффициенті (БӘК) антеннаның қандай да бір анықталған бағытта сәулеленген электромагниттік өрістің топтау қабілеттілігін сипаттайды. Бұл ұғым 1929 жылы А.А.Пистолькорспен енгізілген болатын. Бағытталған әрекет коэффициенті деп берілген бағытта П (θ1,φ1) антеннадан сәулеленетін қуат ағыны тығыздығының жоғары жиілік кезеңінде орташа мәні мен қуат ағыны тығыздығы мәнінің Пуср барлық бағыттардағы орташаландырылған мәні арасындағы қатынасты айтамыз.</w:t>
      </w:r>
    </w:p>
    <w:p w:rsidR="00EA56F7" w:rsidRPr="00EA35E1" w:rsidRDefault="00EA56F7" w:rsidP="00EA56F7">
      <w:pPr>
        <w:tabs>
          <w:tab w:val="left" w:pos="567"/>
        </w:tabs>
        <w:spacing w:after="0" w:line="240" w:lineRule="auto"/>
        <w:ind w:firstLine="567"/>
        <w:jc w:val="both"/>
        <w:rPr>
          <w:rFonts w:ascii="Times New Roman" w:eastAsia="Times New Roman" w:hAnsi="Times New Roman" w:cs="Times New Roman"/>
          <w:sz w:val="28"/>
          <w:szCs w:val="28"/>
          <w:lang w:val="kk-KZ" w:eastAsia="ru-RU"/>
        </w:rPr>
      </w:pPr>
    </w:p>
    <w:p w:rsidR="00EA56F7" w:rsidRPr="00EA35E1" w:rsidRDefault="00EA56F7" w:rsidP="00EA56F7">
      <w:pPr>
        <w:tabs>
          <w:tab w:val="left" w:pos="567"/>
        </w:tabs>
        <w:spacing w:after="0" w:line="240" w:lineRule="auto"/>
        <w:ind w:firstLine="567"/>
        <w:rPr>
          <w:rFonts w:ascii="Times New Roman" w:eastAsia="Times New Roman" w:hAnsi="Times New Roman" w:cs="Times New Roman"/>
          <w:sz w:val="28"/>
          <w:szCs w:val="28"/>
          <w:lang w:val="kk-KZ" w:eastAsia="ru-RU"/>
        </w:rPr>
      </w:pPr>
      <m:oMath>
        <m:r>
          <m:rPr>
            <m:sty m:val="p"/>
          </m:rPr>
          <w:rPr>
            <w:rFonts w:ascii="Cambria Math" w:eastAsia="Times New Roman" w:hAnsi="Cambria Math" w:cs="Times New Roman"/>
            <w:sz w:val="28"/>
            <w:szCs w:val="28"/>
            <w:lang w:val="kk-KZ" w:eastAsia="ru-RU"/>
          </w:rPr>
          <m:t>D=</m:t>
        </m:r>
        <m:f>
          <m:fPr>
            <m:ctrlPr>
              <w:rPr>
                <w:rFonts w:ascii="Cambria Math" w:eastAsia="Times New Roman" w:hAnsi="Cambria Math" w:cs="Times New Roman"/>
                <w:sz w:val="28"/>
                <w:szCs w:val="28"/>
                <w:lang w:val="kk-KZ" w:eastAsia="ru-RU"/>
              </w:rPr>
            </m:ctrlPr>
          </m:fPr>
          <m:num>
            <m:r>
              <m:rPr>
                <m:sty m:val="p"/>
              </m:rPr>
              <w:rPr>
                <w:rFonts w:ascii="Cambria Math" w:eastAsia="Times New Roman" w:hAnsi="Cambria Math" w:cs="Times New Roman"/>
                <w:sz w:val="28"/>
                <w:szCs w:val="28"/>
                <w:lang w:val="kk-KZ" w:eastAsia="ru-RU"/>
              </w:rPr>
              <m:t>П</m:t>
            </m:r>
            <m:d>
              <m:dPr>
                <m:ctrlPr>
                  <w:rPr>
                    <w:rFonts w:ascii="Cambria Math" w:eastAsia="Times New Roman" w:hAnsi="Cambria Math" w:cs="Times New Roman"/>
                    <w:sz w:val="28"/>
                    <w:szCs w:val="28"/>
                    <w:lang w:val="kk-KZ" w:eastAsia="ru-RU"/>
                  </w:rPr>
                </m:ctrlPr>
              </m:dPr>
              <m:e>
                <m:sSub>
                  <m:sSubPr>
                    <m:ctrlPr>
                      <w:rPr>
                        <w:rFonts w:ascii="Cambria Math" w:eastAsia="Times New Roman" w:hAnsi="Cambria Math" w:cs="Times New Roman"/>
                        <w:sz w:val="28"/>
                        <w:szCs w:val="28"/>
                        <w:lang w:val="en-US" w:eastAsia="ru-RU"/>
                      </w:rPr>
                    </m:ctrlPr>
                  </m:sSubPr>
                  <m:e>
                    <m:r>
                      <m:rPr>
                        <m:sty m:val="p"/>
                      </m:rPr>
                      <w:rPr>
                        <w:rFonts w:ascii="Cambria Math" w:eastAsia="Times New Roman" w:hAnsi="Cambria Math" w:cs="Times New Roman"/>
                        <w:sz w:val="28"/>
                        <w:szCs w:val="28"/>
                        <w:lang w:val="kk-KZ" w:eastAsia="ru-RU"/>
                      </w:rPr>
                      <m:t>θ</m:t>
                    </m:r>
                  </m:e>
                  <m:sub>
                    <m:r>
                      <m:rPr>
                        <m:sty m:val="p"/>
                      </m:rPr>
                      <w:rPr>
                        <w:rFonts w:ascii="Cambria Math" w:eastAsia="Times New Roman" w:hAnsi="Cambria Math" w:cs="Times New Roman"/>
                        <w:sz w:val="28"/>
                        <w:szCs w:val="28"/>
                        <w:lang w:val="kk-KZ" w:eastAsia="ru-RU"/>
                      </w:rPr>
                      <m:t>1</m:t>
                    </m:r>
                  </m:sub>
                </m:sSub>
                <m:r>
                  <m:rPr>
                    <m:sty m:val="p"/>
                  </m:rPr>
                  <w:rPr>
                    <w:rFonts w:ascii="Cambria Math" w:eastAsia="Times New Roman" w:hAnsi="Cambria Math" w:cs="Times New Roman"/>
                    <w:sz w:val="28"/>
                    <w:szCs w:val="28"/>
                    <w:lang w:val="kk-KZ" w:eastAsia="ru-RU"/>
                  </w:rPr>
                  <m:t>,</m:t>
                </m:r>
                <m:sSub>
                  <m:sSubPr>
                    <m:ctrlPr>
                      <w:rPr>
                        <w:rFonts w:ascii="Cambria Math" w:eastAsia="Times New Roman" w:hAnsi="Cambria Math" w:cs="Times New Roman"/>
                        <w:sz w:val="28"/>
                        <w:szCs w:val="28"/>
                        <w:lang w:val="en-US" w:eastAsia="ru-RU"/>
                      </w:rPr>
                    </m:ctrlPr>
                  </m:sSubPr>
                  <m:e>
                    <m:r>
                      <m:rPr>
                        <m:sty m:val="p"/>
                      </m:rPr>
                      <w:rPr>
                        <w:rFonts w:ascii="Cambria Math" w:eastAsia="Times New Roman" w:hAnsi="Cambria Math" w:cs="Times New Roman"/>
                        <w:sz w:val="28"/>
                        <w:szCs w:val="28"/>
                        <w:lang w:val="kk-KZ" w:eastAsia="ru-RU"/>
                      </w:rPr>
                      <m:t>φ</m:t>
                    </m:r>
                  </m:e>
                  <m:sub>
                    <m:r>
                      <m:rPr>
                        <m:sty m:val="p"/>
                      </m:rPr>
                      <w:rPr>
                        <w:rFonts w:ascii="Cambria Math" w:eastAsia="Times New Roman" w:hAnsi="Cambria Math" w:cs="Times New Roman"/>
                        <w:sz w:val="28"/>
                        <w:szCs w:val="28"/>
                        <w:lang w:val="kk-KZ" w:eastAsia="ru-RU"/>
                      </w:rPr>
                      <m:t>1</m:t>
                    </m:r>
                  </m:sub>
                </m:sSub>
              </m:e>
            </m:d>
          </m:num>
          <m:den>
            <m:sSub>
              <m:sSubPr>
                <m:ctrlPr>
                  <w:rPr>
                    <w:rFonts w:ascii="Cambria Math" w:eastAsia="Times New Roman" w:hAnsi="Cambria Math" w:cs="Times New Roman"/>
                    <w:sz w:val="28"/>
                    <w:szCs w:val="28"/>
                    <w:lang w:val="kk-KZ" w:eastAsia="ru-RU"/>
                  </w:rPr>
                </m:ctrlPr>
              </m:sSubPr>
              <m:e>
                <m:r>
                  <m:rPr>
                    <m:sty m:val="p"/>
                  </m:rPr>
                  <w:rPr>
                    <w:rFonts w:ascii="Cambria Math" w:eastAsia="Times New Roman" w:hAnsi="Cambria Math" w:cs="Times New Roman"/>
                    <w:sz w:val="28"/>
                    <w:szCs w:val="28"/>
                    <w:lang w:val="kk-KZ" w:eastAsia="ru-RU"/>
                  </w:rPr>
                  <m:t>П</m:t>
                </m:r>
              </m:e>
              <m:sub>
                <m:r>
                  <m:rPr>
                    <m:sty m:val="p"/>
                  </m:rPr>
                  <w:rPr>
                    <w:rFonts w:ascii="Cambria Math" w:eastAsia="Times New Roman" w:hAnsi="Cambria Math" w:cs="Times New Roman"/>
                    <w:sz w:val="28"/>
                    <w:szCs w:val="28"/>
                    <w:lang w:val="kk-KZ" w:eastAsia="ru-RU"/>
                  </w:rPr>
                  <m:t>уср</m:t>
                </m:r>
              </m:sub>
            </m:sSub>
          </m:den>
        </m:f>
      </m:oMath>
      <w:r w:rsidRPr="00EA35E1">
        <w:rPr>
          <w:rFonts w:ascii="Times New Roman" w:eastAsia="Times New Roman" w:hAnsi="Times New Roman" w:cs="Times New Roman"/>
          <w:sz w:val="28"/>
          <w:szCs w:val="28"/>
          <w:lang w:val="kk-KZ" w:eastAsia="ru-RU"/>
        </w:rPr>
        <w:t xml:space="preserve"> </w:t>
      </w:r>
      <w:r w:rsidRPr="00EA35E1">
        <w:rPr>
          <w:rFonts w:ascii="Times New Roman" w:eastAsia="Times New Roman" w:hAnsi="Times New Roman" w:cs="Times New Roman"/>
          <w:sz w:val="28"/>
          <w:szCs w:val="28"/>
          <w:lang w:val="kk-KZ" w:eastAsia="ru-RU"/>
        </w:rPr>
        <w:tab/>
      </w:r>
      <w:r w:rsidRPr="00EA35E1">
        <w:rPr>
          <w:rFonts w:ascii="Times New Roman" w:eastAsia="Times New Roman" w:hAnsi="Times New Roman" w:cs="Times New Roman"/>
          <w:sz w:val="28"/>
          <w:szCs w:val="28"/>
          <w:lang w:val="kk-KZ" w:eastAsia="ru-RU"/>
        </w:rPr>
        <w:tab/>
      </w:r>
      <w:r w:rsidRPr="00EA35E1">
        <w:rPr>
          <w:rFonts w:ascii="Times New Roman" w:eastAsia="Times New Roman" w:hAnsi="Times New Roman" w:cs="Times New Roman"/>
          <w:sz w:val="28"/>
          <w:szCs w:val="28"/>
          <w:lang w:val="kk-KZ" w:eastAsia="ru-RU"/>
        </w:rPr>
        <w:tab/>
        <w:t xml:space="preserve"> </w:t>
      </w:r>
      <w:r w:rsidR="00B97167" w:rsidRPr="00EA35E1">
        <w:rPr>
          <w:rFonts w:ascii="Times New Roman" w:eastAsia="Times New Roman" w:hAnsi="Times New Roman" w:cs="Times New Roman"/>
          <w:sz w:val="28"/>
          <w:szCs w:val="28"/>
          <w:lang w:val="kk-KZ" w:eastAsia="ru-RU"/>
        </w:rPr>
        <w:t xml:space="preserve"> </w:t>
      </w:r>
      <w:r w:rsidRPr="00EA35E1">
        <w:rPr>
          <w:rFonts w:ascii="Times New Roman" w:eastAsia="Times New Roman" w:hAnsi="Times New Roman" w:cs="Times New Roman"/>
          <w:sz w:val="28"/>
          <w:szCs w:val="28"/>
          <w:lang w:val="kk-KZ" w:eastAsia="ru-RU"/>
        </w:rPr>
        <w:t xml:space="preserve">                                                                         (4.1)</w:t>
      </w:r>
    </w:p>
    <w:p w:rsidR="00EA56F7" w:rsidRPr="00EA35E1" w:rsidRDefault="00EA56F7" w:rsidP="00EA56F7">
      <w:pPr>
        <w:tabs>
          <w:tab w:val="left" w:pos="567"/>
        </w:tabs>
        <w:spacing w:after="0" w:line="240" w:lineRule="auto"/>
        <w:ind w:firstLine="567"/>
        <w:jc w:val="both"/>
        <w:rPr>
          <w:rFonts w:ascii="Times New Roman" w:eastAsia="Times New Roman" w:hAnsi="Times New Roman" w:cs="Times New Roman"/>
          <w:sz w:val="28"/>
          <w:szCs w:val="28"/>
          <w:lang w:val="kk-KZ" w:eastAsia="ru-RU"/>
        </w:rPr>
      </w:pPr>
    </w:p>
    <w:p w:rsidR="00EA56F7" w:rsidRPr="00EA35E1" w:rsidRDefault="00EA56F7" w:rsidP="00EA56F7">
      <w:pPr>
        <w:tabs>
          <w:tab w:val="left" w:pos="567"/>
        </w:tabs>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lastRenderedPageBreak/>
        <w:t xml:space="preserve">Мұнда </w:t>
      </w:r>
      <m:oMath>
        <m:r>
          <m:rPr>
            <m:sty m:val="p"/>
          </m:rPr>
          <w:rPr>
            <w:rFonts w:ascii="Cambria Math" w:eastAsia="Times New Roman" w:hAnsi="Cambria Math" w:cs="Times New Roman"/>
            <w:sz w:val="28"/>
            <w:szCs w:val="28"/>
            <w:lang w:val="kk-KZ" w:eastAsia="ru-RU"/>
          </w:rPr>
          <m:t>П</m:t>
        </m:r>
        <m:d>
          <m:dPr>
            <m:ctrlPr>
              <w:rPr>
                <w:rFonts w:ascii="Cambria Math" w:eastAsia="Times New Roman" w:hAnsi="Cambria Math" w:cs="Times New Roman"/>
                <w:sz w:val="28"/>
                <w:szCs w:val="28"/>
                <w:lang w:val="kk-KZ" w:eastAsia="ru-RU"/>
              </w:rPr>
            </m:ctrlPr>
          </m:dPr>
          <m:e>
            <m:sSub>
              <m:sSubPr>
                <m:ctrlPr>
                  <w:rPr>
                    <w:rFonts w:ascii="Cambria Math" w:eastAsia="Times New Roman" w:hAnsi="Cambria Math" w:cs="Times New Roman"/>
                    <w:sz w:val="28"/>
                    <w:szCs w:val="28"/>
                    <w:lang w:val="en-US" w:eastAsia="ru-RU"/>
                  </w:rPr>
                </m:ctrlPr>
              </m:sSubPr>
              <m:e>
                <m:r>
                  <m:rPr>
                    <m:sty m:val="p"/>
                  </m:rPr>
                  <w:rPr>
                    <w:rFonts w:ascii="Cambria Math" w:eastAsia="Times New Roman" w:hAnsi="Cambria Math" w:cs="Times New Roman"/>
                    <w:sz w:val="28"/>
                    <w:szCs w:val="28"/>
                    <w:lang w:val="kk-KZ" w:eastAsia="ru-RU"/>
                  </w:rPr>
                  <m:t>θ</m:t>
                </m:r>
              </m:e>
              <m:sub>
                <m:r>
                  <m:rPr>
                    <m:sty m:val="p"/>
                  </m:rPr>
                  <w:rPr>
                    <w:rFonts w:ascii="Cambria Math" w:eastAsia="Times New Roman" w:hAnsi="Cambria Math" w:cs="Times New Roman"/>
                    <w:sz w:val="28"/>
                    <w:szCs w:val="28"/>
                    <w:lang w:val="kk-KZ" w:eastAsia="ru-RU"/>
                  </w:rPr>
                  <m:t>1</m:t>
                </m:r>
              </m:sub>
            </m:sSub>
            <m:r>
              <m:rPr>
                <m:sty m:val="p"/>
              </m:rPr>
              <w:rPr>
                <w:rFonts w:ascii="Cambria Math" w:eastAsia="Times New Roman" w:hAnsi="Cambria Math" w:cs="Times New Roman"/>
                <w:sz w:val="28"/>
                <w:szCs w:val="28"/>
                <w:lang w:val="kk-KZ" w:eastAsia="ru-RU"/>
              </w:rPr>
              <m:t>,</m:t>
            </m:r>
            <m:sSub>
              <m:sSubPr>
                <m:ctrlPr>
                  <w:rPr>
                    <w:rFonts w:ascii="Cambria Math" w:eastAsia="Times New Roman" w:hAnsi="Cambria Math" w:cs="Times New Roman"/>
                    <w:sz w:val="28"/>
                    <w:szCs w:val="28"/>
                    <w:lang w:val="en-US" w:eastAsia="ru-RU"/>
                  </w:rPr>
                </m:ctrlPr>
              </m:sSubPr>
              <m:e>
                <m:r>
                  <m:rPr>
                    <m:sty m:val="p"/>
                  </m:rPr>
                  <w:rPr>
                    <w:rFonts w:ascii="Cambria Math" w:eastAsia="Times New Roman" w:hAnsi="Cambria Math" w:cs="Times New Roman"/>
                    <w:sz w:val="28"/>
                    <w:szCs w:val="28"/>
                    <w:lang w:val="kk-KZ" w:eastAsia="ru-RU"/>
                  </w:rPr>
                  <m:t>φ</m:t>
                </m:r>
              </m:e>
              <m:sub>
                <m:r>
                  <m:rPr>
                    <m:sty m:val="p"/>
                  </m:rPr>
                  <w:rPr>
                    <w:rFonts w:ascii="Cambria Math" w:eastAsia="Times New Roman" w:hAnsi="Cambria Math" w:cs="Times New Roman"/>
                    <w:sz w:val="28"/>
                    <w:szCs w:val="28"/>
                    <w:lang w:val="kk-KZ" w:eastAsia="ru-RU"/>
                  </w:rPr>
                  <m:t>1</m:t>
                </m:r>
              </m:sub>
            </m:sSub>
          </m:e>
        </m:d>
        <m:r>
          <m:rPr>
            <m:sty m:val="p"/>
          </m:rPr>
          <w:rPr>
            <w:rFonts w:ascii="Cambria Math" w:eastAsia="Times New Roman" w:hAnsi="Cambria Math" w:cs="Times New Roman"/>
            <w:sz w:val="28"/>
            <w:szCs w:val="28"/>
            <w:lang w:val="kk-KZ" w:eastAsia="ru-RU"/>
          </w:rPr>
          <m:t>=</m:t>
        </m:r>
        <m:f>
          <m:fPr>
            <m:ctrlPr>
              <w:rPr>
                <w:rFonts w:ascii="Cambria Math" w:eastAsia="Times New Roman" w:hAnsi="Cambria Math" w:cs="Times New Roman"/>
                <w:sz w:val="28"/>
                <w:szCs w:val="28"/>
                <w:lang w:val="kk-KZ" w:eastAsia="ru-RU"/>
              </w:rPr>
            </m:ctrlPr>
          </m:fPr>
          <m:num>
            <m:sSup>
              <m:sSupPr>
                <m:ctrlPr>
                  <w:rPr>
                    <w:rFonts w:ascii="Cambria Math" w:eastAsia="Times New Roman" w:hAnsi="Cambria Math" w:cs="Times New Roman"/>
                    <w:sz w:val="28"/>
                    <w:szCs w:val="28"/>
                    <w:lang w:val="kk-KZ" w:eastAsia="ru-RU"/>
                  </w:rPr>
                </m:ctrlPr>
              </m:sSupPr>
              <m:e>
                <m:d>
                  <m:dPr>
                    <m:begChr m:val="|"/>
                    <m:endChr m:val="|"/>
                    <m:ctrlPr>
                      <w:rPr>
                        <w:rFonts w:ascii="Cambria Math" w:eastAsia="Times New Roman" w:hAnsi="Cambria Math" w:cs="Times New Roman"/>
                        <w:sz w:val="28"/>
                        <w:szCs w:val="28"/>
                        <w:lang w:val="kk-KZ" w:eastAsia="ru-RU"/>
                      </w:rPr>
                    </m:ctrlPr>
                  </m:dPr>
                  <m:e>
                    <m:r>
                      <m:rPr>
                        <m:sty m:val="p"/>
                      </m:rPr>
                      <w:rPr>
                        <w:rFonts w:ascii="Cambria Math" w:eastAsia="Times New Roman" w:hAnsi="Cambria Math" w:cs="Times New Roman"/>
                        <w:sz w:val="28"/>
                        <w:szCs w:val="28"/>
                        <w:lang w:val="kk-KZ" w:eastAsia="ru-RU"/>
                      </w:rPr>
                      <m:t>E</m:t>
                    </m:r>
                    <m:d>
                      <m:dPr>
                        <m:ctrlPr>
                          <w:rPr>
                            <w:rFonts w:ascii="Cambria Math" w:eastAsia="Times New Roman" w:hAnsi="Cambria Math" w:cs="Times New Roman"/>
                            <w:sz w:val="28"/>
                            <w:szCs w:val="28"/>
                            <w:lang w:val="kk-KZ" w:eastAsia="ru-RU"/>
                          </w:rPr>
                        </m:ctrlPr>
                      </m:dPr>
                      <m:e>
                        <m:sSub>
                          <m:sSubPr>
                            <m:ctrlPr>
                              <w:rPr>
                                <w:rFonts w:ascii="Cambria Math" w:eastAsia="Times New Roman" w:hAnsi="Cambria Math" w:cs="Times New Roman"/>
                                <w:sz w:val="28"/>
                                <w:szCs w:val="28"/>
                                <w:lang w:val="en-US" w:eastAsia="ru-RU"/>
                              </w:rPr>
                            </m:ctrlPr>
                          </m:sSubPr>
                          <m:e>
                            <m:r>
                              <m:rPr>
                                <m:sty m:val="p"/>
                              </m:rPr>
                              <w:rPr>
                                <w:rFonts w:ascii="Cambria Math" w:eastAsia="Times New Roman" w:hAnsi="Cambria Math" w:cs="Times New Roman"/>
                                <w:sz w:val="28"/>
                                <w:szCs w:val="28"/>
                                <w:lang w:val="kk-KZ" w:eastAsia="ru-RU"/>
                              </w:rPr>
                              <m:t>θ</m:t>
                            </m:r>
                          </m:e>
                          <m:sub>
                            <m:r>
                              <m:rPr>
                                <m:sty m:val="p"/>
                              </m:rPr>
                              <w:rPr>
                                <w:rFonts w:ascii="Cambria Math" w:eastAsia="Times New Roman" w:hAnsi="Cambria Math" w:cs="Times New Roman"/>
                                <w:sz w:val="28"/>
                                <w:szCs w:val="28"/>
                                <w:lang w:val="kk-KZ" w:eastAsia="ru-RU"/>
                              </w:rPr>
                              <m:t>1</m:t>
                            </m:r>
                          </m:sub>
                        </m:sSub>
                        <m:r>
                          <m:rPr>
                            <m:sty m:val="p"/>
                          </m:rPr>
                          <w:rPr>
                            <w:rFonts w:ascii="Cambria Math" w:eastAsia="Times New Roman" w:hAnsi="Cambria Math" w:cs="Times New Roman"/>
                            <w:sz w:val="28"/>
                            <w:szCs w:val="28"/>
                            <w:lang w:val="kk-KZ" w:eastAsia="ru-RU"/>
                          </w:rPr>
                          <m:t>,</m:t>
                        </m:r>
                        <m:sSub>
                          <m:sSubPr>
                            <m:ctrlPr>
                              <w:rPr>
                                <w:rFonts w:ascii="Cambria Math" w:eastAsia="Times New Roman" w:hAnsi="Cambria Math" w:cs="Times New Roman"/>
                                <w:sz w:val="28"/>
                                <w:szCs w:val="28"/>
                                <w:lang w:val="en-US" w:eastAsia="ru-RU"/>
                              </w:rPr>
                            </m:ctrlPr>
                          </m:sSubPr>
                          <m:e>
                            <m:r>
                              <m:rPr>
                                <m:sty m:val="p"/>
                              </m:rPr>
                              <w:rPr>
                                <w:rFonts w:ascii="Cambria Math" w:eastAsia="Times New Roman" w:hAnsi="Cambria Math" w:cs="Times New Roman"/>
                                <w:sz w:val="28"/>
                                <w:szCs w:val="28"/>
                                <w:lang w:val="kk-KZ" w:eastAsia="ru-RU"/>
                              </w:rPr>
                              <m:t>φ</m:t>
                            </m:r>
                          </m:e>
                          <m:sub>
                            <m:r>
                              <m:rPr>
                                <m:sty m:val="p"/>
                              </m:rPr>
                              <w:rPr>
                                <w:rFonts w:ascii="Cambria Math" w:eastAsia="Times New Roman" w:hAnsi="Cambria Math" w:cs="Times New Roman"/>
                                <w:sz w:val="28"/>
                                <w:szCs w:val="28"/>
                                <w:lang w:val="kk-KZ" w:eastAsia="ru-RU"/>
                              </w:rPr>
                              <m:t>1</m:t>
                            </m:r>
                          </m:sub>
                        </m:sSub>
                      </m:e>
                    </m:d>
                  </m:e>
                </m:d>
              </m:e>
              <m:sup>
                <m:r>
                  <m:rPr>
                    <m:sty m:val="p"/>
                  </m:rPr>
                  <w:rPr>
                    <w:rFonts w:ascii="Cambria Math" w:eastAsia="Times New Roman" w:hAnsi="Cambria Math" w:cs="Times New Roman"/>
                    <w:sz w:val="28"/>
                    <w:szCs w:val="28"/>
                    <w:lang w:val="kk-KZ" w:eastAsia="ru-RU"/>
                  </w:rPr>
                  <m:t>2</m:t>
                </m:r>
              </m:sup>
            </m:sSup>
          </m:num>
          <m:den>
            <m:sSubSup>
              <m:sSubSupPr>
                <m:ctrlPr>
                  <w:rPr>
                    <w:rFonts w:ascii="Cambria Math" w:eastAsia="Times New Roman" w:hAnsi="Cambria Math" w:cs="Times New Roman"/>
                    <w:sz w:val="28"/>
                    <w:szCs w:val="28"/>
                    <w:lang w:val="kk-KZ" w:eastAsia="ru-RU"/>
                  </w:rPr>
                </m:ctrlPr>
              </m:sSubSupPr>
              <m:e>
                <m:r>
                  <m:rPr>
                    <m:sty m:val="p"/>
                  </m:rPr>
                  <w:rPr>
                    <w:rFonts w:ascii="Cambria Math" w:eastAsia="Times New Roman" w:hAnsi="Cambria Math" w:cs="Times New Roman"/>
                    <w:sz w:val="28"/>
                    <w:szCs w:val="28"/>
                    <w:lang w:val="kk-KZ" w:eastAsia="ru-RU"/>
                  </w:rPr>
                  <m:t>2W</m:t>
                </m:r>
              </m:e>
              <m:sub>
                <m:r>
                  <m:rPr>
                    <m:sty m:val="p"/>
                  </m:rPr>
                  <w:rPr>
                    <w:rFonts w:ascii="Cambria Math" w:eastAsia="Times New Roman" w:hAnsi="Cambria Math" w:cs="Times New Roman"/>
                    <w:sz w:val="28"/>
                    <w:szCs w:val="28"/>
                    <w:lang w:val="kk-KZ" w:eastAsia="ru-RU"/>
                  </w:rPr>
                  <m:t>c</m:t>
                </m:r>
              </m:sub>
              <m:sup>
                <m:r>
                  <m:rPr>
                    <m:sty m:val="p"/>
                  </m:rPr>
                  <w:rPr>
                    <w:rFonts w:ascii="Cambria Math" w:eastAsia="Times New Roman" w:hAnsi="Cambria Math" w:cs="Times New Roman"/>
                    <w:sz w:val="28"/>
                    <w:szCs w:val="28"/>
                    <w:lang w:val="kk-KZ" w:eastAsia="ru-RU"/>
                  </w:rPr>
                  <m:t>0</m:t>
                </m:r>
              </m:sup>
            </m:sSubSup>
            <m:ctrlPr>
              <w:rPr>
                <w:rFonts w:ascii="Cambria Math" w:eastAsia="Times New Roman" w:hAnsi="Cambria Math" w:cs="Times New Roman"/>
                <w:noProof/>
                <w:sz w:val="28"/>
                <w:szCs w:val="28"/>
                <w:lang w:eastAsia="ru-RU"/>
              </w:rPr>
            </m:ctrlPr>
          </m:den>
        </m:f>
      </m:oMath>
      <w:r w:rsidRPr="00EA35E1">
        <w:rPr>
          <w:rFonts w:ascii="Times New Roman" w:eastAsia="Times New Roman" w:hAnsi="Times New Roman" w:cs="Times New Roman"/>
          <w:sz w:val="28"/>
          <w:szCs w:val="28"/>
          <w:lang w:val="kk-KZ" w:eastAsia="ru-RU"/>
        </w:rPr>
        <w:t xml:space="preserve">, мұндағы </w:t>
      </w:r>
      <m:oMath>
        <m:d>
          <m:dPr>
            <m:begChr m:val="|"/>
            <m:endChr m:val="|"/>
            <m:ctrlPr>
              <w:rPr>
                <w:rFonts w:ascii="Cambria Math" w:eastAsia="Times New Roman" w:hAnsi="Cambria Math" w:cs="Times New Roman"/>
                <w:sz w:val="28"/>
                <w:szCs w:val="28"/>
                <w:lang w:val="kk-KZ" w:eastAsia="ru-RU"/>
              </w:rPr>
            </m:ctrlPr>
          </m:dPr>
          <m:e>
            <m:r>
              <m:rPr>
                <m:sty m:val="p"/>
              </m:rPr>
              <w:rPr>
                <w:rFonts w:ascii="Cambria Math" w:eastAsia="Times New Roman" w:hAnsi="Cambria Math" w:cs="Times New Roman"/>
                <w:sz w:val="28"/>
                <w:szCs w:val="28"/>
                <w:lang w:val="kk-KZ" w:eastAsia="ru-RU"/>
              </w:rPr>
              <m:t>E</m:t>
            </m:r>
            <m:d>
              <m:dPr>
                <m:ctrlPr>
                  <w:rPr>
                    <w:rFonts w:ascii="Cambria Math" w:eastAsia="Times New Roman" w:hAnsi="Cambria Math" w:cs="Times New Roman"/>
                    <w:sz w:val="28"/>
                    <w:szCs w:val="28"/>
                    <w:lang w:val="kk-KZ" w:eastAsia="ru-RU"/>
                  </w:rPr>
                </m:ctrlPr>
              </m:dPr>
              <m:e>
                <m:sSub>
                  <m:sSubPr>
                    <m:ctrlPr>
                      <w:rPr>
                        <w:rFonts w:ascii="Cambria Math" w:eastAsia="Times New Roman" w:hAnsi="Cambria Math" w:cs="Times New Roman"/>
                        <w:sz w:val="28"/>
                        <w:szCs w:val="28"/>
                        <w:lang w:val="en-US" w:eastAsia="ru-RU"/>
                      </w:rPr>
                    </m:ctrlPr>
                  </m:sSubPr>
                  <m:e>
                    <m:r>
                      <m:rPr>
                        <m:sty m:val="p"/>
                      </m:rPr>
                      <w:rPr>
                        <w:rFonts w:ascii="Cambria Math" w:eastAsia="Times New Roman" w:hAnsi="Cambria Math" w:cs="Times New Roman"/>
                        <w:sz w:val="28"/>
                        <w:szCs w:val="28"/>
                        <w:lang w:val="kk-KZ" w:eastAsia="ru-RU"/>
                      </w:rPr>
                      <m:t>θ</m:t>
                    </m:r>
                  </m:e>
                  <m:sub>
                    <m:r>
                      <m:rPr>
                        <m:sty m:val="p"/>
                      </m:rPr>
                      <w:rPr>
                        <w:rFonts w:ascii="Cambria Math" w:eastAsia="Times New Roman" w:hAnsi="Cambria Math" w:cs="Times New Roman"/>
                        <w:sz w:val="28"/>
                        <w:szCs w:val="28"/>
                        <w:lang w:val="kk-KZ" w:eastAsia="ru-RU"/>
                      </w:rPr>
                      <m:t>1</m:t>
                    </m:r>
                  </m:sub>
                </m:sSub>
                <m:r>
                  <m:rPr>
                    <m:sty m:val="p"/>
                  </m:rPr>
                  <w:rPr>
                    <w:rFonts w:ascii="Cambria Math" w:eastAsia="Times New Roman" w:hAnsi="Cambria Math" w:cs="Times New Roman"/>
                    <w:sz w:val="28"/>
                    <w:szCs w:val="28"/>
                    <w:lang w:val="kk-KZ" w:eastAsia="ru-RU"/>
                  </w:rPr>
                  <m:t>,</m:t>
                </m:r>
                <m:sSub>
                  <m:sSubPr>
                    <m:ctrlPr>
                      <w:rPr>
                        <w:rFonts w:ascii="Cambria Math" w:eastAsia="Times New Roman" w:hAnsi="Cambria Math" w:cs="Times New Roman"/>
                        <w:sz w:val="28"/>
                        <w:szCs w:val="28"/>
                        <w:lang w:val="en-US" w:eastAsia="ru-RU"/>
                      </w:rPr>
                    </m:ctrlPr>
                  </m:sSubPr>
                  <m:e>
                    <m:r>
                      <m:rPr>
                        <m:sty m:val="p"/>
                      </m:rPr>
                      <w:rPr>
                        <w:rFonts w:ascii="Cambria Math" w:eastAsia="Times New Roman" w:hAnsi="Cambria Math" w:cs="Times New Roman"/>
                        <w:sz w:val="28"/>
                        <w:szCs w:val="28"/>
                        <w:lang w:val="kk-KZ" w:eastAsia="ru-RU"/>
                      </w:rPr>
                      <m:t>φ</m:t>
                    </m:r>
                  </m:e>
                  <m:sub>
                    <m:r>
                      <m:rPr>
                        <m:sty m:val="p"/>
                      </m:rPr>
                      <w:rPr>
                        <w:rFonts w:ascii="Cambria Math" w:eastAsia="Times New Roman" w:hAnsi="Cambria Math" w:cs="Times New Roman"/>
                        <w:sz w:val="28"/>
                        <w:szCs w:val="28"/>
                        <w:lang w:val="kk-KZ" w:eastAsia="ru-RU"/>
                      </w:rPr>
                      <m:t>1</m:t>
                    </m:r>
                  </m:sub>
                </m:sSub>
              </m:e>
            </m:d>
          </m:e>
        </m:d>
      </m:oMath>
      <w:r w:rsidRPr="00EA35E1">
        <w:rPr>
          <w:rFonts w:ascii="Times New Roman" w:eastAsia="Times New Roman" w:hAnsi="Times New Roman" w:cs="Times New Roman"/>
          <w:sz w:val="28"/>
          <w:szCs w:val="28"/>
          <w:lang w:val="kk-KZ" w:eastAsia="ru-RU"/>
        </w:rPr>
        <w:t>- θ</w:t>
      </w:r>
      <w:r w:rsidRPr="00EA35E1">
        <w:rPr>
          <w:rFonts w:ascii="Times New Roman" w:eastAsia="Times New Roman" w:hAnsi="Times New Roman" w:cs="Times New Roman"/>
          <w:sz w:val="28"/>
          <w:szCs w:val="28"/>
          <w:vertAlign w:val="subscript"/>
          <w:lang w:val="kk-KZ" w:eastAsia="ru-RU"/>
        </w:rPr>
        <w:t>1</w:t>
      </w:r>
      <w:r w:rsidRPr="00EA35E1">
        <w:rPr>
          <w:rFonts w:ascii="Times New Roman" w:eastAsia="Times New Roman" w:hAnsi="Times New Roman" w:cs="Times New Roman"/>
          <w:sz w:val="28"/>
          <w:szCs w:val="28"/>
          <w:lang w:val="kk-KZ" w:eastAsia="ru-RU"/>
        </w:rPr>
        <w:t>, φ</w:t>
      </w:r>
      <w:r w:rsidRPr="00EA35E1">
        <w:rPr>
          <w:rFonts w:ascii="Times New Roman" w:eastAsia="Times New Roman" w:hAnsi="Times New Roman" w:cs="Times New Roman"/>
          <w:sz w:val="28"/>
          <w:szCs w:val="28"/>
          <w:vertAlign w:val="subscript"/>
          <w:lang w:val="kk-KZ" w:eastAsia="ru-RU"/>
        </w:rPr>
        <w:t>1</w:t>
      </w:r>
      <w:r w:rsidRPr="00EA35E1">
        <w:rPr>
          <w:rFonts w:ascii="Times New Roman" w:eastAsia="Times New Roman" w:hAnsi="Times New Roman" w:cs="Times New Roman"/>
          <w:sz w:val="28"/>
          <w:szCs w:val="28"/>
          <w:lang w:val="kk-KZ" w:eastAsia="ru-RU"/>
        </w:rPr>
        <w:t xml:space="preserve"> бұрыштарымен сипатталатын бағыттағы электрлік поля кернеуінің амплитудалық мәні. Осылайша, БӘК-ті анықтағанда берілген антенна осы антенна сәулелейтін қуатты сәулелейтін, жорамалдағы мүлде бағытталмаған (изотропты) антеннамен салыстырылады.</w:t>
      </w:r>
    </w:p>
    <w:p w:rsidR="00EA56F7" w:rsidRPr="00EA35E1" w:rsidRDefault="00EA56F7" w:rsidP="00EA56F7">
      <w:pPr>
        <w:tabs>
          <w:tab w:val="left" w:pos="567"/>
        </w:tabs>
        <w:spacing w:after="0" w:line="240" w:lineRule="auto"/>
        <w:ind w:firstLine="567"/>
        <w:jc w:val="both"/>
        <w:rPr>
          <w:rFonts w:ascii="Times New Roman" w:eastAsia="Times New Roman" w:hAnsi="Times New Roman" w:cs="Times New Roman"/>
          <w:sz w:val="28"/>
          <w:szCs w:val="28"/>
          <w:lang w:val="kk-KZ" w:eastAsia="ru-RU"/>
        </w:rPr>
      </w:pPr>
    </w:p>
    <w:p w:rsidR="00EA56F7" w:rsidRPr="00EA35E1" w:rsidRDefault="00EA56F7" w:rsidP="00EA56F7">
      <w:pPr>
        <w:tabs>
          <w:tab w:val="left" w:pos="567"/>
        </w:tabs>
        <w:spacing w:after="0" w:line="240" w:lineRule="auto"/>
        <w:ind w:firstLine="567"/>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noProof/>
          <w:sz w:val="28"/>
          <w:szCs w:val="28"/>
          <w:lang w:eastAsia="ru-RU"/>
        </w:rPr>
        <w:drawing>
          <wp:inline distT="0" distB="0" distL="0" distR="0" wp14:anchorId="4DED0F45" wp14:editId="1A6F9C57">
            <wp:extent cx="1209675" cy="200025"/>
            <wp:effectExtent l="19050" t="0" r="9525"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3" cstate="print"/>
                    <a:srcRect r="7971" b="16000"/>
                    <a:stretch>
                      <a:fillRect/>
                    </a:stretch>
                  </pic:blipFill>
                  <pic:spPr bwMode="auto">
                    <a:xfrm>
                      <a:off x="0" y="0"/>
                      <a:ext cx="1209675" cy="200025"/>
                    </a:xfrm>
                    <a:prstGeom prst="rect">
                      <a:avLst/>
                    </a:prstGeom>
                    <a:noFill/>
                    <a:ln w="9525">
                      <a:noFill/>
                      <a:miter lim="800000"/>
                      <a:headEnd/>
                      <a:tailEnd/>
                    </a:ln>
                  </pic:spPr>
                </pic:pic>
              </a:graphicData>
            </a:graphic>
          </wp:inline>
        </w:drawing>
      </w:r>
      <w:r w:rsidRPr="00EA35E1">
        <w:rPr>
          <w:rFonts w:ascii="Times New Roman" w:eastAsia="Times New Roman" w:hAnsi="Times New Roman" w:cs="Times New Roman"/>
          <w:sz w:val="28"/>
          <w:szCs w:val="28"/>
          <w:lang w:val="kk-KZ" w:eastAsia="ru-RU"/>
        </w:rPr>
        <w:t xml:space="preserve"> </w:t>
      </w:r>
      <w:r w:rsidRPr="00EA35E1">
        <w:rPr>
          <w:rFonts w:ascii="Times New Roman" w:eastAsia="Times New Roman" w:hAnsi="Times New Roman" w:cs="Times New Roman"/>
          <w:sz w:val="28"/>
          <w:szCs w:val="28"/>
          <w:lang w:val="kk-KZ" w:eastAsia="ru-RU"/>
        </w:rPr>
        <w:tab/>
      </w:r>
      <w:r w:rsidRPr="00EA35E1">
        <w:rPr>
          <w:rFonts w:ascii="Times New Roman" w:eastAsia="Times New Roman" w:hAnsi="Times New Roman" w:cs="Times New Roman"/>
          <w:sz w:val="28"/>
          <w:szCs w:val="28"/>
          <w:lang w:val="kk-KZ" w:eastAsia="ru-RU"/>
        </w:rPr>
        <w:tab/>
      </w:r>
      <w:r w:rsidRPr="00EA35E1">
        <w:rPr>
          <w:rFonts w:ascii="Times New Roman" w:eastAsia="Times New Roman" w:hAnsi="Times New Roman" w:cs="Times New Roman"/>
          <w:sz w:val="28"/>
          <w:szCs w:val="28"/>
          <w:lang w:val="kk-KZ" w:eastAsia="ru-RU"/>
        </w:rPr>
        <w:tab/>
        <w:t xml:space="preserve">                                                                     (4.2)</w:t>
      </w:r>
    </w:p>
    <w:p w:rsidR="00EA56F7" w:rsidRPr="00EA35E1" w:rsidRDefault="00EA56F7" w:rsidP="00EA56F7">
      <w:pPr>
        <w:tabs>
          <w:tab w:val="left" w:pos="567"/>
        </w:tabs>
        <w:spacing w:after="0" w:line="240" w:lineRule="auto"/>
        <w:ind w:firstLine="567"/>
        <w:jc w:val="both"/>
        <w:rPr>
          <w:rFonts w:ascii="Times New Roman" w:eastAsia="Times New Roman" w:hAnsi="Times New Roman" w:cs="Times New Roman"/>
          <w:sz w:val="28"/>
          <w:szCs w:val="28"/>
          <w:lang w:val="kk-KZ" w:eastAsia="ru-RU"/>
        </w:rPr>
      </w:pPr>
    </w:p>
    <w:p w:rsidR="00EA56F7" w:rsidRPr="00EA35E1" w:rsidRDefault="00EA56F7" w:rsidP="00EA56F7">
      <w:pPr>
        <w:tabs>
          <w:tab w:val="left" w:pos="567"/>
        </w:tabs>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мұндағы: Р</w:t>
      </w:r>
      <w:r w:rsidRPr="00EA35E1">
        <w:rPr>
          <w:rFonts w:ascii="Times New Roman" w:eastAsia="Times New Roman" w:hAnsi="Times New Roman" w:cs="Times New Roman"/>
          <w:sz w:val="28"/>
          <w:szCs w:val="28"/>
          <w:vertAlign w:val="subscript"/>
          <w:lang w:val="kk-KZ" w:eastAsia="ru-RU"/>
        </w:rPr>
        <w:t>Σ</w:t>
      </w:r>
      <w:r w:rsidRPr="00EA35E1">
        <w:rPr>
          <w:rFonts w:ascii="Times New Roman" w:eastAsia="Times New Roman" w:hAnsi="Times New Roman" w:cs="Times New Roman"/>
          <w:sz w:val="28"/>
          <w:szCs w:val="28"/>
          <w:lang w:val="kk-KZ" w:eastAsia="ru-RU"/>
        </w:rPr>
        <w:t xml:space="preserve"> - сәулелену қуаты, r – антеннаны қамтитын жорамалдағы сфераның радиусы, сонымен қатар r шамасы сфераның беткі қабаты антенна полясының алыс зонасында орналасуын талап етеді. </w:t>
      </w:r>
    </w:p>
    <w:p w:rsidR="00EA56F7" w:rsidRPr="00EA35E1" w:rsidRDefault="00EA56F7" w:rsidP="00EA56F7">
      <w:pPr>
        <w:tabs>
          <w:tab w:val="left" w:pos="567"/>
        </w:tabs>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Бағытталған әрекет коэффициент изотропты (бағытталмаған) антеннадан бағытталған антеннаға ауысуы кезінде, бақылыу нүктесіндегі орташа мәндегі қуат ағынының тығыздығы өзгеріссіз қалуы үшін сәулеленген қуатты қанша рет азайту керектігін көрсетеді.</w:t>
      </w:r>
    </w:p>
    <w:p w:rsidR="00EA56F7" w:rsidRPr="00EA35E1" w:rsidRDefault="00EA56F7" w:rsidP="00EA56F7">
      <w:pPr>
        <w:tabs>
          <w:tab w:val="left" w:pos="567"/>
        </w:tabs>
        <w:spacing w:after="0" w:line="240" w:lineRule="auto"/>
        <w:ind w:firstLine="567"/>
        <w:jc w:val="both"/>
        <w:rPr>
          <w:rFonts w:ascii="Times New Roman" w:eastAsiaTheme="minorEastAsia"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 xml:space="preserve"> </w:t>
      </w:r>
      <m:oMath>
        <m:r>
          <m:rPr>
            <m:sty m:val="p"/>
          </m:rPr>
          <w:rPr>
            <w:rFonts w:ascii="Cambria Math" w:eastAsia="Times New Roman" w:hAnsi="Cambria Math" w:cs="Times New Roman"/>
            <w:sz w:val="28"/>
            <w:szCs w:val="28"/>
            <w:lang w:val="kk-KZ" w:eastAsia="ru-RU"/>
          </w:rPr>
          <m:t>П(</m:t>
        </m:r>
        <m:sSub>
          <m:sSubPr>
            <m:ctrlPr>
              <w:rPr>
                <w:rFonts w:ascii="Cambria Math" w:eastAsia="Times New Roman" w:hAnsi="Cambria Math" w:cs="Times New Roman"/>
                <w:sz w:val="28"/>
                <w:szCs w:val="28"/>
                <w:lang w:val="kk-KZ" w:eastAsia="ru-RU"/>
              </w:rPr>
            </m:ctrlPr>
          </m:sSubPr>
          <m:e>
            <m:r>
              <m:rPr>
                <m:sty m:val="p"/>
              </m:rPr>
              <w:rPr>
                <w:rFonts w:ascii="Cambria Math" w:eastAsia="Times New Roman" w:hAnsi="Cambria Math" w:cs="Times New Roman"/>
                <w:sz w:val="28"/>
                <w:szCs w:val="28"/>
                <w:lang w:val="kk-KZ" w:eastAsia="ru-RU"/>
              </w:rPr>
              <m:t>θ</m:t>
            </m:r>
          </m:e>
          <m:sub>
            <m:r>
              <m:rPr>
                <m:sty m:val="p"/>
              </m:rPr>
              <w:rPr>
                <w:rFonts w:ascii="Cambria Math" w:eastAsia="Times New Roman" w:hAnsi="Cambria Math" w:cs="Times New Roman"/>
                <w:sz w:val="28"/>
                <w:szCs w:val="28"/>
                <w:lang w:val="kk-KZ" w:eastAsia="ru-RU"/>
              </w:rPr>
              <m:t>1</m:t>
            </m:r>
          </m:sub>
        </m:sSub>
        <m:r>
          <m:rPr>
            <m:sty m:val="p"/>
          </m:rPr>
          <w:rPr>
            <w:rFonts w:ascii="Cambria Math" w:eastAsia="Times New Roman" w:hAnsi="Cambria Math" w:cs="Times New Roman"/>
            <w:sz w:val="28"/>
            <w:szCs w:val="28"/>
            <w:lang w:val="kk-KZ" w:eastAsia="ru-RU"/>
          </w:rPr>
          <m:t xml:space="preserve">, </m:t>
        </m:r>
        <m:sSub>
          <m:sSubPr>
            <m:ctrlPr>
              <w:rPr>
                <w:rFonts w:ascii="Cambria Math" w:eastAsia="Times New Roman" w:hAnsi="Cambria Math" w:cs="Times New Roman"/>
                <w:sz w:val="28"/>
                <w:szCs w:val="28"/>
                <w:lang w:val="kk-KZ" w:eastAsia="ru-RU"/>
              </w:rPr>
            </m:ctrlPr>
          </m:sSubPr>
          <m:e>
            <m:r>
              <m:rPr>
                <m:sty m:val="p"/>
              </m:rPr>
              <w:rPr>
                <w:rFonts w:ascii="Cambria Math" w:eastAsia="Times New Roman" w:hAnsi="Cambria Math" w:cs="Times New Roman"/>
                <w:sz w:val="28"/>
                <w:szCs w:val="28"/>
                <w:lang w:val="kk-KZ" w:eastAsia="ru-RU"/>
              </w:rPr>
              <m:t>φ</m:t>
            </m:r>
          </m:e>
          <m:sub>
            <m:r>
              <m:rPr>
                <m:sty m:val="p"/>
              </m:rPr>
              <w:rPr>
                <w:rFonts w:ascii="Cambria Math" w:eastAsia="Times New Roman" w:hAnsi="Cambria Math" w:cs="Times New Roman"/>
                <w:sz w:val="28"/>
                <w:szCs w:val="28"/>
                <w:lang w:val="kk-KZ" w:eastAsia="ru-RU"/>
              </w:rPr>
              <m:t>1</m:t>
            </m:r>
          </m:sub>
        </m:sSub>
        <m:r>
          <m:rPr>
            <m:sty m:val="p"/>
          </m:rPr>
          <w:rPr>
            <w:rFonts w:ascii="Cambria Math" w:eastAsia="Times New Roman" w:hAnsi="Cambria Math" w:cs="Times New Roman"/>
            <w:sz w:val="28"/>
            <w:szCs w:val="28"/>
            <w:lang w:val="kk-KZ" w:eastAsia="ru-RU"/>
          </w:rPr>
          <m:t>)=</m:t>
        </m:r>
        <m:f>
          <m:fPr>
            <m:ctrlPr>
              <w:rPr>
                <w:rFonts w:ascii="Cambria Math" w:eastAsia="Times New Roman" w:hAnsi="Cambria Math" w:cs="Times New Roman"/>
                <w:sz w:val="28"/>
                <w:szCs w:val="28"/>
                <w:lang w:val="kk-KZ" w:eastAsia="ru-RU"/>
              </w:rPr>
            </m:ctrlPr>
          </m:fPr>
          <m:num>
            <m:sSup>
              <m:sSupPr>
                <m:ctrlPr>
                  <w:rPr>
                    <w:rFonts w:ascii="Cambria Math" w:eastAsia="Times New Roman" w:hAnsi="Cambria Math" w:cs="Times New Roman"/>
                    <w:sz w:val="28"/>
                    <w:szCs w:val="28"/>
                    <w:lang w:val="kk-KZ" w:eastAsia="ru-RU"/>
                  </w:rPr>
                </m:ctrlPr>
              </m:sSupPr>
              <m:e>
                <m:r>
                  <m:rPr>
                    <m:sty m:val="p"/>
                  </m:rPr>
                  <w:rPr>
                    <w:rFonts w:ascii="Cambria Math" w:eastAsia="Times New Roman" w:hAnsi="Cambria Math" w:cs="Times New Roman"/>
                    <w:sz w:val="28"/>
                    <w:szCs w:val="28"/>
                    <w:lang w:val="kk-KZ" w:eastAsia="ru-RU"/>
                  </w:rPr>
                  <m:t>Е</m:t>
                </m:r>
              </m:e>
              <m:sup>
                <m:r>
                  <m:rPr>
                    <m:sty m:val="p"/>
                  </m:rPr>
                  <w:rPr>
                    <w:rFonts w:ascii="Cambria Math" w:eastAsia="Times New Roman" w:hAnsi="Cambria Math" w:cs="Times New Roman"/>
                    <w:sz w:val="28"/>
                    <w:szCs w:val="28"/>
                    <w:lang w:val="kk-KZ" w:eastAsia="ru-RU"/>
                  </w:rPr>
                  <m:t>2</m:t>
                </m:r>
              </m:sup>
            </m:sSup>
            <m:d>
              <m:dPr>
                <m:ctrlPr>
                  <w:rPr>
                    <w:rFonts w:ascii="Cambria Math" w:eastAsia="Times New Roman" w:hAnsi="Cambria Math" w:cs="Times New Roman"/>
                    <w:sz w:val="28"/>
                    <w:szCs w:val="28"/>
                    <w:lang w:val="kk-KZ" w:eastAsia="ru-RU"/>
                  </w:rPr>
                </m:ctrlPr>
              </m:dPr>
              <m:e>
                <m:sSub>
                  <m:sSubPr>
                    <m:ctrlPr>
                      <w:rPr>
                        <w:rFonts w:ascii="Cambria Math" w:eastAsia="Times New Roman" w:hAnsi="Cambria Math" w:cs="Times New Roman"/>
                        <w:sz w:val="28"/>
                        <w:szCs w:val="28"/>
                        <w:lang w:val="kk-KZ" w:eastAsia="ru-RU"/>
                      </w:rPr>
                    </m:ctrlPr>
                  </m:sSubPr>
                  <m:e>
                    <m:r>
                      <m:rPr>
                        <m:sty m:val="p"/>
                      </m:rPr>
                      <w:rPr>
                        <w:rFonts w:ascii="Cambria Math" w:eastAsia="Times New Roman" w:hAnsi="Cambria Math" w:cs="Times New Roman"/>
                        <w:sz w:val="28"/>
                        <w:szCs w:val="28"/>
                        <w:lang w:val="kk-KZ" w:eastAsia="ru-RU"/>
                      </w:rPr>
                      <m:t>θ</m:t>
                    </m:r>
                  </m:e>
                  <m:sub>
                    <m:r>
                      <m:rPr>
                        <m:sty m:val="p"/>
                      </m:rPr>
                      <w:rPr>
                        <w:rFonts w:ascii="Cambria Math" w:eastAsia="Times New Roman" w:hAnsi="Cambria Math" w:cs="Times New Roman"/>
                        <w:sz w:val="28"/>
                        <w:szCs w:val="28"/>
                        <w:lang w:val="kk-KZ" w:eastAsia="ru-RU"/>
                      </w:rPr>
                      <m:t>1</m:t>
                    </m:r>
                  </m:sub>
                </m:sSub>
                <m:r>
                  <m:rPr>
                    <m:sty m:val="p"/>
                  </m:rPr>
                  <w:rPr>
                    <w:rFonts w:ascii="Cambria Math" w:eastAsia="Times New Roman" w:hAnsi="Cambria Math" w:cs="Times New Roman"/>
                    <w:sz w:val="28"/>
                    <w:szCs w:val="28"/>
                    <w:lang w:val="kk-KZ" w:eastAsia="ru-RU"/>
                  </w:rPr>
                  <m:t xml:space="preserve">, </m:t>
                </m:r>
                <m:sSub>
                  <m:sSubPr>
                    <m:ctrlPr>
                      <w:rPr>
                        <w:rFonts w:ascii="Cambria Math" w:eastAsia="Times New Roman" w:hAnsi="Cambria Math" w:cs="Times New Roman"/>
                        <w:sz w:val="28"/>
                        <w:szCs w:val="28"/>
                        <w:lang w:val="kk-KZ" w:eastAsia="ru-RU"/>
                      </w:rPr>
                    </m:ctrlPr>
                  </m:sSubPr>
                  <m:e>
                    <m:r>
                      <m:rPr>
                        <m:sty m:val="p"/>
                      </m:rPr>
                      <w:rPr>
                        <w:rFonts w:ascii="Cambria Math" w:eastAsia="Times New Roman" w:hAnsi="Cambria Math" w:cs="Times New Roman"/>
                        <w:sz w:val="28"/>
                        <w:szCs w:val="28"/>
                        <w:lang w:val="kk-KZ" w:eastAsia="ru-RU"/>
                      </w:rPr>
                      <m:t>φ</m:t>
                    </m:r>
                  </m:e>
                  <m:sub>
                    <m:r>
                      <m:rPr>
                        <m:sty m:val="p"/>
                      </m:rPr>
                      <w:rPr>
                        <w:rFonts w:ascii="Cambria Math" w:eastAsia="Times New Roman" w:hAnsi="Cambria Math" w:cs="Times New Roman"/>
                        <w:sz w:val="28"/>
                        <w:szCs w:val="28"/>
                        <w:lang w:val="kk-KZ" w:eastAsia="ru-RU"/>
                      </w:rPr>
                      <m:t>1</m:t>
                    </m:r>
                  </m:sub>
                </m:sSub>
              </m:e>
            </m:d>
          </m:num>
          <m:den>
            <m:r>
              <m:rPr>
                <m:sty m:val="p"/>
              </m:rPr>
              <w:rPr>
                <w:rFonts w:ascii="Cambria Math" w:eastAsia="Times New Roman" w:hAnsi="Cambria Math" w:cs="Times New Roman"/>
                <w:sz w:val="28"/>
                <w:szCs w:val="28"/>
                <w:lang w:val="kk-KZ" w:eastAsia="ru-RU"/>
              </w:rPr>
              <m:t>2</m:t>
            </m:r>
            <m:sSup>
              <m:sSupPr>
                <m:ctrlPr>
                  <w:rPr>
                    <w:rFonts w:ascii="Cambria Math" w:eastAsia="Times New Roman" w:hAnsi="Cambria Math" w:cs="Times New Roman"/>
                    <w:sz w:val="28"/>
                    <w:szCs w:val="28"/>
                    <w:lang w:val="kk-KZ" w:eastAsia="ru-RU"/>
                  </w:rPr>
                </m:ctrlPr>
              </m:sSupPr>
              <m:e>
                <m:r>
                  <m:rPr>
                    <m:sty m:val="p"/>
                  </m:rPr>
                  <w:rPr>
                    <w:rFonts w:ascii="Cambria Math" w:eastAsia="Times New Roman" w:hAnsi="Cambria Math" w:cs="Times New Roman"/>
                    <w:sz w:val="28"/>
                    <w:szCs w:val="28"/>
                    <w:lang w:val="kk-KZ" w:eastAsia="ru-RU"/>
                  </w:rPr>
                  <m:t>Wc</m:t>
                </m:r>
              </m:e>
              <m:sup>
                <m:r>
                  <m:rPr>
                    <m:sty m:val="p"/>
                  </m:rPr>
                  <w:rPr>
                    <w:rFonts w:ascii="Cambria Math" w:eastAsia="Times New Roman" w:hAnsi="Cambria Math" w:cs="Times New Roman"/>
                    <w:sz w:val="28"/>
                    <w:szCs w:val="28"/>
                    <w:lang w:val="kk-KZ" w:eastAsia="ru-RU"/>
                  </w:rPr>
                  <m:t>0</m:t>
                </m:r>
              </m:sup>
            </m:sSup>
            <m:ctrlPr>
              <w:rPr>
                <w:rFonts w:ascii="Cambria Math" w:eastAsiaTheme="minorEastAsia" w:hAnsi="Cambria Math" w:cs="Times New Roman"/>
                <w:sz w:val="28"/>
                <w:szCs w:val="28"/>
                <w:lang w:val="kk-KZ" w:eastAsia="ru-RU"/>
              </w:rPr>
            </m:ctrlPr>
          </m:den>
        </m:f>
      </m:oMath>
      <w:r w:rsidRPr="00EA35E1">
        <w:rPr>
          <w:rFonts w:ascii="Times New Roman" w:eastAsiaTheme="minorEastAsia" w:hAnsi="Times New Roman" w:cs="Times New Roman"/>
          <w:sz w:val="28"/>
          <w:szCs w:val="28"/>
          <w:lang w:val="kk-KZ" w:eastAsia="ru-RU"/>
        </w:rPr>
        <w:t xml:space="preserve"> ескеріп, (4.2) мәнін (4.1) қоя отырып, БӘК үшін басқа түрдегі келесі формуланы аламыз </w:t>
      </w:r>
      <m:oMath>
        <m:r>
          <m:rPr>
            <m:sty m:val="p"/>
          </m:rPr>
          <w:rPr>
            <w:rFonts w:ascii="Cambria Math" w:eastAsiaTheme="minorEastAsia" w:hAnsi="Cambria Math" w:cs="Times New Roman"/>
            <w:sz w:val="28"/>
            <w:szCs w:val="28"/>
            <w:lang w:val="kk-KZ" w:eastAsia="ru-RU"/>
          </w:rPr>
          <m:t>D=|</m:t>
        </m:r>
        <m:f>
          <m:fPr>
            <m:ctrlPr>
              <w:rPr>
                <w:rFonts w:ascii="Cambria Math" w:eastAsia="Times New Roman" w:hAnsi="Cambria Math" w:cs="Times New Roman"/>
                <w:sz w:val="28"/>
                <w:szCs w:val="28"/>
                <w:lang w:val="kk-KZ" w:eastAsia="ru-RU"/>
              </w:rPr>
            </m:ctrlPr>
          </m:fPr>
          <m:num>
            <m:r>
              <m:rPr>
                <m:sty m:val="p"/>
              </m:rPr>
              <w:rPr>
                <w:rFonts w:ascii="Cambria Math" w:eastAsiaTheme="minorEastAsia" w:hAnsi="Cambria Math" w:cs="Times New Roman"/>
                <w:sz w:val="28"/>
                <w:szCs w:val="28"/>
                <w:lang w:val="kk-KZ" w:eastAsia="ru-RU"/>
              </w:rPr>
              <m:t>F</m:t>
            </m:r>
            <m:d>
              <m:dPr>
                <m:ctrlPr>
                  <w:rPr>
                    <w:rFonts w:ascii="Cambria Math" w:eastAsia="Times New Roman" w:hAnsi="Cambria Math" w:cs="Times New Roman"/>
                    <w:sz w:val="28"/>
                    <w:szCs w:val="28"/>
                    <w:lang w:val="kk-KZ" w:eastAsia="ru-RU"/>
                  </w:rPr>
                </m:ctrlPr>
              </m:dPr>
              <m:e>
                <m:sSub>
                  <m:sSubPr>
                    <m:ctrlPr>
                      <w:rPr>
                        <w:rFonts w:ascii="Cambria Math" w:eastAsia="Times New Roman" w:hAnsi="Cambria Math" w:cs="Times New Roman"/>
                        <w:sz w:val="28"/>
                        <w:szCs w:val="28"/>
                        <w:lang w:val="kk-KZ" w:eastAsia="ru-RU"/>
                      </w:rPr>
                    </m:ctrlPr>
                  </m:sSubPr>
                  <m:e>
                    <m:r>
                      <m:rPr>
                        <m:sty m:val="p"/>
                      </m:rPr>
                      <w:rPr>
                        <w:rFonts w:ascii="Cambria Math" w:eastAsia="Times New Roman" w:hAnsi="Cambria Math" w:cs="Times New Roman"/>
                        <w:sz w:val="28"/>
                        <w:szCs w:val="28"/>
                        <w:lang w:val="kk-KZ" w:eastAsia="ru-RU"/>
                      </w:rPr>
                      <m:t>θ</m:t>
                    </m:r>
                  </m:e>
                  <m:sub>
                    <m:r>
                      <m:rPr>
                        <m:sty m:val="p"/>
                      </m:rPr>
                      <w:rPr>
                        <w:rFonts w:ascii="Cambria Math" w:eastAsia="Times New Roman" w:hAnsi="Cambria Math" w:cs="Times New Roman"/>
                        <w:sz w:val="28"/>
                        <w:szCs w:val="28"/>
                        <w:lang w:val="kk-KZ" w:eastAsia="ru-RU"/>
                      </w:rPr>
                      <m:t>1</m:t>
                    </m:r>
                  </m:sub>
                </m:sSub>
                <m:r>
                  <m:rPr>
                    <m:sty m:val="p"/>
                  </m:rPr>
                  <w:rPr>
                    <w:rFonts w:ascii="Cambria Math" w:eastAsia="Times New Roman" w:hAnsi="Cambria Math" w:cs="Times New Roman"/>
                    <w:sz w:val="28"/>
                    <w:szCs w:val="28"/>
                    <w:lang w:val="kk-KZ" w:eastAsia="ru-RU"/>
                  </w:rPr>
                  <m:t xml:space="preserve">, </m:t>
                </m:r>
                <m:sSub>
                  <m:sSubPr>
                    <m:ctrlPr>
                      <w:rPr>
                        <w:rFonts w:ascii="Cambria Math" w:eastAsia="Times New Roman" w:hAnsi="Cambria Math" w:cs="Times New Roman"/>
                        <w:sz w:val="28"/>
                        <w:szCs w:val="28"/>
                        <w:lang w:val="kk-KZ" w:eastAsia="ru-RU"/>
                      </w:rPr>
                    </m:ctrlPr>
                  </m:sSubPr>
                  <m:e>
                    <m:r>
                      <m:rPr>
                        <m:sty m:val="p"/>
                      </m:rPr>
                      <w:rPr>
                        <w:rFonts w:ascii="Cambria Math" w:eastAsia="Times New Roman" w:hAnsi="Cambria Math" w:cs="Times New Roman"/>
                        <w:sz w:val="28"/>
                        <w:szCs w:val="28"/>
                        <w:lang w:val="kk-KZ" w:eastAsia="ru-RU"/>
                      </w:rPr>
                      <m:t>φ</m:t>
                    </m:r>
                  </m:e>
                  <m:sub>
                    <m:r>
                      <m:rPr>
                        <m:sty m:val="p"/>
                      </m:rPr>
                      <w:rPr>
                        <w:rFonts w:ascii="Cambria Math" w:eastAsia="Times New Roman" w:hAnsi="Cambria Math" w:cs="Times New Roman"/>
                        <w:sz w:val="28"/>
                        <w:szCs w:val="28"/>
                        <w:lang w:val="kk-KZ" w:eastAsia="ru-RU"/>
                      </w:rPr>
                      <m:t>1</m:t>
                    </m:r>
                  </m:sub>
                </m:sSub>
              </m:e>
            </m:d>
            <m:sSup>
              <m:sSupPr>
                <m:ctrlPr>
                  <w:rPr>
                    <w:rFonts w:ascii="Cambria Math" w:eastAsia="Times New Roman" w:hAnsi="Cambria Math" w:cs="Times New Roman"/>
                    <w:sz w:val="28"/>
                    <w:szCs w:val="28"/>
                    <w:lang w:val="kk-KZ" w:eastAsia="ru-RU"/>
                  </w:rPr>
                </m:ctrlPr>
              </m:sSupPr>
              <m:e>
                <m:r>
                  <m:rPr>
                    <m:sty m:val="p"/>
                  </m:rPr>
                  <w:rPr>
                    <w:rFonts w:ascii="Cambria Math" w:eastAsia="Times New Roman" w:hAnsi="Cambria Math" w:cs="Times New Roman"/>
                    <w:sz w:val="28"/>
                    <w:szCs w:val="28"/>
                    <w:lang w:val="kk-KZ" w:eastAsia="ru-RU"/>
                  </w:rPr>
                  <m:t>|</m:t>
                </m:r>
              </m:e>
              <m:sup>
                <m:r>
                  <m:rPr>
                    <m:sty m:val="p"/>
                  </m:rPr>
                  <w:rPr>
                    <w:rFonts w:ascii="Cambria Math" w:eastAsia="Times New Roman" w:hAnsi="Cambria Math" w:cs="Times New Roman"/>
                    <w:sz w:val="28"/>
                    <w:szCs w:val="28"/>
                    <w:lang w:val="kk-KZ" w:eastAsia="ru-RU"/>
                  </w:rPr>
                  <m:t>2</m:t>
                </m:r>
              </m:sup>
            </m:sSup>
            <m:r>
              <m:rPr>
                <m:sty m:val="p"/>
              </m:rPr>
              <w:rPr>
                <w:rFonts w:ascii="Cambria Math" w:eastAsia="Times New Roman" w:hAnsi="Cambria Math" w:cs="Times New Roman"/>
                <w:sz w:val="28"/>
                <w:szCs w:val="28"/>
                <w:lang w:val="kk-KZ" w:eastAsia="ru-RU"/>
              </w:rPr>
              <m:t>2π</m:t>
            </m:r>
            <m:sSup>
              <m:sSupPr>
                <m:ctrlPr>
                  <w:rPr>
                    <w:rFonts w:ascii="Cambria Math" w:eastAsia="Times New Roman" w:hAnsi="Cambria Math" w:cs="Times New Roman"/>
                    <w:sz w:val="28"/>
                    <w:szCs w:val="28"/>
                    <w:lang w:val="kk-KZ" w:eastAsia="ru-RU"/>
                  </w:rPr>
                </m:ctrlPr>
              </m:sSupPr>
              <m:e>
                <m:r>
                  <m:rPr>
                    <m:sty m:val="p"/>
                  </m:rPr>
                  <w:rPr>
                    <w:rFonts w:ascii="Cambria Math" w:eastAsia="Times New Roman" w:hAnsi="Cambria Math" w:cs="Times New Roman"/>
                    <w:sz w:val="28"/>
                    <w:szCs w:val="28"/>
                    <w:lang w:val="kk-KZ" w:eastAsia="ru-RU"/>
                  </w:rPr>
                  <m:t>r</m:t>
                </m:r>
              </m:e>
              <m:sup>
                <m:r>
                  <m:rPr>
                    <m:sty m:val="p"/>
                  </m:rPr>
                  <w:rPr>
                    <w:rFonts w:ascii="Cambria Math" w:eastAsia="Times New Roman" w:hAnsi="Cambria Math" w:cs="Times New Roman"/>
                    <w:sz w:val="28"/>
                    <w:szCs w:val="28"/>
                    <w:lang w:val="kk-KZ" w:eastAsia="ru-RU"/>
                  </w:rPr>
                  <m:t>2</m:t>
                </m:r>
              </m:sup>
            </m:sSup>
          </m:num>
          <m:den>
            <m:sSub>
              <m:sSubPr>
                <m:ctrlPr>
                  <w:rPr>
                    <w:rFonts w:ascii="Cambria Math" w:eastAsia="Times New Roman" w:hAnsi="Cambria Math" w:cs="Times New Roman"/>
                    <w:sz w:val="28"/>
                    <w:szCs w:val="28"/>
                    <w:lang w:val="kk-KZ" w:eastAsia="ru-RU"/>
                  </w:rPr>
                </m:ctrlPr>
              </m:sSubPr>
              <m:e>
                <m:r>
                  <m:rPr>
                    <m:sty m:val="p"/>
                  </m:rPr>
                  <w:rPr>
                    <w:rFonts w:ascii="Cambria Math" w:eastAsia="Times New Roman" w:hAnsi="Cambria Math" w:cs="Times New Roman"/>
                    <w:sz w:val="28"/>
                    <w:szCs w:val="28"/>
                    <w:lang w:val="kk-KZ" w:eastAsia="ru-RU"/>
                  </w:rPr>
                  <m:t>W</m:t>
                </m:r>
              </m:e>
              <m:sub>
                <m:r>
                  <m:rPr>
                    <m:sty m:val="p"/>
                  </m:rPr>
                  <w:rPr>
                    <w:rFonts w:ascii="Cambria Math" w:eastAsia="Times New Roman" w:hAnsi="Cambria Math" w:cs="Times New Roman"/>
                    <w:sz w:val="28"/>
                    <w:szCs w:val="28"/>
                    <w:lang w:val="kk-KZ" w:eastAsia="ru-RU"/>
                  </w:rPr>
                  <m:t>с</m:t>
                </m:r>
              </m:sub>
            </m:sSub>
            <m:sSub>
              <m:sSubPr>
                <m:ctrlPr>
                  <w:rPr>
                    <w:rFonts w:ascii="Cambria Math" w:eastAsia="Times New Roman" w:hAnsi="Cambria Math" w:cs="Times New Roman"/>
                    <w:sz w:val="28"/>
                    <w:szCs w:val="28"/>
                    <w:lang w:val="kk-KZ" w:eastAsia="ru-RU"/>
                  </w:rPr>
                </m:ctrlPr>
              </m:sSubPr>
              <m:e>
                <m:r>
                  <m:rPr>
                    <m:sty m:val="p"/>
                  </m:rPr>
                  <w:rPr>
                    <w:rFonts w:ascii="Cambria Math" w:eastAsia="Times New Roman" w:hAnsi="Cambria Math" w:cs="Times New Roman"/>
                    <w:sz w:val="28"/>
                    <w:szCs w:val="28"/>
                    <w:lang w:val="kk-KZ" w:eastAsia="ru-RU"/>
                  </w:rPr>
                  <m:t>P</m:t>
                </m:r>
              </m:e>
              <m:sub>
                <m:r>
                  <m:rPr>
                    <m:sty m:val="p"/>
                  </m:rPr>
                  <w:rPr>
                    <w:rFonts w:ascii="Cambria Math" w:eastAsia="Times New Roman" w:hAnsi="Cambria Math" w:cs="Times New Roman"/>
                    <w:sz w:val="28"/>
                    <w:szCs w:val="28"/>
                    <w:lang w:val="kk-KZ" w:eastAsia="ru-RU"/>
                  </w:rPr>
                  <m:t>Σ</m:t>
                </m:r>
              </m:sub>
            </m:sSub>
            <m:ctrlPr>
              <w:rPr>
                <w:rFonts w:ascii="Cambria Math" w:eastAsiaTheme="minorEastAsia" w:hAnsi="Cambria Math" w:cs="Times New Roman"/>
                <w:sz w:val="28"/>
                <w:szCs w:val="28"/>
                <w:lang w:val="kk-KZ" w:eastAsia="ru-RU"/>
              </w:rPr>
            </m:ctrlPr>
          </m:den>
        </m:f>
        <m:r>
          <m:rPr>
            <m:sty m:val="p"/>
          </m:rPr>
          <w:rPr>
            <w:rFonts w:ascii="Cambria Math" w:eastAsiaTheme="minorEastAsia" w:hAnsi="Cambria Math" w:cs="Times New Roman"/>
            <w:sz w:val="28"/>
            <w:szCs w:val="28"/>
            <w:lang w:val="kk-KZ" w:eastAsia="ru-RU"/>
          </w:rPr>
          <m:t xml:space="preserve"> </m:t>
        </m:r>
      </m:oMath>
      <w:r w:rsidRPr="00EA35E1">
        <w:rPr>
          <w:rFonts w:ascii="Times New Roman" w:eastAsiaTheme="minorEastAsia" w:hAnsi="Times New Roman" w:cs="Times New Roman"/>
          <w:sz w:val="28"/>
          <w:szCs w:val="28"/>
          <w:lang w:val="kk-KZ" w:eastAsia="ru-RU"/>
        </w:rPr>
        <w:t>немесе максимальді сәулелену бағытындағы (</w:t>
      </w:r>
      <m:oMath>
        <m:sSup>
          <m:sSupPr>
            <m:ctrlPr>
              <w:rPr>
                <w:rFonts w:ascii="Cambria Math" w:eastAsia="Times New Roman" w:hAnsi="Cambria Math" w:cs="Times New Roman"/>
                <w:sz w:val="28"/>
                <w:szCs w:val="28"/>
                <w:lang w:val="kk-KZ" w:eastAsia="ru-RU"/>
              </w:rPr>
            </m:ctrlPr>
          </m:sSupPr>
          <m:e>
            <m:r>
              <m:rPr>
                <m:sty m:val="p"/>
              </m:rPr>
              <w:rPr>
                <w:rFonts w:ascii="Cambria Math" w:eastAsia="Times New Roman" w:hAnsi="Cambria Math" w:cs="Times New Roman"/>
                <w:sz w:val="28"/>
                <w:szCs w:val="28"/>
                <w:lang w:val="kk-KZ" w:eastAsia="ru-RU"/>
              </w:rPr>
              <m:t>Wc</m:t>
            </m:r>
          </m:e>
          <m:sup>
            <m:r>
              <m:rPr>
                <m:sty m:val="p"/>
              </m:rPr>
              <w:rPr>
                <w:rFonts w:ascii="Cambria Math" w:eastAsia="Times New Roman" w:hAnsi="Cambria Math" w:cs="Times New Roman"/>
                <w:sz w:val="28"/>
                <w:szCs w:val="28"/>
                <w:lang w:val="kk-KZ" w:eastAsia="ru-RU"/>
              </w:rPr>
              <m:t>0</m:t>
            </m:r>
          </m:sup>
        </m:sSup>
        <m:r>
          <m:rPr>
            <m:sty m:val="p"/>
          </m:rPr>
          <w:rPr>
            <w:rFonts w:ascii="Cambria Math" w:eastAsia="Times New Roman" w:hAnsi="Cambria Math" w:cs="Times New Roman"/>
            <w:sz w:val="28"/>
            <w:szCs w:val="28"/>
            <w:lang w:val="kk-KZ" w:eastAsia="ru-RU"/>
          </w:rPr>
          <m:t>=120πОм)</m:t>
        </m:r>
      </m:oMath>
      <w:r w:rsidRPr="00EA35E1">
        <w:rPr>
          <w:rFonts w:ascii="Times New Roman" w:eastAsiaTheme="minorEastAsia" w:hAnsi="Times New Roman" w:cs="Times New Roman"/>
          <w:sz w:val="28"/>
          <w:szCs w:val="28"/>
          <w:lang w:val="kk-KZ" w:eastAsia="ru-RU"/>
        </w:rPr>
        <w:t xml:space="preserve"> бос кеңістік үшін.</w:t>
      </w:r>
    </w:p>
    <w:p w:rsidR="00EA56F7" w:rsidRPr="00EA35E1" w:rsidRDefault="00EA56F7" w:rsidP="00EA56F7">
      <w:pPr>
        <w:tabs>
          <w:tab w:val="left" w:pos="567"/>
        </w:tabs>
        <w:spacing w:after="0" w:line="240" w:lineRule="auto"/>
        <w:ind w:firstLine="567"/>
        <w:jc w:val="both"/>
        <w:rPr>
          <w:rFonts w:ascii="Times New Roman" w:eastAsiaTheme="minorEastAsia" w:hAnsi="Times New Roman" w:cs="Times New Roman"/>
          <w:sz w:val="28"/>
          <w:szCs w:val="28"/>
          <w:lang w:val="kk-KZ" w:eastAsia="ru-RU"/>
        </w:rPr>
      </w:pPr>
    </w:p>
    <w:p w:rsidR="00EA56F7" w:rsidRPr="00EA35E1" w:rsidRDefault="00EA56F7" w:rsidP="00EA56F7">
      <w:pPr>
        <w:tabs>
          <w:tab w:val="left" w:pos="567"/>
        </w:tabs>
        <w:spacing w:after="0" w:line="240" w:lineRule="auto"/>
        <w:ind w:firstLine="567"/>
        <w:jc w:val="both"/>
        <w:rPr>
          <w:rFonts w:ascii="Times New Roman" w:eastAsiaTheme="minorEastAsia" w:hAnsi="Times New Roman" w:cs="Times New Roman"/>
          <w:sz w:val="28"/>
          <w:szCs w:val="28"/>
          <w:lang w:val="kk-KZ" w:eastAsia="ru-RU"/>
        </w:rPr>
      </w:pPr>
      <m:oMath>
        <m:r>
          <m:rPr>
            <m:sty m:val="p"/>
          </m:rPr>
          <w:rPr>
            <w:rFonts w:ascii="Cambria Math" w:eastAsiaTheme="minorEastAsia" w:hAnsi="Cambria Math" w:cs="Times New Roman"/>
            <w:sz w:val="28"/>
            <w:szCs w:val="28"/>
            <w:lang w:val="kk-KZ" w:eastAsia="ru-RU"/>
          </w:rPr>
          <m:t>D=</m:t>
        </m:r>
        <m:f>
          <m:fPr>
            <m:ctrlPr>
              <w:rPr>
                <w:rFonts w:ascii="Cambria Math" w:eastAsia="Times New Roman" w:hAnsi="Cambria Math" w:cs="Times New Roman"/>
                <w:sz w:val="28"/>
                <w:szCs w:val="28"/>
                <w:lang w:val="kk-KZ" w:eastAsia="ru-RU"/>
              </w:rPr>
            </m:ctrlPr>
          </m:fPr>
          <m:num>
            <m:sSup>
              <m:sSupPr>
                <m:ctrlPr>
                  <w:rPr>
                    <w:rFonts w:ascii="Cambria Math" w:eastAsia="Times New Roman" w:hAnsi="Cambria Math" w:cs="Times New Roman"/>
                    <w:sz w:val="28"/>
                    <w:szCs w:val="28"/>
                    <w:lang w:val="kk-KZ" w:eastAsia="ru-RU"/>
                  </w:rPr>
                </m:ctrlPr>
              </m:sSupPr>
              <m:e>
                <m:r>
                  <m:rPr>
                    <m:sty m:val="p"/>
                  </m:rPr>
                  <w:rPr>
                    <w:rFonts w:ascii="Cambria Math" w:eastAsia="Times New Roman" w:hAnsi="Cambria Math" w:cs="Times New Roman"/>
                    <w:sz w:val="28"/>
                    <w:szCs w:val="28"/>
                    <w:lang w:val="kk-KZ" w:eastAsia="ru-RU"/>
                  </w:rPr>
                  <m:t>r</m:t>
                </m:r>
              </m:e>
              <m:sup>
                <m:r>
                  <m:rPr>
                    <m:sty m:val="p"/>
                  </m:rPr>
                  <w:rPr>
                    <w:rFonts w:ascii="Cambria Math" w:eastAsia="Times New Roman" w:hAnsi="Cambria Math" w:cs="Times New Roman"/>
                    <w:sz w:val="28"/>
                    <w:szCs w:val="28"/>
                    <w:lang w:val="kk-KZ" w:eastAsia="ru-RU"/>
                  </w:rPr>
                  <m:t>2</m:t>
                </m:r>
              </m:sup>
            </m:sSup>
            <m:sSubSup>
              <m:sSubSupPr>
                <m:ctrlPr>
                  <w:rPr>
                    <w:rFonts w:ascii="Cambria Math" w:eastAsia="Times New Roman" w:hAnsi="Cambria Math" w:cs="Times New Roman"/>
                    <w:sz w:val="28"/>
                    <w:szCs w:val="28"/>
                    <w:lang w:val="kk-KZ" w:eastAsia="ru-RU"/>
                  </w:rPr>
                </m:ctrlPr>
              </m:sSubSupPr>
              <m:e>
                <m:r>
                  <m:rPr>
                    <m:sty m:val="p"/>
                  </m:rPr>
                  <w:rPr>
                    <w:rFonts w:ascii="Cambria Math" w:eastAsia="Times New Roman" w:hAnsi="Cambria Math" w:cs="Times New Roman"/>
                    <w:sz w:val="28"/>
                    <w:szCs w:val="28"/>
                    <w:lang w:val="kk-KZ" w:eastAsia="ru-RU"/>
                  </w:rPr>
                  <m:t>E</m:t>
                </m:r>
              </m:e>
              <m:sub>
                <m:r>
                  <m:rPr>
                    <m:sty m:val="p"/>
                  </m:rPr>
                  <w:rPr>
                    <w:rFonts w:ascii="Cambria Math" w:eastAsia="Times New Roman" w:hAnsi="Cambria Math" w:cs="Times New Roman"/>
                    <w:sz w:val="28"/>
                    <w:szCs w:val="28"/>
                    <w:lang w:val="kk-KZ" w:eastAsia="ru-RU"/>
                  </w:rPr>
                  <m:t>МАХ</m:t>
                </m:r>
              </m:sub>
              <m:sup>
                <m:r>
                  <m:rPr>
                    <m:sty m:val="p"/>
                  </m:rPr>
                  <w:rPr>
                    <w:rFonts w:ascii="Cambria Math" w:eastAsia="Times New Roman" w:hAnsi="Cambria Math" w:cs="Times New Roman"/>
                    <w:sz w:val="28"/>
                    <w:szCs w:val="28"/>
                    <w:lang w:val="kk-KZ" w:eastAsia="ru-RU"/>
                  </w:rPr>
                  <m:t>2</m:t>
                </m:r>
              </m:sup>
            </m:sSubSup>
          </m:num>
          <m:den>
            <m:r>
              <m:rPr>
                <m:sty m:val="p"/>
              </m:rPr>
              <w:rPr>
                <w:rFonts w:ascii="Cambria Math" w:eastAsia="Times New Roman" w:hAnsi="Cambria Math" w:cs="Times New Roman"/>
                <w:sz w:val="28"/>
                <w:szCs w:val="28"/>
                <w:lang w:val="kk-KZ" w:eastAsia="ru-RU"/>
              </w:rPr>
              <m:t>60</m:t>
            </m:r>
            <m:sSub>
              <m:sSubPr>
                <m:ctrlPr>
                  <w:rPr>
                    <w:rFonts w:ascii="Cambria Math" w:eastAsia="Times New Roman" w:hAnsi="Cambria Math" w:cs="Times New Roman"/>
                    <w:sz w:val="28"/>
                    <w:szCs w:val="28"/>
                    <w:lang w:val="kk-KZ" w:eastAsia="ru-RU"/>
                  </w:rPr>
                </m:ctrlPr>
              </m:sSubPr>
              <m:e>
                <m:r>
                  <m:rPr>
                    <m:sty m:val="p"/>
                  </m:rPr>
                  <w:rPr>
                    <w:rFonts w:ascii="Cambria Math" w:eastAsia="Times New Roman" w:hAnsi="Cambria Math" w:cs="Times New Roman"/>
                    <w:sz w:val="28"/>
                    <w:szCs w:val="28"/>
                    <w:lang w:val="kk-KZ" w:eastAsia="ru-RU"/>
                  </w:rPr>
                  <m:t>Р</m:t>
                </m:r>
              </m:e>
              <m:sub>
                <m:r>
                  <m:rPr>
                    <m:sty m:val="p"/>
                  </m:rPr>
                  <w:rPr>
                    <w:rFonts w:ascii="Cambria Math" w:eastAsia="Times New Roman" w:hAnsi="Cambria Math" w:cs="Times New Roman"/>
                    <w:sz w:val="28"/>
                    <w:szCs w:val="28"/>
                    <w:lang w:val="kk-KZ" w:eastAsia="ru-RU"/>
                  </w:rPr>
                  <m:t>Σ</m:t>
                </m:r>
              </m:sub>
            </m:sSub>
            <m:ctrlPr>
              <w:rPr>
                <w:rFonts w:ascii="Cambria Math" w:eastAsiaTheme="minorEastAsia" w:hAnsi="Cambria Math" w:cs="Times New Roman"/>
                <w:sz w:val="28"/>
                <w:szCs w:val="28"/>
                <w:lang w:val="kk-KZ" w:eastAsia="ru-RU"/>
              </w:rPr>
            </m:ctrlPr>
          </m:den>
        </m:f>
      </m:oMath>
      <w:r w:rsidRPr="00EA35E1">
        <w:rPr>
          <w:rFonts w:ascii="Times New Roman" w:eastAsiaTheme="minorEastAsia" w:hAnsi="Times New Roman" w:cs="Times New Roman"/>
          <w:sz w:val="28"/>
          <w:szCs w:val="28"/>
          <w:lang w:val="kk-KZ" w:eastAsia="ru-RU"/>
        </w:rPr>
        <w:t xml:space="preserve"> </w:t>
      </w:r>
      <w:r w:rsidRPr="00EA35E1">
        <w:rPr>
          <w:rFonts w:ascii="Times New Roman" w:eastAsiaTheme="minorEastAsia" w:hAnsi="Times New Roman" w:cs="Times New Roman"/>
          <w:sz w:val="28"/>
          <w:szCs w:val="28"/>
          <w:lang w:val="kk-KZ" w:eastAsia="ru-RU"/>
        </w:rPr>
        <w:tab/>
      </w:r>
      <w:r w:rsidRPr="00EA35E1">
        <w:rPr>
          <w:rFonts w:ascii="Times New Roman" w:eastAsiaTheme="minorEastAsia" w:hAnsi="Times New Roman" w:cs="Times New Roman"/>
          <w:sz w:val="28"/>
          <w:szCs w:val="28"/>
          <w:lang w:val="kk-KZ" w:eastAsia="ru-RU"/>
        </w:rPr>
        <w:tab/>
      </w:r>
      <w:r w:rsidRPr="00EA35E1">
        <w:rPr>
          <w:rFonts w:ascii="Times New Roman" w:eastAsiaTheme="minorEastAsia" w:hAnsi="Times New Roman" w:cs="Times New Roman"/>
          <w:sz w:val="28"/>
          <w:szCs w:val="28"/>
          <w:lang w:val="kk-KZ" w:eastAsia="ru-RU"/>
        </w:rPr>
        <w:tab/>
      </w:r>
      <w:r w:rsidRPr="00EA35E1">
        <w:rPr>
          <w:rFonts w:ascii="Times New Roman" w:eastAsiaTheme="minorEastAsia" w:hAnsi="Times New Roman" w:cs="Times New Roman"/>
          <w:sz w:val="28"/>
          <w:szCs w:val="28"/>
          <w:lang w:val="kk-KZ" w:eastAsia="ru-RU"/>
        </w:rPr>
        <w:tab/>
      </w:r>
      <w:r w:rsidRPr="00EA35E1">
        <w:rPr>
          <w:rFonts w:ascii="Times New Roman" w:eastAsiaTheme="minorEastAsia" w:hAnsi="Times New Roman" w:cs="Times New Roman"/>
          <w:sz w:val="28"/>
          <w:szCs w:val="28"/>
          <w:lang w:val="kk-KZ" w:eastAsia="ru-RU"/>
        </w:rPr>
        <w:tab/>
        <w:t xml:space="preserve">                                                          (4.3)</w:t>
      </w:r>
    </w:p>
    <w:p w:rsidR="00EA56F7" w:rsidRPr="00EA35E1" w:rsidRDefault="00EA56F7" w:rsidP="00EA56F7">
      <w:pPr>
        <w:tabs>
          <w:tab w:val="left" w:pos="567"/>
        </w:tabs>
        <w:spacing w:after="0" w:line="240" w:lineRule="auto"/>
        <w:ind w:firstLine="567"/>
        <w:jc w:val="both"/>
        <w:rPr>
          <w:rFonts w:ascii="Times New Roman" w:eastAsiaTheme="minorEastAsia" w:hAnsi="Times New Roman" w:cs="Times New Roman"/>
          <w:sz w:val="28"/>
          <w:szCs w:val="28"/>
          <w:lang w:val="kk-KZ" w:eastAsia="ru-RU"/>
        </w:rPr>
      </w:pPr>
    </w:p>
    <w:p w:rsidR="00EA56F7" w:rsidRPr="00EA35E1" w:rsidRDefault="00EA56F7" w:rsidP="00EA56F7">
      <w:pPr>
        <w:tabs>
          <w:tab w:val="left" w:pos="567"/>
        </w:tabs>
        <w:spacing w:after="0" w:line="240" w:lineRule="auto"/>
        <w:ind w:firstLine="567"/>
        <w:jc w:val="both"/>
        <w:rPr>
          <w:rFonts w:ascii="Times New Roman" w:eastAsiaTheme="minorEastAsia" w:hAnsi="Times New Roman" w:cs="Times New Roman"/>
          <w:sz w:val="28"/>
          <w:szCs w:val="28"/>
          <w:lang w:val="kk-KZ" w:eastAsia="ru-RU"/>
        </w:rPr>
      </w:pPr>
      <w:r w:rsidRPr="00EA35E1">
        <w:rPr>
          <w:rFonts w:ascii="Times New Roman" w:eastAsiaTheme="minorEastAsia" w:hAnsi="Times New Roman" w:cs="Times New Roman"/>
          <w:sz w:val="28"/>
          <w:szCs w:val="28"/>
          <w:lang w:val="kk-KZ" w:eastAsia="ru-RU"/>
        </w:rPr>
        <w:t xml:space="preserve">Егер осы формулаға </w:t>
      </w:r>
      <m:oMath>
        <m:sSubSup>
          <m:sSubSupPr>
            <m:ctrlPr>
              <w:rPr>
                <w:rFonts w:ascii="Cambria Math" w:eastAsia="Times New Roman" w:hAnsi="Cambria Math" w:cs="Times New Roman"/>
                <w:sz w:val="28"/>
                <w:szCs w:val="28"/>
                <w:lang w:val="kk-KZ" w:eastAsia="ru-RU"/>
              </w:rPr>
            </m:ctrlPr>
          </m:sSubSupPr>
          <m:e>
            <m:r>
              <m:rPr>
                <m:sty m:val="p"/>
              </m:rPr>
              <w:rPr>
                <w:rFonts w:ascii="Cambria Math" w:eastAsia="Times New Roman" w:hAnsi="Cambria Math" w:cs="Times New Roman"/>
                <w:sz w:val="28"/>
                <w:szCs w:val="28"/>
                <w:lang w:val="kk-KZ" w:eastAsia="ru-RU"/>
              </w:rPr>
              <m:t>Е</m:t>
            </m:r>
          </m:e>
          <m:sub>
            <m:r>
              <m:rPr>
                <m:sty m:val="p"/>
              </m:rPr>
              <w:rPr>
                <w:rFonts w:ascii="Cambria Math" w:eastAsia="Times New Roman" w:hAnsi="Cambria Math" w:cs="Times New Roman"/>
                <w:sz w:val="28"/>
                <w:szCs w:val="28"/>
                <w:lang w:val="kk-KZ" w:eastAsia="ru-RU"/>
              </w:rPr>
              <m:t>МАХ</m:t>
            </m:r>
          </m:sub>
          <m:sup>
            <m:r>
              <m:rPr>
                <m:sty m:val="p"/>
              </m:rPr>
              <w:rPr>
                <w:rFonts w:ascii="Cambria Math" w:eastAsia="Times New Roman" w:hAnsi="Cambria Math" w:cs="Times New Roman"/>
                <w:sz w:val="28"/>
                <w:szCs w:val="28"/>
                <w:lang w:val="kk-KZ" w:eastAsia="ru-RU"/>
              </w:rPr>
              <m:t>2</m:t>
            </m:r>
          </m:sup>
        </m:sSubSup>
      </m:oMath>
      <w:r w:rsidRPr="00EA35E1">
        <w:rPr>
          <w:rFonts w:ascii="Times New Roman" w:eastAsiaTheme="minorEastAsia" w:hAnsi="Times New Roman" w:cs="Times New Roman"/>
          <w:sz w:val="28"/>
          <w:szCs w:val="28"/>
          <w:lang w:val="kk-KZ" w:eastAsia="ru-RU"/>
        </w:rPr>
        <w:t xml:space="preserve"> орнына (4.1) мәнін квадраттап, ескереміз </w:t>
      </w:r>
      <m:oMath>
        <m:sSub>
          <m:sSubPr>
            <m:ctrlPr>
              <w:rPr>
                <w:rFonts w:ascii="Cambria Math" w:eastAsiaTheme="minorEastAsia" w:hAnsi="Cambria Math" w:cs="Times New Roman"/>
                <w:sz w:val="28"/>
                <w:szCs w:val="28"/>
                <w:lang w:val="kk-KZ" w:eastAsia="ru-RU"/>
              </w:rPr>
            </m:ctrlPr>
          </m:sSubPr>
          <m:e>
            <m:r>
              <m:rPr>
                <m:sty m:val="p"/>
              </m:rPr>
              <w:rPr>
                <w:rFonts w:ascii="Cambria Math" w:eastAsiaTheme="minorEastAsia" w:hAnsi="Cambria Math" w:cs="Times New Roman"/>
                <w:sz w:val="28"/>
                <w:szCs w:val="28"/>
                <w:lang w:val="kk-KZ" w:eastAsia="ru-RU"/>
              </w:rPr>
              <m:t>P</m:t>
            </m:r>
          </m:e>
          <m:sub>
            <m:r>
              <m:rPr>
                <m:sty m:val="p"/>
              </m:rPr>
              <w:rPr>
                <w:rFonts w:ascii="Cambria Math" w:eastAsiaTheme="minorEastAsia" w:hAnsi="Cambria Math" w:cs="Times New Roman"/>
                <w:sz w:val="28"/>
                <w:szCs w:val="28"/>
                <w:lang w:val="kk-KZ" w:eastAsia="ru-RU"/>
              </w:rPr>
              <m:t>Σ</m:t>
            </m:r>
          </m:sub>
        </m:sSub>
        <m:r>
          <m:rPr>
            <m:sty m:val="p"/>
          </m:rPr>
          <w:rPr>
            <w:rFonts w:ascii="Cambria Math" w:eastAsiaTheme="minorEastAsia" w:hAnsi="Cambria Math" w:cs="Times New Roman"/>
            <w:sz w:val="28"/>
            <w:szCs w:val="28"/>
            <w:lang w:val="kk-KZ" w:eastAsia="ru-RU"/>
          </w:rPr>
          <m:t>=</m:t>
        </m:r>
        <m:f>
          <m:fPr>
            <m:ctrlPr>
              <w:rPr>
                <w:rFonts w:ascii="Cambria Math" w:eastAsiaTheme="minorEastAsia" w:hAnsi="Cambria Math" w:cs="Times New Roman"/>
                <w:sz w:val="28"/>
                <w:szCs w:val="28"/>
                <w:lang w:val="kk-KZ" w:eastAsia="ru-RU"/>
              </w:rPr>
            </m:ctrlPr>
          </m:fPr>
          <m:num>
            <m:sSup>
              <m:sSupPr>
                <m:ctrlPr>
                  <w:rPr>
                    <w:rFonts w:ascii="Cambria Math" w:eastAsiaTheme="minorEastAsia" w:hAnsi="Cambria Math" w:cs="Times New Roman"/>
                    <w:sz w:val="28"/>
                    <w:szCs w:val="28"/>
                    <w:lang w:val="kk-KZ" w:eastAsia="ru-RU"/>
                  </w:rPr>
                </m:ctrlPr>
              </m:sSupPr>
              <m:e>
                <m:r>
                  <m:rPr>
                    <m:sty m:val="p"/>
                  </m:rPr>
                  <w:rPr>
                    <w:rFonts w:ascii="Cambria Math" w:eastAsiaTheme="minorEastAsia" w:hAnsi="Cambria Math" w:cs="Times New Roman"/>
                    <w:sz w:val="28"/>
                    <w:szCs w:val="28"/>
                    <w:lang w:val="kk-KZ" w:eastAsia="ru-RU"/>
                  </w:rPr>
                  <m:t>І</m:t>
                </m:r>
              </m:e>
              <m:sup>
                <m:r>
                  <m:rPr>
                    <m:sty m:val="p"/>
                  </m:rPr>
                  <w:rPr>
                    <w:rFonts w:ascii="Cambria Math" w:eastAsiaTheme="minorEastAsia" w:hAnsi="Cambria Math" w:cs="Times New Roman"/>
                    <w:sz w:val="28"/>
                    <w:szCs w:val="28"/>
                    <w:lang w:val="kk-KZ" w:eastAsia="ru-RU"/>
                  </w:rPr>
                  <m:t>2</m:t>
                </m:r>
              </m:sup>
            </m:sSup>
            <m:sSub>
              <m:sSubPr>
                <m:ctrlPr>
                  <w:rPr>
                    <w:rFonts w:ascii="Cambria Math" w:eastAsiaTheme="minorEastAsia" w:hAnsi="Cambria Math" w:cs="Times New Roman"/>
                    <w:sz w:val="28"/>
                    <w:szCs w:val="28"/>
                    <w:lang w:val="kk-KZ" w:eastAsia="ru-RU"/>
                  </w:rPr>
                </m:ctrlPr>
              </m:sSubPr>
              <m:e>
                <m:r>
                  <m:rPr>
                    <m:sty m:val="p"/>
                  </m:rPr>
                  <w:rPr>
                    <w:rFonts w:ascii="Cambria Math" w:eastAsiaTheme="minorEastAsia" w:hAnsi="Cambria Math" w:cs="Times New Roman"/>
                    <w:sz w:val="28"/>
                    <w:szCs w:val="28"/>
                    <w:lang w:val="kk-KZ" w:eastAsia="ru-RU"/>
                  </w:rPr>
                  <m:t>R</m:t>
                </m:r>
              </m:e>
              <m:sub>
                <m:r>
                  <m:rPr>
                    <m:sty m:val="p"/>
                  </m:rPr>
                  <w:rPr>
                    <w:rFonts w:ascii="Cambria Math" w:eastAsiaTheme="minorEastAsia" w:hAnsi="Cambria Math" w:cs="Times New Roman"/>
                    <w:sz w:val="28"/>
                    <w:szCs w:val="28"/>
                    <w:lang w:val="kk-KZ" w:eastAsia="ru-RU"/>
                  </w:rPr>
                  <m:t>Σ</m:t>
                </m:r>
              </m:sub>
            </m:sSub>
          </m:num>
          <m:den>
            <m:r>
              <m:rPr>
                <m:sty m:val="p"/>
              </m:rPr>
              <w:rPr>
                <w:rFonts w:ascii="Cambria Math" w:eastAsiaTheme="minorEastAsia" w:hAnsi="Cambria Math" w:cs="Times New Roman"/>
                <w:sz w:val="28"/>
                <w:szCs w:val="28"/>
                <w:lang w:val="kk-KZ" w:eastAsia="ru-RU"/>
              </w:rPr>
              <m:t>2</m:t>
            </m:r>
          </m:den>
        </m:f>
      </m:oMath>
      <w:r w:rsidRPr="00EA35E1">
        <w:rPr>
          <w:rFonts w:ascii="Times New Roman" w:eastAsiaTheme="minorEastAsia" w:hAnsi="Times New Roman" w:cs="Times New Roman"/>
          <w:sz w:val="28"/>
          <w:szCs w:val="28"/>
          <w:lang w:val="kk-KZ" w:eastAsia="ru-RU"/>
        </w:rPr>
        <w:t xml:space="preserve">, мұндағы </w:t>
      </w:r>
      <m:oMath>
        <m:sSub>
          <m:sSubPr>
            <m:ctrlPr>
              <w:rPr>
                <w:rFonts w:ascii="Cambria Math" w:eastAsiaTheme="minorEastAsia" w:hAnsi="Cambria Math" w:cs="Times New Roman"/>
                <w:sz w:val="28"/>
                <w:szCs w:val="28"/>
                <w:lang w:val="kk-KZ" w:eastAsia="ru-RU"/>
              </w:rPr>
            </m:ctrlPr>
          </m:sSubPr>
          <m:e>
            <m:r>
              <m:rPr>
                <m:sty m:val="p"/>
              </m:rPr>
              <w:rPr>
                <w:rFonts w:ascii="Cambria Math" w:eastAsiaTheme="minorEastAsia" w:hAnsi="Cambria Math" w:cs="Times New Roman"/>
                <w:sz w:val="28"/>
                <w:szCs w:val="28"/>
                <w:lang w:val="kk-KZ" w:eastAsia="ru-RU"/>
              </w:rPr>
              <m:t>R</m:t>
            </m:r>
          </m:e>
          <m:sub>
            <m:r>
              <m:rPr>
                <m:sty m:val="p"/>
              </m:rPr>
              <w:rPr>
                <w:rFonts w:ascii="Cambria Math" w:eastAsiaTheme="minorEastAsia" w:hAnsi="Cambria Math" w:cs="Times New Roman"/>
                <w:sz w:val="28"/>
                <w:szCs w:val="28"/>
                <w:lang w:val="kk-KZ" w:eastAsia="ru-RU"/>
              </w:rPr>
              <m:t>Σ</m:t>
            </m:r>
          </m:sub>
        </m:sSub>
      </m:oMath>
      <w:r w:rsidRPr="00EA35E1">
        <w:rPr>
          <w:rFonts w:ascii="Times New Roman" w:eastAsiaTheme="minorEastAsia" w:hAnsi="Times New Roman" w:cs="Times New Roman"/>
          <w:sz w:val="28"/>
          <w:szCs w:val="28"/>
          <w:lang w:val="kk-KZ" w:eastAsia="ru-RU"/>
        </w:rPr>
        <w:t>- элементар электрлі вибратордың сәулелену кедергісі, онда элементар вибратордың БӘК аламыз D=1,5.</w:t>
      </w:r>
    </w:p>
    <w:p w:rsidR="00EA56F7" w:rsidRPr="00EA35E1" w:rsidRDefault="00EA56F7" w:rsidP="00EA56F7">
      <w:pPr>
        <w:tabs>
          <w:tab w:val="left" w:pos="567"/>
        </w:tabs>
        <w:spacing w:after="0" w:line="240" w:lineRule="auto"/>
        <w:ind w:firstLine="567"/>
        <w:jc w:val="both"/>
        <w:rPr>
          <w:rFonts w:ascii="Times New Roman" w:eastAsiaTheme="minorEastAsia" w:hAnsi="Times New Roman" w:cs="Times New Roman"/>
          <w:sz w:val="28"/>
          <w:szCs w:val="28"/>
          <w:lang w:val="kk-KZ" w:eastAsia="ru-RU"/>
        </w:rPr>
      </w:pPr>
      <w:r w:rsidRPr="00EA35E1">
        <w:rPr>
          <w:rFonts w:ascii="Times New Roman" w:eastAsiaTheme="minorEastAsia" w:hAnsi="Times New Roman" w:cs="Times New Roman"/>
          <w:sz w:val="28"/>
          <w:szCs w:val="28"/>
          <w:lang w:val="kk-KZ" w:eastAsia="ru-RU"/>
        </w:rPr>
        <w:t xml:space="preserve">Кеңістіктік ДН басты күлтесі жіңішкерген сайын және УБЛ кішірейген сайын БӘК үлкейеді. БӘК әрекет етуші ұзындық немесе антеннаның әрекет етуші биіктігі </w:t>
      </w:r>
      <m:oMath>
        <m:r>
          <m:rPr>
            <m:sty m:val="p"/>
          </m:rPr>
          <w:rPr>
            <w:rFonts w:ascii="Cambria Math" w:eastAsiaTheme="minorEastAsia" w:hAnsi="Cambria Math" w:cs="Times New Roman"/>
            <w:sz w:val="28"/>
            <w:szCs w:val="28"/>
            <w:lang w:val="kk-KZ" w:eastAsia="ru-RU"/>
          </w:rPr>
          <m:t>(</m:t>
        </m:r>
        <m:sSub>
          <m:sSubPr>
            <m:ctrlPr>
              <w:rPr>
                <w:rFonts w:ascii="Cambria Math" w:eastAsiaTheme="minorEastAsia" w:hAnsi="Cambria Math" w:cs="Times New Roman"/>
                <w:sz w:val="28"/>
                <w:szCs w:val="28"/>
                <w:lang w:val="kk-KZ" w:eastAsia="ru-RU"/>
              </w:rPr>
            </m:ctrlPr>
          </m:sSubPr>
          <m:e>
            <m:r>
              <m:rPr>
                <m:sty m:val="p"/>
              </m:rPr>
              <w:rPr>
                <w:rFonts w:ascii="Cambria Math" w:eastAsiaTheme="minorEastAsia" w:hAnsi="Cambria Math" w:cs="Times New Roman"/>
                <w:sz w:val="28"/>
                <w:szCs w:val="28"/>
                <w:lang w:val="kk-KZ" w:eastAsia="ru-RU"/>
              </w:rPr>
              <m:t>l</m:t>
            </m:r>
          </m:e>
          <m:sub>
            <m:r>
              <m:rPr>
                <m:sty m:val="p"/>
              </m:rPr>
              <w:rPr>
                <w:rFonts w:ascii="Cambria Math" w:eastAsiaTheme="minorEastAsia" w:hAnsi="Cambria Math" w:cs="Times New Roman"/>
                <w:sz w:val="28"/>
                <w:szCs w:val="28"/>
                <w:lang w:val="kk-KZ" w:eastAsia="ru-RU"/>
              </w:rPr>
              <m:t>Ә</m:t>
            </m:r>
          </m:sub>
        </m:sSub>
        <m:r>
          <m:rPr>
            <m:sty m:val="p"/>
          </m:rPr>
          <w:rPr>
            <w:rFonts w:ascii="Cambria Math" w:eastAsiaTheme="minorEastAsia" w:hAnsi="Cambria Math" w:cs="Times New Roman"/>
            <w:sz w:val="28"/>
            <w:szCs w:val="28"/>
            <w:lang w:val="kk-KZ" w:eastAsia="ru-RU"/>
          </w:rPr>
          <m:t>,</m:t>
        </m:r>
        <m:sSub>
          <m:sSubPr>
            <m:ctrlPr>
              <w:rPr>
                <w:rFonts w:ascii="Cambria Math" w:eastAsiaTheme="minorEastAsia" w:hAnsi="Cambria Math" w:cs="Times New Roman"/>
                <w:sz w:val="28"/>
                <w:szCs w:val="28"/>
                <w:lang w:val="kk-KZ" w:eastAsia="ru-RU"/>
              </w:rPr>
            </m:ctrlPr>
          </m:sSubPr>
          <m:e>
            <m:r>
              <m:rPr>
                <m:sty m:val="p"/>
              </m:rPr>
              <w:rPr>
                <w:rFonts w:ascii="Cambria Math" w:eastAsiaTheme="minorEastAsia" w:hAnsi="Cambria Math" w:cs="Times New Roman"/>
                <w:sz w:val="28"/>
                <w:szCs w:val="28"/>
                <w:lang w:val="kk-KZ" w:eastAsia="ru-RU"/>
              </w:rPr>
              <m:t>h</m:t>
            </m:r>
          </m:e>
          <m:sub>
            <m:r>
              <m:rPr>
                <m:sty m:val="p"/>
              </m:rPr>
              <w:rPr>
                <w:rFonts w:ascii="Cambria Math" w:eastAsiaTheme="minorEastAsia" w:hAnsi="Cambria Math" w:cs="Times New Roman"/>
                <w:sz w:val="28"/>
                <w:szCs w:val="28"/>
                <w:lang w:val="kk-KZ" w:eastAsia="ru-RU"/>
              </w:rPr>
              <m:t>Ә</m:t>
            </m:r>
          </m:sub>
        </m:sSub>
        <m:r>
          <m:rPr>
            <m:sty m:val="p"/>
          </m:rPr>
          <w:rPr>
            <w:rFonts w:ascii="Cambria Math" w:eastAsiaTheme="minorEastAsia" w:hAnsi="Cambria Math" w:cs="Times New Roman"/>
            <w:sz w:val="28"/>
            <w:szCs w:val="28"/>
            <w:lang w:val="kk-KZ" w:eastAsia="ru-RU"/>
          </w:rPr>
          <m:t>)</m:t>
        </m:r>
      </m:oMath>
      <w:r w:rsidRPr="00EA35E1">
        <w:rPr>
          <w:rFonts w:ascii="Times New Roman" w:eastAsiaTheme="minorEastAsia" w:hAnsi="Times New Roman" w:cs="Times New Roman"/>
          <w:sz w:val="28"/>
          <w:szCs w:val="28"/>
          <w:lang w:val="kk-KZ" w:eastAsia="ru-RU"/>
        </w:rPr>
        <w:t xml:space="preserve"> деп аталатын параметрмен білдіруге болады. Бұл параметр кейде қабылдаушы антеннаны талдаған кезде, ұзынтолқынды және орташатолқынды сымды антеннада және мачт-антеннада қолданылады.</w:t>
      </w:r>
    </w:p>
    <w:p w:rsidR="00EA56F7" w:rsidRPr="00EA35E1" w:rsidRDefault="00EA56F7" w:rsidP="00EA56F7">
      <w:pPr>
        <w:tabs>
          <w:tab w:val="left" w:pos="567"/>
        </w:tabs>
        <w:spacing w:after="0" w:line="240" w:lineRule="auto"/>
        <w:ind w:firstLine="567"/>
        <w:jc w:val="both"/>
        <w:rPr>
          <w:rFonts w:ascii="Times New Roman" w:eastAsiaTheme="minorEastAsia" w:hAnsi="Times New Roman" w:cs="Times New Roman"/>
          <w:sz w:val="28"/>
          <w:szCs w:val="28"/>
          <w:lang w:val="kk-KZ" w:eastAsia="ru-RU"/>
        </w:rPr>
      </w:pPr>
      <w:r w:rsidRPr="00EA35E1">
        <w:rPr>
          <w:rFonts w:ascii="Times New Roman" w:eastAsiaTheme="minorEastAsia" w:hAnsi="Times New Roman" w:cs="Times New Roman"/>
          <w:sz w:val="28"/>
          <w:szCs w:val="28"/>
          <w:lang w:val="kk-KZ" w:eastAsia="ru-RU"/>
        </w:rPr>
        <w:t xml:space="preserve"> Желілі антенна жағдайында ток оның ұзындығы бойынша таралмаған. Алайда шынайы антеннаны басты бағыттағы антенна өрісіне тең максимальді сәулелену өрісі бағытында туатын біркелкі таралатын токпен, ұзындығы </w:t>
      </w:r>
      <m:oMath>
        <m:sSub>
          <m:sSubPr>
            <m:ctrlPr>
              <w:rPr>
                <w:rFonts w:ascii="Cambria Math" w:eastAsiaTheme="minorEastAsia" w:hAnsi="Cambria Math" w:cs="Times New Roman"/>
                <w:sz w:val="28"/>
                <w:szCs w:val="28"/>
                <w:lang w:val="kk-KZ" w:eastAsia="ru-RU"/>
              </w:rPr>
            </m:ctrlPr>
          </m:sSubPr>
          <m:e>
            <m:r>
              <m:rPr>
                <m:sty m:val="p"/>
              </m:rPr>
              <w:rPr>
                <w:rFonts w:ascii="Cambria Math" w:eastAsiaTheme="minorEastAsia" w:hAnsi="Cambria Math" w:cs="Times New Roman"/>
                <w:sz w:val="28"/>
                <w:szCs w:val="28"/>
                <w:lang w:val="kk-KZ" w:eastAsia="ru-RU"/>
              </w:rPr>
              <m:t>l</m:t>
            </m:r>
          </m:e>
          <m:sub>
            <m:r>
              <m:rPr>
                <m:sty m:val="p"/>
              </m:rPr>
              <w:rPr>
                <w:rFonts w:ascii="Cambria Math" w:eastAsiaTheme="minorEastAsia" w:hAnsi="Cambria Math" w:cs="Times New Roman"/>
                <w:sz w:val="28"/>
                <w:szCs w:val="28"/>
                <w:lang w:val="kk-KZ" w:eastAsia="ru-RU"/>
              </w:rPr>
              <m:t>Ә</m:t>
            </m:r>
          </m:sub>
        </m:sSub>
      </m:oMath>
      <w:r w:rsidRPr="00EA35E1">
        <w:rPr>
          <w:rFonts w:ascii="Times New Roman" w:eastAsiaTheme="minorEastAsia" w:hAnsi="Times New Roman" w:cs="Times New Roman"/>
          <w:sz w:val="28"/>
          <w:szCs w:val="28"/>
          <w:lang w:val="kk-KZ" w:eastAsia="ru-RU"/>
        </w:rPr>
        <w:t xml:space="preserve"> болатын ойдағы вибратормен ауыстыруға болады. Бұл бойынша шынайы антеннаның қоректену нүктесіндегі ток ойдағы вибратор бойынша ағатын токқа тең. Ұқсастық бойынша басты бағыттағы шынайы антеннаның кернеу өрісін келесі түрде көруге болады</w:t>
      </w:r>
    </w:p>
    <w:p w:rsidR="00EA56F7" w:rsidRPr="00EA35E1" w:rsidRDefault="00EA56F7" w:rsidP="00EA56F7">
      <w:pPr>
        <w:tabs>
          <w:tab w:val="left" w:pos="567"/>
        </w:tabs>
        <w:spacing w:after="0" w:line="240" w:lineRule="auto"/>
        <w:ind w:firstLine="567"/>
        <w:jc w:val="both"/>
        <w:rPr>
          <w:rFonts w:ascii="Times New Roman" w:eastAsiaTheme="minorEastAsia" w:hAnsi="Times New Roman" w:cs="Times New Roman"/>
          <w:sz w:val="28"/>
          <w:szCs w:val="28"/>
          <w:lang w:val="kk-KZ" w:eastAsia="ru-RU"/>
        </w:rPr>
      </w:pPr>
    </w:p>
    <w:p w:rsidR="00EA56F7" w:rsidRPr="00EA35E1" w:rsidRDefault="00EA56F7" w:rsidP="00EA56F7">
      <w:pPr>
        <w:tabs>
          <w:tab w:val="left" w:pos="567"/>
        </w:tabs>
        <w:spacing w:after="0" w:line="240" w:lineRule="auto"/>
        <w:ind w:firstLine="567"/>
        <w:jc w:val="both"/>
        <w:rPr>
          <w:rFonts w:ascii="Times New Roman" w:eastAsiaTheme="minorEastAsia" w:hAnsi="Times New Roman" w:cs="Times New Roman"/>
          <w:sz w:val="28"/>
          <w:szCs w:val="28"/>
          <w:lang w:val="kk-KZ" w:eastAsia="ru-RU"/>
        </w:rPr>
      </w:pPr>
      <m:oMath>
        <m:r>
          <m:rPr>
            <m:sty m:val="p"/>
          </m:rPr>
          <w:rPr>
            <w:rFonts w:ascii="Cambria Math" w:eastAsiaTheme="minorEastAsia" w:hAnsi="Cambria Math" w:cs="Times New Roman"/>
            <w:sz w:val="28"/>
            <w:szCs w:val="28"/>
            <w:lang w:val="kk-KZ" w:eastAsia="ru-RU"/>
          </w:rPr>
          <m:t>|</m:t>
        </m:r>
        <m:sSub>
          <m:sSubPr>
            <m:ctrlPr>
              <w:rPr>
                <w:rFonts w:ascii="Cambria Math" w:eastAsiaTheme="minorEastAsia" w:hAnsi="Cambria Math" w:cs="Times New Roman"/>
                <w:sz w:val="28"/>
                <w:szCs w:val="28"/>
                <w:lang w:val="kk-KZ" w:eastAsia="ru-RU"/>
              </w:rPr>
            </m:ctrlPr>
          </m:sSubPr>
          <m:e>
            <m:r>
              <m:rPr>
                <m:sty m:val="p"/>
              </m:rPr>
              <w:rPr>
                <w:rFonts w:ascii="Cambria Math" w:eastAsiaTheme="minorEastAsia" w:hAnsi="Cambria Math" w:cs="Times New Roman"/>
                <w:sz w:val="28"/>
                <w:szCs w:val="28"/>
                <w:lang w:val="kk-KZ" w:eastAsia="ru-RU"/>
              </w:rPr>
              <m:t>E</m:t>
            </m:r>
          </m:e>
          <m:sub>
            <m:r>
              <m:rPr>
                <m:sty m:val="p"/>
              </m:rPr>
              <w:rPr>
                <w:rFonts w:ascii="Cambria Math" w:eastAsiaTheme="minorEastAsia" w:hAnsi="Cambria Math" w:cs="Times New Roman"/>
                <w:sz w:val="28"/>
                <w:szCs w:val="28"/>
                <w:lang w:val="kk-KZ" w:eastAsia="ru-RU"/>
              </w:rPr>
              <m:t>max</m:t>
            </m:r>
          </m:sub>
        </m:sSub>
        <m:r>
          <m:rPr>
            <m:sty m:val="p"/>
          </m:rPr>
          <w:rPr>
            <w:rFonts w:ascii="Cambria Math" w:eastAsiaTheme="minorEastAsia" w:hAnsi="Cambria Math" w:cs="Times New Roman"/>
            <w:sz w:val="28"/>
            <w:szCs w:val="28"/>
            <w:lang w:val="kk-KZ" w:eastAsia="ru-RU"/>
          </w:rPr>
          <m:t>|=60π</m:t>
        </m:r>
        <m:sSub>
          <m:sSubPr>
            <m:ctrlPr>
              <w:rPr>
                <w:rFonts w:ascii="Cambria Math" w:eastAsiaTheme="minorEastAsia" w:hAnsi="Cambria Math" w:cs="Times New Roman"/>
                <w:sz w:val="28"/>
                <w:szCs w:val="28"/>
                <w:lang w:val="kk-KZ" w:eastAsia="ru-RU"/>
              </w:rPr>
            </m:ctrlPr>
          </m:sSubPr>
          <m:e>
            <m:r>
              <m:rPr>
                <m:sty m:val="p"/>
              </m:rPr>
              <w:rPr>
                <w:rFonts w:ascii="Cambria Math" w:eastAsiaTheme="minorEastAsia" w:hAnsi="Cambria Math" w:cs="Times New Roman"/>
                <w:sz w:val="28"/>
                <w:szCs w:val="28"/>
                <w:lang w:val="kk-KZ" w:eastAsia="ru-RU"/>
              </w:rPr>
              <m:t>I</m:t>
            </m:r>
          </m:e>
          <m:sub>
            <m:r>
              <m:rPr>
                <m:sty m:val="p"/>
              </m:rPr>
              <w:rPr>
                <w:rFonts w:ascii="Cambria Math" w:eastAsiaTheme="minorEastAsia" w:hAnsi="Cambria Math" w:cs="Times New Roman"/>
                <w:sz w:val="28"/>
                <w:szCs w:val="28"/>
                <w:lang w:val="kk-KZ" w:eastAsia="ru-RU"/>
              </w:rPr>
              <m:t>0</m:t>
            </m:r>
          </m:sub>
        </m:sSub>
        <m:sSub>
          <m:sSubPr>
            <m:ctrlPr>
              <w:rPr>
                <w:rFonts w:ascii="Cambria Math" w:eastAsiaTheme="minorEastAsia" w:hAnsi="Cambria Math" w:cs="Times New Roman"/>
                <w:sz w:val="28"/>
                <w:szCs w:val="28"/>
                <w:lang w:val="kk-KZ" w:eastAsia="ru-RU"/>
              </w:rPr>
            </m:ctrlPr>
          </m:sSubPr>
          <m:e>
            <m:r>
              <m:rPr>
                <m:sty m:val="p"/>
              </m:rPr>
              <w:rPr>
                <w:rFonts w:ascii="Cambria Math" w:eastAsiaTheme="minorEastAsia" w:hAnsi="Cambria Math" w:cs="Times New Roman"/>
                <w:sz w:val="28"/>
                <w:szCs w:val="28"/>
                <w:lang w:val="kk-KZ" w:eastAsia="ru-RU"/>
              </w:rPr>
              <m:t>l</m:t>
            </m:r>
          </m:e>
          <m:sub>
            <m:r>
              <m:rPr>
                <m:sty m:val="p"/>
              </m:rPr>
              <w:rPr>
                <w:rFonts w:ascii="Cambria Math" w:eastAsiaTheme="minorEastAsia" w:hAnsi="Cambria Math" w:cs="Times New Roman"/>
                <w:sz w:val="28"/>
                <w:szCs w:val="28"/>
                <w:lang w:val="kk-KZ" w:eastAsia="ru-RU"/>
              </w:rPr>
              <m:t>Ә</m:t>
            </m:r>
          </m:sub>
        </m:sSub>
        <m:d>
          <m:dPr>
            <m:ctrlPr>
              <w:rPr>
                <w:rFonts w:ascii="Cambria Math" w:eastAsiaTheme="minorEastAsia" w:hAnsi="Cambria Math" w:cs="Times New Roman"/>
                <w:sz w:val="28"/>
                <w:szCs w:val="28"/>
                <w:lang w:val="kk-KZ" w:eastAsia="ru-RU"/>
              </w:rPr>
            </m:ctrlPr>
          </m:dPr>
          <m:e>
            <m:r>
              <m:rPr>
                <m:sty m:val="p"/>
              </m:rPr>
              <w:rPr>
                <w:rFonts w:ascii="Cambria Math" w:eastAsiaTheme="minorEastAsia" w:hAnsi="Cambria Math" w:cs="Times New Roman"/>
                <w:sz w:val="28"/>
                <w:szCs w:val="28"/>
                <w:lang w:val="kk-KZ" w:eastAsia="ru-RU"/>
              </w:rPr>
              <m:t>rλ</m:t>
            </m:r>
          </m:e>
        </m:d>
      </m:oMath>
      <w:r w:rsidRPr="00EA35E1">
        <w:rPr>
          <w:rFonts w:ascii="Times New Roman" w:eastAsiaTheme="minorEastAsia" w:hAnsi="Times New Roman" w:cs="Times New Roman"/>
          <w:sz w:val="28"/>
          <w:szCs w:val="28"/>
          <w:lang w:val="kk-KZ" w:eastAsia="ru-RU"/>
        </w:rPr>
        <w:t xml:space="preserve"> </w:t>
      </w:r>
      <w:r w:rsidRPr="00EA35E1">
        <w:rPr>
          <w:rFonts w:ascii="Times New Roman" w:eastAsiaTheme="minorEastAsia" w:hAnsi="Times New Roman" w:cs="Times New Roman"/>
          <w:sz w:val="28"/>
          <w:szCs w:val="28"/>
          <w:lang w:val="kk-KZ" w:eastAsia="ru-RU"/>
        </w:rPr>
        <w:tab/>
      </w:r>
      <w:r w:rsidRPr="00EA35E1">
        <w:rPr>
          <w:rFonts w:ascii="Times New Roman" w:eastAsiaTheme="minorEastAsia" w:hAnsi="Times New Roman" w:cs="Times New Roman"/>
          <w:sz w:val="28"/>
          <w:szCs w:val="28"/>
          <w:lang w:val="kk-KZ" w:eastAsia="ru-RU"/>
        </w:rPr>
        <w:tab/>
        <w:t xml:space="preserve">                                                                    (4.4)</w:t>
      </w:r>
    </w:p>
    <w:p w:rsidR="00EA56F7" w:rsidRPr="00EA35E1" w:rsidRDefault="00EA56F7" w:rsidP="00EA56F7">
      <w:pPr>
        <w:tabs>
          <w:tab w:val="left" w:pos="567"/>
        </w:tabs>
        <w:spacing w:after="0" w:line="240" w:lineRule="auto"/>
        <w:ind w:firstLine="567"/>
        <w:rPr>
          <w:rFonts w:ascii="Times New Roman" w:eastAsiaTheme="minorEastAsia" w:hAnsi="Times New Roman" w:cs="Times New Roman"/>
          <w:sz w:val="28"/>
          <w:szCs w:val="28"/>
          <w:lang w:val="kk-KZ" w:eastAsia="ru-RU"/>
        </w:rPr>
      </w:pPr>
    </w:p>
    <w:p w:rsidR="00EA56F7" w:rsidRPr="00EA35E1" w:rsidRDefault="00EA56F7" w:rsidP="00EA56F7">
      <w:pPr>
        <w:tabs>
          <w:tab w:val="left" w:pos="567"/>
        </w:tabs>
        <w:spacing w:after="0" w:line="240" w:lineRule="auto"/>
        <w:ind w:firstLine="567"/>
        <w:jc w:val="both"/>
        <w:rPr>
          <w:rFonts w:ascii="Times New Roman" w:eastAsiaTheme="minorEastAsia" w:hAnsi="Times New Roman" w:cs="Times New Roman"/>
          <w:sz w:val="28"/>
          <w:szCs w:val="28"/>
          <w:lang w:val="kk-KZ" w:eastAsia="ru-RU"/>
        </w:rPr>
      </w:pPr>
      <w:r w:rsidRPr="00EA35E1">
        <w:rPr>
          <w:rFonts w:ascii="Times New Roman" w:eastAsiaTheme="minorEastAsia" w:hAnsi="Times New Roman" w:cs="Times New Roman"/>
          <w:sz w:val="28"/>
          <w:szCs w:val="28"/>
          <w:lang w:val="kk-KZ" w:eastAsia="ru-RU"/>
        </w:rPr>
        <w:lastRenderedPageBreak/>
        <w:t xml:space="preserve">мұндағы: </w:t>
      </w:r>
      <m:oMath>
        <m:sSub>
          <m:sSubPr>
            <m:ctrlPr>
              <w:rPr>
                <w:rFonts w:ascii="Cambria Math" w:eastAsiaTheme="minorEastAsia" w:hAnsi="Cambria Math" w:cs="Times New Roman"/>
                <w:sz w:val="28"/>
                <w:szCs w:val="28"/>
                <w:lang w:val="kk-KZ" w:eastAsia="ru-RU"/>
              </w:rPr>
            </m:ctrlPr>
          </m:sSubPr>
          <m:e>
            <m:r>
              <m:rPr>
                <m:sty m:val="p"/>
              </m:rPr>
              <w:rPr>
                <w:rFonts w:ascii="Cambria Math" w:eastAsiaTheme="minorEastAsia" w:hAnsi="Cambria Math" w:cs="Times New Roman"/>
                <w:sz w:val="28"/>
                <w:szCs w:val="28"/>
                <w:lang w:val="kk-KZ" w:eastAsia="ru-RU"/>
              </w:rPr>
              <m:t>I</m:t>
            </m:r>
          </m:e>
          <m:sub>
            <m:r>
              <m:rPr>
                <m:sty m:val="p"/>
              </m:rPr>
              <w:rPr>
                <w:rFonts w:ascii="Cambria Math" w:eastAsiaTheme="minorEastAsia" w:hAnsi="Cambria Math" w:cs="Times New Roman"/>
                <w:sz w:val="28"/>
                <w:szCs w:val="28"/>
                <w:lang w:val="kk-KZ" w:eastAsia="ru-RU"/>
              </w:rPr>
              <m:t>0</m:t>
            </m:r>
          </m:sub>
        </m:sSub>
      </m:oMath>
      <w:r w:rsidRPr="00EA35E1">
        <w:rPr>
          <w:rFonts w:ascii="Times New Roman" w:eastAsiaTheme="minorEastAsia" w:hAnsi="Times New Roman" w:cs="Times New Roman"/>
          <w:sz w:val="28"/>
          <w:szCs w:val="28"/>
          <w:lang w:val="kk-KZ" w:eastAsia="ru-RU"/>
        </w:rPr>
        <w:t xml:space="preserve">- антеннаның қоректену нүктесіндегі ток амплитудасы; </w:t>
      </w:r>
      <m:oMath>
        <m:r>
          <m:rPr>
            <m:sty m:val="p"/>
          </m:rPr>
          <w:rPr>
            <w:rFonts w:ascii="Cambria Math" w:eastAsiaTheme="minorEastAsia" w:hAnsi="Cambria Math" w:cs="Times New Roman"/>
            <w:sz w:val="28"/>
            <w:szCs w:val="28"/>
            <w:lang w:val="kk-KZ" w:eastAsia="ru-RU"/>
          </w:rPr>
          <m:t>60π=</m:t>
        </m:r>
        <m:f>
          <m:fPr>
            <m:ctrlPr>
              <w:rPr>
                <w:rFonts w:ascii="Cambria Math" w:eastAsia="Times New Roman" w:hAnsi="Cambria Math" w:cs="Times New Roman"/>
                <w:sz w:val="28"/>
                <w:szCs w:val="28"/>
                <w:lang w:val="kk-KZ" w:eastAsia="ru-RU"/>
              </w:rPr>
            </m:ctrlPr>
          </m:fPr>
          <m:num>
            <m:sSubSup>
              <m:sSubSupPr>
                <m:ctrlPr>
                  <w:rPr>
                    <w:rFonts w:ascii="Cambria Math" w:eastAsiaTheme="minorEastAsia" w:hAnsi="Cambria Math" w:cs="Times New Roman"/>
                    <w:sz w:val="28"/>
                    <w:szCs w:val="28"/>
                    <w:lang w:val="kk-KZ" w:eastAsia="ru-RU"/>
                  </w:rPr>
                </m:ctrlPr>
              </m:sSubSupPr>
              <m:e>
                <m:r>
                  <m:rPr>
                    <m:sty m:val="p"/>
                  </m:rPr>
                  <w:rPr>
                    <w:rFonts w:ascii="Cambria Math" w:eastAsiaTheme="minorEastAsia" w:hAnsi="Cambria Math" w:cs="Times New Roman"/>
                    <w:sz w:val="28"/>
                    <w:szCs w:val="28"/>
                    <w:lang w:val="kk-KZ" w:eastAsia="ru-RU"/>
                  </w:rPr>
                  <m:t>W</m:t>
                </m:r>
              </m:e>
              <m:sub>
                <m:r>
                  <m:rPr>
                    <m:sty m:val="p"/>
                  </m:rPr>
                  <w:rPr>
                    <w:rFonts w:ascii="Cambria Math" w:eastAsiaTheme="minorEastAsia" w:hAnsi="Cambria Math" w:cs="Times New Roman"/>
                    <w:sz w:val="28"/>
                    <w:szCs w:val="28"/>
                    <w:lang w:val="kk-KZ" w:eastAsia="ru-RU"/>
                  </w:rPr>
                  <m:t>с</m:t>
                </m:r>
              </m:sub>
              <m:sup>
                <m:r>
                  <m:rPr>
                    <m:sty m:val="p"/>
                  </m:rPr>
                  <w:rPr>
                    <w:rFonts w:ascii="Cambria Math" w:eastAsiaTheme="minorEastAsia" w:hAnsi="Cambria Math" w:cs="Times New Roman"/>
                    <w:sz w:val="28"/>
                    <w:szCs w:val="28"/>
                    <w:lang w:val="kk-KZ" w:eastAsia="ru-RU"/>
                  </w:rPr>
                  <m:t>0</m:t>
                </m:r>
              </m:sup>
            </m:sSubSup>
          </m:num>
          <m:den>
            <m:r>
              <m:rPr>
                <m:sty m:val="p"/>
              </m:rPr>
              <w:rPr>
                <w:rFonts w:ascii="Cambria Math" w:eastAsia="Times New Roman" w:hAnsi="Cambria Math" w:cs="Times New Roman"/>
                <w:sz w:val="28"/>
                <w:szCs w:val="28"/>
                <w:lang w:val="kk-KZ" w:eastAsia="ru-RU"/>
              </w:rPr>
              <m:t>2</m:t>
            </m:r>
          </m:den>
        </m:f>
      </m:oMath>
      <w:r w:rsidRPr="00EA35E1">
        <w:rPr>
          <w:rFonts w:ascii="Times New Roman" w:eastAsiaTheme="minorEastAsia" w:hAnsi="Times New Roman" w:cs="Times New Roman"/>
          <w:sz w:val="28"/>
          <w:szCs w:val="28"/>
          <w:lang w:val="kk-KZ" w:eastAsia="ru-RU"/>
        </w:rPr>
        <w:t xml:space="preserve">, мұндағы </w:t>
      </w:r>
      <m:oMath>
        <m:sSubSup>
          <m:sSubSupPr>
            <m:ctrlPr>
              <w:rPr>
                <w:rFonts w:ascii="Cambria Math" w:eastAsiaTheme="minorEastAsia" w:hAnsi="Cambria Math" w:cs="Times New Roman"/>
                <w:sz w:val="28"/>
                <w:szCs w:val="28"/>
                <w:lang w:val="kk-KZ" w:eastAsia="ru-RU"/>
              </w:rPr>
            </m:ctrlPr>
          </m:sSubSupPr>
          <m:e>
            <m:r>
              <m:rPr>
                <m:sty m:val="p"/>
              </m:rPr>
              <w:rPr>
                <w:rFonts w:ascii="Cambria Math" w:eastAsiaTheme="minorEastAsia" w:hAnsi="Cambria Math" w:cs="Times New Roman"/>
                <w:sz w:val="28"/>
                <w:szCs w:val="28"/>
                <w:lang w:val="kk-KZ" w:eastAsia="ru-RU"/>
              </w:rPr>
              <m:t>W</m:t>
            </m:r>
          </m:e>
          <m:sub>
            <m:r>
              <m:rPr>
                <m:sty m:val="p"/>
              </m:rPr>
              <w:rPr>
                <w:rFonts w:ascii="Cambria Math" w:eastAsiaTheme="minorEastAsia" w:hAnsi="Cambria Math" w:cs="Times New Roman"/>
                <w:sz w:val="28"/>
                <w:szCs w:val="28"/>
                <w:lang w:val="kk-KZ" w:eastAsia="ru-RU"/>
              </w:rPr>
              <m:t>с</m:t>
            </m:r>
          </m:sub>
          <m:sup>
            <m:r>
              <m:rPr>
                <m:sty m:val="p"/>
              </m:rPr>
              <w:rPr>
                <w:rFonts w:ascii="Cambria Math" w:eastAsiaTheme="minorEastAsia" w:hAnsi="Cambria Math" w:cs="Times New Roman"/>
                <w:sz w:val="28"/>
                <w:szCs w:val="28"/>
                <w:lang w:val="kk-KZ" w:eastAsia="ru-RU"/>
              </w:rPr>
              <m:t>0</m:t>
            </m:r>
          </m:sup>
        </m:sSubSup>
      </m:oMath>
      <w:r w:rsidRPr="00EA35E1">
        <w:rPr>
          <w:rFonts w:ascii="Times New Roman" w:eastAsiaTheme="minorEastAsia" w:hAnsi="Times New Roman" w:cs="Times New Roman"/>
          <w:sz w:val="28"/>
          <w:szCs w:val="28"/>
          <w:lang w:val="kk-KZ" w:eastAsia="ru-RU"/>
        </w:rPr>
        <w:t>- ортаның толқындық кедергісі. Ерікті бағыттағы кез келген вибраторлы антеннаның кернеу өрісінің шамасы үшін келесі формуланы жазамыз:</w:t>
      </w:r>
    </w:p>
    <w:p w:rsidR="00EA56F7" w:rsidRPr="00EA35E1" w:rsidRDefault="00EA56F7" w:rsidP="00EA56F7">
      <w:pPr>
        <w:tabs>
          <w:tab w:val="left" w:pos="567"/>
        </w:tabs>
        <w:spacing w:after="0" w:line="240" w:lineRule="auto"/>
        <w:ind w:firstLine="567"/>
        <w:jc w:val="both"/>
        <w:rPr>
          <w:rFonts w:ascii="Times New Roman" w:eastAsiaTheme="minorEastAsia" w:hAnsi="Times New Roman" w:cs="Times New Roman"/>
          <w:sz w:val="28"/>
          <w:szCs w:val="28"/>
          <w:lang w:val="kk-KZ" w:eastAsia="ru-RU"/>
        </w:rPr>
      </w:pPr>
    </w:p>
    <w:p w:rsidR="00EA56F7" w:rsidRPr="00EA35E1" w:rsidRDefault="00EA56F7" w:rsidP="00EA56F7">
      <w:pPr>
        <w:tabs>
          <w:tab w:val="left" w:pos="567"/>
        </w:tabs>
        <w:spacing w:after="0" w:line="240" w:lineRule="auto"/>
        <w:ind w:firstLine="567"/>
        <w:jc w:val="both"/>
        <w:rPr>
          <w:rFonts w:ascii="Times New Roman" w:eastAsiaTheme="minorEastAsia" w:hAnsi="Times New Roman" w:cs="Times New Roman"/>
          <w:sz w:val="28"/>
          <w:szCs w:val="28"/>
          <w:lang w:val="kk-KZ" w:eastAsia="ru-RU"/>
        </w:rPr>
      </w:pPr>
      <m:oMath>
        <m:r>
          <m:rPr>
            <m:sty m:val="p"/>
          </m:rPr>
          <w:rPr>
            <w:rFonts w:ascii="Cambria Math" w:eastAsiaTheme="minorEastAsia" w:hAnsi="Cambria Math" w:cs="Times New Roman"/>
            <w:sz w:val="28"/>
            <w:szCs w:val="28"/>
            <w:lang w:val="kk-KZ" w:eastAsia="ru-RU"/>
          </w:rPr>
          <m:t>E(θ,φ)=</m:t>
        </m:r>
        <m:f>
          <m:fPr>
            <m:ctrlPr>
              <w:rPr>
                <w:rFonts w:ascii="Cambria Math" w:eastAsiaTheme="minorEastAsia" w:hAnsi="Cambria Math" w:cs="Times New Roman"/>
                <w:sz w:val="28"/>
                <w:szCs w:val="28"/>
                <w:lang w:val="kk-KZ" w:eastAsia="ru-RU"/>
              </w:rPr>
            </m:ctrlPr>
          </m:fPr>
          <m:num>
            <m:r>
              <m:rPr>
                <m:sty m:val="p"/>
              </m:rPr>
              <w:rPr>
                <w:rFonts w:ascii="Cambria Math" w:eastAsiaTheme="minorEastAsia" w:hAnsi="Cambria Math" w:cs="Times New Roman"/>
                <w:sz w:val="28"/>
                <w:szCs w:val="28"/>
                <w:lang w:val="kk-KZ" w:eastAsia="ru-RU"/>
              </w:rPr>
              <m:t>60π</m:t>
            </m:r>
            <m:sSub>
              <m:sSubPr>
                <m:ctrlPr>
                  <w:rPr>
                    <w:rFonts w:ascii="Cambria Math" w:eastAsiaTheme="minorEastAsia" w:hAnsi="Cambria Math" w:cs="Times New Roman"/>
                    <w:sz w:val="28"/>
                    <w:szCs w:val="28"/>
                    <w:lang w:val="kk-KZ" w:eastAsia="ru-RU"/>
                  </w:rPr>
                </m:ctrlPr>
              </m:sSubPr>
              <m:e>
                <m:r>
                  <m:rPr>
                    <m:sty m:val="p"/>
                  </m:rPr>
                  <w:rPr>
                    <w:rFonts w:ascii="Cambria Math" w:eastAsiaTheme="minorEastAsia" w:hAnsi="Cambria Math" w:cs="Times New Roman"/>
                    <w:sz w:val="28"/>
                    <w:szCs w:val="28"/>
                    <w:lang w:val="kk-KZ" w:eastAsia="ru-RU"/>
                  </w:rPr>
                  <m:t>I</m:t>
                </m:r>
              </m:e>
              <m:sub>
                <m:r>
                  <m:rPr>
                    <m:sty m:val="p"/>
                  </m:rPr>
                  <w:rPr>
                    <w:rFonts w:ascii="Cambria Math" w:eastAsiaTheme="minorEastAsia" w:hAnsi="Cambria Math" w:cs="Times New Roman"/>
                    <w:sz w:val="28"/>
                    <w:szCs w:val="28"/>
                    <w:lang w:val="kk-KZ" w:eastAsia="ru-RU"/>
                  </w:rPr>
                  <m:t>0</m:t>
                </m:r>
              </m:sub>
            </m:sSub>
            <m:sSub>
              <m:sSubPr>
                <m:ctrlPr>
                  <w:rPr>
                    <w:rFonts w:ascii="Cambria Math" w:eastAsiaTheme="minorEastAsia" w:hAnsi="Cambria Math" w:cs="Times New Roman"/>
                    <w:sz w:val="28"/>
                    <w:szCs w:val="28"/>
                    <w:lang w:val="kk-KZ" w:eastAsia="ru-RU"/>
                  </w:rPr>
                </m:ctrlPr>
              </m:sSubPr>
              <m:e>
                <m:r>
                  <m:rPr>
                    <m:sty m:val="p"/>
                  </m:rPr>
                  <w:rPr>
                    <w:rFonts w:ascii="Cambria Math" w:eastAsiaTheme="minorEastAsia" w:hAnsi="Cambria Math" w:cs="Times New Roman"/>
                    <w:sz w:val="28"/>
                    <w:szCs w:val="28"/>
                    <w:lang w:val="kk-KZ" w:eastAsia="ru-RU"/>
                  </w:rPr>
                  <m:t>l</m:t>
                </m:r>
              </m:e>
              <m:sub>
                <m:r>
                  <m:rPr>
                    <m:sty m:val="p"/>
                  </m:rPr>
                  <w:rPr>
                    <w:rFonts w:ascii="Cambria Math" w:eastAsiaTheme="minorEastAsia" w:hAnsi="Cambria Math" w:cs="Times New Roman"/>
                    <w:sz w:val="28"/>
                    <w:szCs w:val="28"/>
                    <w:lang w:val="kk-KZ" w:eastAsia="ru-RU"/>
                  </w:rPr>
                  <m:t>Ә</m:t>
                </m:r>
              </m:sub>
            </m:sSub>
            <m:r>
              <m:rPr>
                <m:sty m:val="p"/>
              </m:rPr>
              <w:rPr>
                <w:rFonts w:ascii="Cambria Math" w:eastAsiaTheme="minorEastAsia" w:hAnsi="Cambria Math" w:cs="Times New Roman"/>
                <w:sz w:val="28"/>
                <w:szCs w:val="28"/>
                <w:lang w:val="kk-KZ" w:eastAsia="ru-RU"/>
              </w:rPr>
              <m:t>F</m:t>
            </m:r>
            <m:d>
              <m:dPr>
                <m:ctrlPr>
                  <w:rPr>
                    <w:rFonts w:ascii="Cambria Math" w:eastAsiaTheme="minorEastAsia" w:hAnsi="Cambria Math" w:cs="Times New Roman"/>
                    <w:sz w:val="28"/>
                    <w:szCs w:val="28"/>
                    <w:lang w:val="kk-KZ" w:eastAsia="ru-RU"/>
                  </w:rPr>
                </m:ctrlPr>
              </m:dPr>
              <m:e>
                <m:r>
                  <m:rPr>
                    <m:sty m:val="p"/>
                  </m:rPr>
                  <w:rPr>
                    <w:rFonts w:ascii="Cambria Math" w:eastAsiaTheme="minorEastAsia" w:hAnsi="Cambria Math" w:cs="Times New Roman"/>
                    <w:sz w:val="28"/>
                    <w:szCs w:val="28"/>
                    <w:lang w:val="kk-KZ" w:eastAsia="ru-RU"/>
                  </w:rPr>
                  <m:t>θ,φ</m:t>
                </m:r>
              </m:e>
            </m:d>
          </m:num>
          <m:den>
            <m:r>
              <m:rPr>
                <m:sty m:val="p"/>
              </m:rPr>
              <w:rPr>
                <w:rFonts w:ascii="Cambria Math" w:eastAsiaTheme="minorEastAsia" w:hAnsi="Cambria Math" w:cs="Times New Roman"/>
                <w:sz w:val="28"/>
                <w:szCs w:val="28"/>
                <w:lang w:val="kk-KZ" w:eastAsia="ru-RU"/>
              </w:rPr>
              <m:t xml:space="preserve"> rλ</m:t>
            </m:r>
          </m:den>
        </m:f>
        <m:r>
          <m:rPr>
            <m:sty m:val="p"/>
          </m:rPr>
          <w:rPr>
            <w:rFonts w:ascii="Cambria Math" w:eastAsiaTheme="minorEastAsia" w:hAnsi="Cambria Math" w:cs="Times New Roman"/>
            <w:sz w:val="28"/>
            <w:szCs w:val="28"/>
            <w:lang w:val="kk-KZ" w:eastAsia="ru-RU"/>
          </w:rPr>
          <m:t>.</m:t>
        </m:r>
      </m:oMath>
      <w:r w:rsidRPr="00EA35E1">
        <w:rPr>
          <w:rFonts w:ascii="Times New Roman" w:eastAsiaTheme="minorEastAsia" w:hAnsi="Times New Roman" w:cs="Times New Roman"/>
          <w:sz w:val="28"/>
          <w:szCs w:val="28"/>
          <w:lang w:val="kk-KZ" w:eastAsia="ru-RU"/>
        </w:rPr>
        <w:t xml:space="preserve"> </w:t>
      </w:r>
      <w:r w:rsidRPr="00EA35E1">
        <w:rPr>
          <w:rFonts w:ascii="Times New Roman" w:eastAsiaTheme="minorEastAsia" w:hAnsi="Times New Roman" w:cs="Times New Roman"/>
          <w:sz w:val="28"/>
          <w:szCs w:val="28"/>
          <w:lang w:val="kk-KZ" w:eastAsia="ru-RU"/>
        </w:rPr>
        <w:tab/>
      </w:r>
      <w:r w:rsidRPr="00EA35E1">
        <w:rPr>
          <w:rFonts w:ascii="Times New Roman" w:eastAsiaTheme="minorEastAsia" w:hAnsi="Times New Roman" w:cs="Times New Roman"/>
          <w:sz w:val="28"/>
          <w:szCs w:val="28"/>
          <w:lang w:val="kk-KZ" w:eastAsia="ru-RU"/>
        </w:rPr>
        <w:tab/>
      </w:r>
      <w:r w:rsidRPr="00EA35E1">
        <w:rPr>
          <w:rFonts w:ascii="Times New Roman" w:eastAsiaTheme="minorEastAsia" w:hAnsi="Times New Roman" w:cs="Times New Roman"/>
          <w:sz w:val="28"/>
          <w:szCs w:val="28"/>
          <w:lang w:val="kk-KZ" w:eastAsia="ru-RU"/>
        </w:rPr>
        <w:tab/>
        <w:t xml:space="preserve">                                                          (4.5)</w:t>
      </w:r>
    </w:p>
    <w:p w:rsidR="00EA56F7" w:rsidRPr="00EA35E1" w:rsidRDefault="00EA56F7" w:rsidP="00EA56F7">
      <w:pPr>
        <w:tabs>
          <w:tab w:val="left" w:pos="567"/>
        </w:tabs>
        <w:spacing w:after="0" w:line="240" w:lineRule="auto"/>
        <w:ind w:firstLine="567"/>
        <w:jc w:val="both"/>
        <w:rPr>
          <w:rFonts w:ascii="Times New Roman" w:eastAsiaTheme="minorEastAsia" w:hAnsi="Times New Roman" w:cs="Times New Roman"/>
          <w:sz w:val="28"/>
          <w:szCs w:val="28"/>
          <w:lang w:val="kk-KZ" w:eastAsia="ru-RU"/>
        </w:rPr>
      </w:pPr>
    </w:p>
    <w:p w:rsidR="00EA56F7" w:rsidRPr="00EA35E1" w:rsidRDefault="00EA56F7" w:rsidP="00EA56F7">
      <w:pPr>
        <w:tabs>
          <w:tab w:val="left" w:pos="567"/>
        </w:tabs>
        <w:spacing w:after="0" w:line="240" w:lineRule="auto"/>
        <w:ind w:firstLine="567"/>
        <w:jc w:val="both"/>
        <w:rPr>
          <w:rFonts w:ascii="Times New Roman" w:eastAsiaTheme="minorEastAsia" w:hAnsi="Times New Roman" w:cs="Times New Roman"/>
          <w:sz w:val="28"/>
          <w:szCs w:val="28"/>
          <w:lang w:val="kk-KZ" w:eastAsia="ru-RU"/>
        </w:rPr>
      </w:pPr>
      <w:r w:rsidRPr="00EA35E1">
        <w:rPr>
          <w:rFonts w:ascii="Times New Roman" w:eastAsiaTheme="minorEastAsia" w:hAnsi="Times New Roman" w:cs="Times New Roman"/>
          <w:sz w:val="28"/>
          <w:szCs w:val="28"/>
          <w:lang w:val="kk-KZ" w:eastAsia="ru-RU"/>
        </w:rPr>
        <w:t xml:space="preserve">(4.3) Формуладағы </w:t>
      </w:r>
      <m:oMath>
        <m:sSub>
          <m:sSubPr>
            <m:ctrlPr>
              <w:rPr>
                <w:rFonts w:ascii="Cambria Math" w:eastAsiaTheme="minorEastAsia" w:hAnsi="Cambria Math" w:cs="Times New Roman"/>
                <w:sz w:val="28"/>
                <w:szCs w:val="28"/>
                <w:lang w:val="kk-KZ" w:eastAsia="ru-RU"/>
              </w:rPr>
            </m:ctrlPr>
          </m:sSubPr>
          <m:e>
            <m:r>
              <m:rPr>
                <m:sty m:val="p"/>
              </m:rPr>
              <w:rPr>
                <w:rFonts w:ascii="Cambria Math" w:eastAsiaTheme="minorEastAsia" w:hAnsi="Cambria Math" w:cs="Times New Roman"/>
                <w:sz w:val="28"/>
                <w:szCs w:val="28"/>
                <w:lang w:val="kk-KZ" w:eastAsia="ru-RU"/>
              </w:rPr>
              <m:t>E</m:t>
            </m:r>
          </m:e>
          <m:sub>
            <m:r>
              <m:rPr>
                <m:sty m:val="p"/>
              </m:rPr>
              <w:rPr>
                <w:rFonts w:ascii="Cambria Math" w:eastAsiaTheme="minorEastAsia" w:hAnsi="Cambria Math" w:cs="Times New Roman"/>
                <w:sz w:val="28"/>
                <w:szCs w:val="28"/>
                <w:lang w:val="kk-KZ" w:eastAsia="ru-RU"/>
              </w:rPr>
              <m:t>max</m:t>
            </m:r>
          </m:sub>
        </m:sSub>
      </m:oMath>
      <w:r w:rsidRPr="00EA35E1">
        <w:rPr>
          <w:rFonts w:ascii="Times New Roman" w:eastAsiaTheme="minorEastAsia" w:hAnsi="Times New Roman" w:cs="Times New Roman"/>
          <w:sz w:val="28"/>
          <w:szCs w:val="28"/>
          <w:lang w:val="kk-KZ" w:eastAsia="ru-RU"/>
        </w:rPr>
        <w:t xml:space="preserve"> орнына (4.4) мәнін қоя отырып, ескереміз </w:t>
      </w:r>
      <m:oMath>
        <m:sSub>
          <m:sSubPr>
            <m:ctrlPr>
              <w:rPr>
                <w:rFonts w:ascii="Cambria Math" w:eastAsiaTheme="minorEastAsia" w:hAnsi="Cambria Math" w:cs="Times New Roman"/>
                <w:sz w:val="28"/>
                <w:szCs w:val="28"/>
                <w:lang w:val="kk-KZ" w:eastAsia="ru-RU"/>
              </w:rPr>
            </m:ctrlPr>
          </m:sSubPr>
          <m:e>
            <m:r>
              <m:rPr>
                <m:sty m:val="p"/>
              </m:rPr>
              <w:rPr>
                <w:rFonts w:ascii="Cambria Math" w:eastAsiaTheme="minorEastAsia" w:hAnsi="Cambria Math" w:cs="Times New Roman"/>
                <w:sz w:val="28"/>
                <w:szCs w:val="28"/>
                <w:lang w:val="kk-KZ" w:eastAsia="ru-RU"/>
              </w:rPr>
              <m:t>P</m:t>
            </m:r>
          </m:e>
          <m:sub>
            <m:r>
              <m:rPr>
                <m:sty m:val="p"/>
              </m:rPr>
              <w:rPr>
                <w:rFonts w:ascii="Cambria Math" w:eastAsiaTheme="minorEastAsia" w:hAnsi="Cambria Math" w:cs="Times New Roman"/>
                <w:sz w:val="28"/>
                <w:szCs w:val="28"/>
                <w:lang w:val="kk-KZ" w:eastAsia="ru-RU"/>
              </w:rPr>
              <m:t>Σ</m:t>
            </m:r>
          </m:sub>
        </m:sSub>
        <m:r>
          <m:rPr>
            <m:sty m:val="p"/>
          </m:rPr>
          <w:rPr>
            <w:rFonts w:ascii="Cambria Math" w:eastAsiaTheme="minorEastAsia" w:hAnsi="Cambria Math" w:cs="Times New Roman"/>
            <w:sz w:val="28"/>
            <w:szCs w:val="28"/>
            <w:lang w:val="kk-KZ" w:eastAsia="ru-RU"/>
          </w:rPr>
          <m:t>=</m:t>
        </m:r>
        <m:f>
          <m:fPr>
            <m:ctrlPr>
              <w:rPr>
                <w:rFonts w:ascii="Cambria Math" w:eastAsiaTheme="minorEastAsia" w:hAnsi="Cambria Math" w:cs="Times New Roman"/>
                <w:sz w:val="28"/>
                <w:szCs w:val="28"/>
                <w:lang w:val="kk-KZ" w:eastAsia="ru-RU"/>
              </w:rPr>
            </m:ctrlPr>
          </m:fPr>
          <m:num>
            <m:sSubSup>
              <m:sSubSupPr>
                <m:ctrlPr>
                  <w:rPr>
                    <w:rFonts w:ascii="Cambria Math" w:eastAsiaTheme="minorEastAsia" w:hAnsi="Cambria Math" w:cs="Times New Roman"/>
                    <w:sz w:val="28"/>
                    <w:szCs w:val="28"/>
                    <w:lang w:val="kk-KZ" w:eastAsia="ru-RU"/>
                  </w:rPr>
                </m:ctrlPr>
              </m:sSubSupPr>
              <m:e>
                <m:r>
                  <m:rPr>
                    <m:sty m:val="p"/>
                  </m:rPr>
                  <w:rPr>
                    <w:rFonts w:ascii="Cambria Math" w:eastAsiaTheme="minorEastAsia" w:hAnsi="Cambria Math" w:cs="Times New Roman"/>
                    <w:sz w:val="28"/>
                    <w:szCs w:val="28"/>
                    <w:lang w:val="kk-KZ" w:eastAsia="ru-RU"/>
                  </w:rPr>
                  <m:t>I</m:t>
                </m:r>
              </m:e>
              <m:sub>
                <m:r>
                  <m:rPr>
                    <m:sty m:val="p"/>
                  </m:rPr>
                  <w:rPr>
                    <w:rFonts w:ascii="Cambria Math" w:eastAsiaTheme="minorEastAsia" w:hAnsi="Cambria Math" w:cs="Times New Roman"/>
                    <w:sz w:val="28"/>
                    <w:szCs w:val="28"/>
                    <w:lang w:val="kk-KZ" w:eastAsia="ru-RU"/>
                  </w:rPr>
                  <m:t>0</m:t>
                </m:r>
              </m:sub>
              <m:sup>
                <m:r>
                  <m:rPr>
                    <m:sty m:val="p"/>
                  </m:rPr>
                  <w:rPr>
                    <w:rFonts w:ascii="Cambria Math" w:eastAsiaTheme="minorEastAsia" w:hAnsi="Cambria Math" w:cs="Times New Roman"/>
                    <w:sz w:val="28"/>
                    <w:szCs w:val="28"/>
                    <w:lang w:val="kk-KZ" w:eastAsia="ru-RU"/>
                  </w:rPr>
                  <m:t>2</m:t>
                </m:r>
              </m:sup>
            </m:sSubSup>
            <m:sSub>
              <m:sSubPr>
                <m:ctrlPr>
                  <w:rPr>
                    <w:rFonts w:ascii="Cambria Math" w:eastAsiaTheme="minorEastAsia" w:hAnsi="Cambria Math" w:cs="Times New Roman"/>
                    <w:sz w:val="28"/>
                    <w:szCs w:val="28"/>
                    <w:lang w:val="kk-KZ" w:eastAsia="ru-RU"/>
                  </w:rPr>
                </m:ctrlPr>
              </m:sSubPr>
              <m:e>
                <m:r>
                  <m:rPr>
                    <m:sty m:val="p"/>
                  </m:rPr>
                  <w:rPr>
                    <w:rFonts w:ascii="Cambria Math" w:eastAsiaTheme="minorEastAsia" w:hAnsi="Cambria Math" w:cs="Times New Roman"/>
                    <w:sz w:val="28"/>
                    <w:szCs w:val="28"/>
                    <w:lang w:val="kk-KZ" w:eastAsia="ru-RU"/>
                  </w:rPr>
                  <m:t>R</m:t>
                </m:r>
              </m:e>
              <m:sub>
                <m:r>
                  <m:rPr>
                    <m:sty m:val="p"/>
                  </m:rPr>
                  <w:rPr>
                    <w:rFonts w:ascii="Cambria Math" w:eastAsiaTheme="minorEastAsia" w:hAnsi="Cambria Math" w:cs="Times New Roman"/>
                    <w:sz w:val="28"/>
                    <w:szCs w:val="28"/>
                    <w:lang w:val="kk-KZ" w:eastAsia="ru-RU"/>
                  </w:rPr>
                  <m:t>Σ0</m:t>
                </m:r>
              </m:sub>
            </m:sSub>
          </m:num>
          <m:den>
            <m:r>
              <m:rPr>
                <m:sty m:val="p"/>
              </m:rPr>
              <w:rPr>
                <w:rFonts w:ascii="Cambria Math" w:eastAsiaTheme="minorEastAsia" w:hAnsi="Cambria Math" w:cs="Times New Roman"/>
                <w:sz w:val="28"/>
                <w:szCs w:val="28"/>
                <w:lang w:val="kk-KZ" w:eastAsia="ru-RU"/>
              </w:rPr>
              <m:t>2</m:t>
            </m:r>
          </m:den>
        </m:f>
      </m:oMath>
      <w:r w:rsidRPr="00EA35E1">
        <w:rPr>
          <w:rFonts w:ascii="Times New Roman" w:eastAsiaTheme="minorEastAsia" w:hAnsi="Times New Roman" w:cs="Times New Roman"/>
          <w:sz w:val="28"/>
          <w:szCs w:val="28"/>
          <w:lang w:val="kk-KZ" w:eastAsia="ru-RU"/>
        </w:rPr>
        <w:t xml:space="preserve"> (</w:t>
      </w:r>
      <m:oMath>
        <m:sSub>
          <m:sSubPr>
            <m:ctrlPr>
              <w:rPr>
                <w:rFonts w:ascii="Cambria Math" w:eastAsiaTheme="minorEastAsia" w:hAnsi="Cambria Math" w:cs="Times New Roman"/>
                <w:sz w:val="28"/>
                <w:szCs w:val="28"/>
                <w:lang w:val="kk-KZ" w:eastAsia="ru-RU"/>
              </w:rPr>
            </m:ctrlPr>
          </m:sSubPr>
          <m:e>
            <m:r>
              <m:rPr>
                <m:sty m:val="p"/>
              </m:rPr>
              <w:rPr>
                <w:rFonts w:ascii="Cambria Math" w:eastAsiaTheme="minorEastAsia" w:hAnsi="Cambria Math" w:cs="Times New Roman"/>
                <w:sz w:val="28"/>
                <w:szCs w:val="28"/>
                <w:lang w:val="kk-KZ" w:eastAsia="ru-RU"/>
              </w:rPr>
              <m:t>R</m:t>
            </m:r>
          </m:e>
          <m:sub>
            <m:r>
              <m:rPr>
                <m:sty m:val="p"/>
              </m:rPr>
              <w:rPr>
                <w:rFonts w:ascii="Cambria Math" w:eastAsiaTheme="minorEastAsia" w:hAnsi="Cambria Math" w:cs="Times New Roman"/>
                <w:sz w:val="28"/>
                <w:szCs w:val="28"/>
                <w:lang w:val="kk-KZ" w:eastAsia="ru-RU"/>
              </w:rPr>
              <m:t>Σ0</m:t>
            </m:r>
          </m:sub>
        </m:sSub>
      </m:oMath>
      <w:r w:rsidRPr="00EA35E1">
        <w:rPr>
          <w:rFonts w:ascii="Times New Roman" w:eastAsiaTheme="minorEastAsia" w:hAnsi="Times New Roman" w:cs="Times New Roman"/>
          <w:sz w:val="28"/>
          <w:szCs w:val="28"/>
          <w:lang w:val="kk-KZ" w:eastAsia="ru-RU"/>
        </w:rPr>
        <w:t>- қоректену нүктесіндегі токқа қатысты антеннаның сәулелену кедергісі; І- антеннаның қоректену нүктесіндегі ток) және келесі формуланы аламыз:</w:t>
      </w:r>
    </w:p>
    <w:p w:rsidR="00EA56F7" w:rsidRPr="00EA35E1" w:rsidRDefault="00EA56F7" w:rsidP="00EA56F7">
      <w:pPr>
        <w:tabs>
          <w:tab w:val="left" w:pos="567"/>
        </w:tabs>
        <w:spacing w:after="0" w:line="240" w:lineRule="auto"/>
        <w:ind w:firstLine="567"/>
        <w:jc w:val="both"/>
        <w:rPr>
          <w:rFonts w:ascii="Times New Roman" w:eastAsiaTheme="minorEastAsia" w:hAnsi="Times New Roman" w:cs="Times New Roman"/>
          <w:sz w:val="28"/>
          <w:szCs w:val="28"/>
          <w:lang w:val="kk-KZ" w:eastAsia="ru-RU"/>
        </w:rPr>
      </w:pPr>
    </w:p>
    <w:p w:rsidR="00EA56F7" w:rsidRPr="00EA35E1" w:rsidRDefault="00EA56F7" w:rsidP="00EA56F7">
      <w:pPr>
        <w:tabs>
          <w:tab w:val="left" w:pos="567"/>
        </w:tabs>
        <w:spacing w:after="0" w:line="240" w:lineRule="auto"/>
        <w:ind w:firstLine="567"/>
        <w:jc w:val="both"/>
        <w:rPr>
          <w:rFonts w:ascii="Times New Roman" w:eastAsiaTheme="minorEastAsia" w:hAnsi="Times New Roman" w:cs="Times New Roman"/>
          <w:sz w:val="28"/>
          <w:szCs w:val="28"/>
          <w:lang w:val="kk-KZ" w:eastAsia="ru-RU"/>
        </w:rPr>
      </w:pPr>
      <m:oMath>
        <m:r>
          <m:rPr>
            <m:sty m:val="p"/>
          </m:rPr>
          <w:rPr>
            <w:rFonts w:ascii="Cambria Math" w:eastAsiaTheme="minorEastAsia" w:hAnsi="Cambria Math" w:cs="Times New Roman"/>
            <w:sz w:val="28"/>
            <w:szCs w:val="28"/>
            <w:lang w:val="kk-KZ" w:eastAsia="ru-RU"/>
          </w:rPr>
          <m:t>D=</m:t>
        </m:r>
        <m:d>
          <m:dPr>
            <m:ctrlPr>
              <w:rPr>
                <w:rFonts w:ascii="Cambria Math" w:eastAsiaTheme="minorEastAsia" w:hAnsi="Cambria Math" w:cs="Times New Roman"/>
                <w:sz w:val="28"/>
                <w:szCs w:val="28"/>
                <w:lang w:val="kk-KZ" w:eastAsia="ru-RU"/>
              </w:rPr>
            </m:ctrlPr>
          </m:dPr>
          <m:e>
            <m:f>
              <m:fPr>
                <m:ctrlPr>
                  <w:rPr>
                    <w:rFonts w:ascii="Cambria Math" w:eastAsiaTheme="minorEastAsia" w:hAnsi="Cambria Math" w:cs="Times New Roman"/>
                    <w:sz w:val="28"/>
                    <w:szCs w:val="28"/>
                    <w:lang w:val="kk-KZ" w:eastAsia="ru-RU"/>
                  </w:rPr>
                </m:ctrlPr>
              </m:fPr>
              <m:num>
                <m:r>
                  <m:rPr>
                    <m:sty m:val="p"/>
                  </m:rPr>
                  <w:rPr>
                    <w:rFonts w:ascii="Cambria Math" w:eastAsiaTheme="minorEastAsia" w:hAnsi="Cambria Math" w:cs="Times New Roman"/>
                    <w:sz w:val="28"/>
                    <w:szCs w:val="28"/>
                    <w:lang w:val="kk-KZ" w:eastAsia="ru-RU"/>
                  </w:rPr>
                  <m:t>120</m:t>
                </m:r>
              </m:num>
              <m:den>
                <m:sSub>
                  <m:sSubPr>
                    <m:ctrlPr>
                      <w:rPr>
                        <w:rFonts w:ascii="Cambria Math" w:eastAsiaTheme="minorEastAsia" w:hAnsi="Cambria Math" w:cs="Times New Roman"/>
                        <w:sz w:val="28"/>
                        <w:szCs w:val="28"/>
                        <w:lang w:val="kk-KZ" w:eastAsia="ru-RU"/>
                      </w:rPr>
                    </m:ctrlPr>
                  </m:sSubPr>
                  <m:e>
                    <m:r>
                      <m:rPr>
                        <m:sty m:val="p"/>
                      </m:rPr>
                      <w:rPr>
                        <w:rFonts w:ascii="Cambria Math" w:eastAsiaTheme="minorEastAsia" w:hAnsi="Cambria Math" w:cs="Times New Roman"/>
                        <w:sz w:val="28"/>
                        <w:szCs w:val="28"/>
                        <w:lang w:val="kk-KZ" w:eastAsia="ru-RU"/>
                      </w:rPr>
                      <m:t>R</m:t>
                    </m:r>
                  </m:e>
                  <m:sub>
                    <m:r>
                      <m:rPr>
                        <m:sty m:val="p"/>
                      </m:rPr>
                      <w:rPr>
                        <w:rFonts w:ascii="Cambria Math" w:eastAsiaTheme="minorEastAsia" w:hAnsi="Cambria Math" w:cs="Times New Roman"/>
                        <w:sz w:val="28"/>
                        <w:szCs w:val="28"/>
                        <w:lang w:val="kk-KZ" w:eastAsia="ru-RU"/>
                      </w:rPr>
                      <m:t>Σ0</m:t>
                    </m:r>
                  </m:sub>
                </m:sSub>
              </m:den>
            </m:f>
          </m:e>
        </m:d>
        <m:r>
          <m:rPr>
            <m:sty m:val="p"/>
          </m:rPr>
          <w:rPr>
            <w:rFonts w:ascii="Cambria Math" w:eastAsiaTheme="minorEastAsia" w:hAnsi="Cambria Math" w:cs="Times New Roman"/>
            <w:sz w:val="28"/>
            <w:szCs w:val="28"/>
            <w:lang w:val="kk-KZ" w:eastAsia="ru-RU"/>
          </w:rPr>
          <m:t>(</m:t>
        </m:r>
        <m:f>
          <m:fPr>
            <m:ctrlPr>
              <w:rPr>
                <w:rFonts w:ascii="Cambria Math" w:eastAsiaTheme="minorEastAsia" w:hAnsi="Cambria Math" w:cs="Times New Roman"/>
                <w:sz w:val="28"/>
                <w:szCs w:val="28"/>
                <w:lang w:val="kk-KZ" w:eastAsia="ru-RU"/>
              </w:rPr>
            </m:ctrlPr>
          </m:fPr>
          <m:num>
            <m:r>
              <m:rPr>
                <m:sty m:val="p"/>
              </m:rPr>
              <w:rPr>
                <w:rFonts w:ascii="Cambria Math" w:eastAsiaTheme="minorEastAsia" w:hAnsi="Cambria Math" w:cs="Times New Roman"/>
                <w:sz w:val="28"/>
                <w:szCs w:val="28"/>
                <w:lang w:val="kk-KZ" w:eastAsia="ru-RU"/>
              </w:rPr>
              <m:t>π</m:t>
            </m:r>
          </m:num>
          <m:den>
            <m:r>
              <m:rPr>
                <m:sty m:val="p"/>
              </m:rPr>
              <w:rPr>
                <w:rFonts w:ascii="Cambria Math" w:eastAsiaTheme="minorEastAsia" w:hAnsi="Cambria Math" w:cs="Times New Roman"/>
                <w:sz w:val="28"/>
                <w:szCs w:val="28"/>
                <w:lang w:val="kk-KZ" w:eastAsia="ru-RU"/>
              </w:rPr>
              <m:t>λ</m:t>
            </m:r>
          </m:den>
        </m:f>
        <m:sSup>
          <m:sSupPr>
            <m:ctrlPr>
              <w:rPr>
                <w:rFonts w:ascii="Cambria Math" w:eastAsiaTheme="minorEastAsia" w:hAnsi="Cambria Math" w:cs="Times New Roman"/>
                <w:sz w:val="28"/>
                <w:szCs w:val="28"/>
                <w:lang w:val="kk-KZ" w:eastAsia="ru-RU"/>
              </w:rPr>
            </m:ctrlPr>
          </m:sSupPr>
          <m:e>
            <m:r>
              <m:rPr>
                <m:sty m:val="p"/>
              </m:rPr>
              <w:rPr>
                <w:rFonts w:ascii="Cambria Math" w:eastAsiaTheme="minorEastAsia" w:hAnsi="Cambria Math" w:cs="Times New Roman"/>
                <w:sz w:val="28"/>
                <w:szCs w:val="28"/>
                <w:lang w:val="kk-KZ" w:eastAsia="ru-RU"/>
              </w:rPr>
              <m:t>)</m:t>
            </m:r>
          </m:e>
          <m:sup>
            <m:r>
              <m:rPr>
                <m:sty m:val="p"/>
              </m:rPr>
              <w:rPr>
                <w:rFonts w:ascii="Cambria Math" w:eastAsiaTheme="minorEastAsia" w:hAnsi="Cambria Math" w:cs="Times New Roman"/>
                <w:sz w:val="28"/>
                <w:szCs w:val="28"/>
                <w:lang w:val="kk-KZ" w:eastAsia="ru-RU"/>
              </w:rPr>
              <m:t>2</m:t>
            </m:r>
          </m:sup>
        </m:sSup>
        <m:sSubSup>
          <m:sSubSupPr>
            <m:ctrlPr>
              <w:rPr>
                <w:rFonts w:ascii="Cambria Math" w:eastAsiaTheme="minorEastAsia" w:hAnsi="Cambria Math" w:cs="Times New Roman"/>
                <w:sz w:val="28"/>
                <w:szCs w:val="28"/>
                <w:lang w:val="kk-KZ" w:eastAsia="ru-RU"/>
              </w:rPr>
            </m:ctrlPr>
          </m:sSubSupPr>
          <m:e>
            <m:r>
              <m:rPr>
                <m:sty m:val="p"/>
              </m:rPr>
              <w:rPr>
                <w:rFonts w:ascii="Cambria Math" w:eastAsiaTheme="minorEastAsia" w:hAnsi="Cambria Math" w:cs="Times New Roman"/>
                <w:sz w:val="28"/>
                <w:szCs w:val="28"/>
                <w:lang w:val="kk-KZ" w:eastAsia="ru-RU"/>
              </w:rPr>
              <m:t>l</m:t>
            </m:r>
          </m:e>
          <m:sub>
            <m:r>
              <m:rPr>
                <m:sty m:val="p"/>
              </m:rPr>
              <w:rPr>
                <w:rFonts w:ascii="Cambria Math" w:eastAsiaTheme="minorEastAsia" w:hAnsi="Cambria Math" w:cs="Times New Roman"/>
                <w:sz w:val="28"/>
                <w:szCs w:val="28"/>
                <w:lang w:val="kk-KZ" w:eastAsia="ru-RU"/>
              </w:rPr>
              <m:t>Ә</m:t>
            </m:r>
          </m:sub>
          <m:sup>
            <m:r>
              <m:rPr>
                <m:sty m:val="p"/>
              </m:rPr>
              <w:rPr>
                <w:rFonts w:ascii="Cambria Math" w:eastAsiaTheme="minorEastAsia" w:hAnsi="Cambria Math" w:cs="Times New Roman"/>
                <w:sz w:val="28"/>
                <w:szCs w:val="28"/>
                <w:lang w:val="kk-KZ" w:eastAsia="ru-RU"/>
              </w:rPr>
              <m:t>2</m:t>
            </m:r>
          </m:sup>
        </m:sSubSup>
        <m:r>
          <m:rPr>
            <m:sty m:val="p"/>
          </m:rPr>
          <w:rPr>
            <w:rFonts w:ascii="Cambria Math" w:eastAsiaTheme="minorEastAsia" w:hAnsi="Cambria Math" w:cs="Times New Roman"/>
            <w:sz w:val="28"/>
            <w:szCs w:val="28"/>
            <w:lang w:val="kk-KZ" w:eastAsia="ru-RU"/>
          </w:rPr>
          <m:t xml:space="preserve"> </m:t>
        </m:r>
      </m:oMath>
      <w:r w:rsidRPr="00EA35E1">
        <w:rPr>
          <w:rFonts w:ascii="Times New Roman" w:eastAsiaTheme="minorEastAsia" w:hAnsi="Times New Roman" w:cs="Times New Roman"/>
          <w:sz w:val="28"/>
          <w:szCs w:val="28"/>
          <w:lang w:val="kk-KZ" w:eastAsia="ru-RU"/>
        </w:rPr>
        <w:t xml:space="preserve">немесе </w:t>
      </w:r>
      <m:oMath>
        <m:sSub>
          <m:sSubPr>
            <m:ctrlPr>
              <w:rPr>
                <w:rFonts w:ascii="Cambria Math" w:eastAsiaTheme="minorEastAsia" w:hAnsi="Cambria Math" w:cs="Times New Roman"/>
                <w:sz w:val="28"/>
                <w:szCs w:val="28"/>
                <w:lang w:val="kk-KZ" w:eastAsia="ru-RU"/>
              </w:rPr>
            </m:ctrlPr>
          </m:sSubPr>
          <m:e>
            <m:r>
              <m:rPr>
                <m:sty m:val="p"/>
              </m:rPr>
              <w:rPr>
                <w:rFonts w:ascii="Cambria Math" w:eastAsiaTheme="minorEastAsia" w:hAnsi="Cambria Math" w:cs="Times New Roman"/>
                <w:sz w:val="28"/>
                <w:szCs w:val="28"/>
                <w:lang w:val="kk-KZ" w:eastAsia="ru-RU"/>
              </w:rPr>
              <m:t>l</m:t>
            </m:r>
          </m:e>
          <m:sub>
            <m:r>
              <m:rPr>
                <m:sty m:val="p"/>
              </m:rPr>
              <w:rPr>
                <w:rFonts w:ascii="Cambria Math" w:eastAsiaTheme="minorEastAsia" w:hAnsi="Cambria Math" w:cs="Times New Roman"/>
                <w:sz w:val="28"/>
                <w:szCs w:val="28"/>
                <w:lang w:val="kk-KZ" w:eastAsia="ru-RU"/>
              </w:rPr>
              <m:t>Ә</m:t>
            </m:r>
          </m:sub>
        </m:sSub>
        <m:r>
          <m:rPr>
            <m:sty m:val="p"/>
          </m:rPr>
          <w:rPr>
            <w:rFonts w:ascii="Cambria Math" w:eastAsiaTheme="minorEastAsia" w:hAnsi="Cambria Math" w:cs="Times New Roman"/>
            <w:sz w:val="28"/>
            <w:szCs w:val="28"/>
            <w:lang w:val="kk-KZ" w:eastAsia="ru-RU"/>
          </w:rPr>
          <m:t>=(</m:t>
        </m:r>
        <m:f>
          <m:fPr>
            <m:ctrlPr>
              <w:rPr>
                <w:rFonts w:ascii="Cambria Math" w:eastAsiaTheme="minorEastAsia" w:hAnsi="Cambria Math" w:cs="Times New Roman"/>
                <w:sz w:val="28"/>
                <w:szCs w:val="28"/>
                <w:lang w:val="kk-KZ" w:eastAsia="ru-RU"/>
              </w:rPr>
            </m:ctrlPr>
          </m:fPr>
          <m:num>
            <m:r>
              <m:rPr>
                <m:sty m:val="p"/>
              </m:rPr>
              <w:rPr>
                <w:rFonts w:ascii="Cambria Math" w:eastAsiaTheme="minorEastAsia" w:hAnsi="Cambria Math" w:cs="Times New Roman"/>
                <w:sz w:val="28"/>
                <w:szCs w:val="28"/>
                <w:lang w:val="kk-KZ" w:eastAsia="ru-RU"/>
              </w:rPr>
              <m:t>λ</m:t>
            </m:r>
          </m:num>
          <m:den>
            <m:r>
              <m:rPr>
                <m:sty m:val="p"/>
              </m:rPr>
              <w:rPr>
                <w:rFonts w:ascii="Cambria Math" w:eastAsiaTheme="minorEastAsia" w:hAnsi="Cambria Math" w:cs="Times New Roman"/>
                <w:sz w:val="28"/>
                <w:szCs w:val="28"/>
                <w:lang w:val="kk-KZ" w:eastAsia="ru-RU"/>
              </w:rPr>
              <m:t>π</m:t>
            </m:r>
          </m:den>
        </m:f>
        <m:r>
          <m:rPr>
            <m:sty m:val="p"/>
          </m:rPr>
          <w:rPr>
            <w:rFonts w:ascii="Cambria Math" w:eastAsiaTheme="minorEastAsia" w:hAnsi="Cambria Math" w:cs="Times New Roman"/>
            <w:sz w:val="28"/>
            <w:szCs w:val="28"/>
            <w:lang w:val="kk-KZ" w:eastAsia="ru-RU"/>
          </w:rPr>
          <m:t>)</m:t>
        </m:r>
        <m:rad>
          <m:radPr>
            <m:degHide m:val="1"/>
            <m:ctrlPr>
              <w:rPr>
                <w:rFonts w:ascii="Cambria Math" w:eastAsiaTheme="minorEastAsia" w:hAnsi="Cambria Math" w:cs="Times New Roman"/>
                <w:sz w:val="28"/>
                <w:szCs w:val="28"/>
                <w:lang w:val="kk-KZ" w:eastAsia="ru-RU"/>
              </w:rPr>
            </m:ctrlPr>
          </m:radPr>
          <m:deg/>
          <m:e>
            <m:f>
              <m:fPr>
                <m:ctrlPr>
                  <w:rPr>
                    <w:rFonts w:ascii="Cambria Math" w:eastAsiaTheme="minorEastAsia" w:hAnsi="Cambria Math" w:cs="Times New Roman"/>
                    <w:sz w:val="28"/>
                    <w:szCs w:val="28"/>
                    <w:lang w:val="kk-KZ" w:eastAsia="ru-RU"/>
                  </w:rPr>
                </m:ctrlPr>
              </m:fPr>
              <m:num>
                <m:r>
                  <m:rPr>
                    <m:sty m:val="p"/>
                  </m:rPr>
                  <w:rPr>
                    <w:rFonts w:ascii="Cambria Math" w:eastAsiaTheme="minorEastAsia" w:hAnsi="Cambria Math" w:cs="Times New Roman"/>
                    <w:sz w:val="28"/>
                    <w:szCs w:val="28"/>
                    <w:lang w:val="kk-KZ" w:eastAsia="ru-RU"/>
                  </w:rPr>
                  <m:t>D</m:t>
                </m:r>
                <m:sSub>
                  <m:sSubPr>
                    <m:ctrlPr>
                      <w:rPr>
                        <w:rFonts w:ascii="Cambria Math" w:eastAsiaTheme="minorEastAsia" w:hAnsi="Cambria Math" w:cs="Times New Roman"/>
                        <w:sz w:val="28"/>
                        <w:szCs w:val="28"/>
                        <w:lang w:val="kk-KZ" w:eastAsia="ru-RU"/>
                      </w:rPr>
                    </m:ctrlPr>
                  </m:sSubPr>
                  <m:e>
                    <m:r>
                      <m:rPr>
                        <m:sty m:val="p"/>
                      </m:rPr>
                      <w:rPr>
                        <w:rFonts w:ascii="Cambria Math" w:eastAsiaTheme="minorEastAsia" w:hAnsi="Cambria Math" w:cs="Times New Roman"/>
                        <w:sz w:val="28"/>
                        <w:szCs w:val="28"/>
                        <w:lang w:val="kk-KZ" w:eastAsia="ru-RU"/>
                      </w:rPr>
                      <m:t>R</m:t>
                    </m:r>
                  </m:e>
                  <m:sub>
                    <m:r>
                      <m:rPr>
                        <m:sty m:val="p"/>
                      </m:rPr>
                      <w:rPr>
                        <w:rFonts w:ascii="Cambria Math" w:eastAsiaTheme="minorEastAsia" w:hAnsi="Cambria Math" w:cs="Times New Roman"/>
                        <w:sz w:val="28"/>
                        <w:szCs w:val="28"/>
                        <w:lang w:val="kk-KZ" w:eastAsia="ru-RU"/>
                      </w:rPr>
                      <m:t>Σ0</m:t>
                    </m:r>
                  </m:sub>
                </m:sSub>
              </m:num>
              <m:den>
                <m:r>
                  <m:rPr>
                    <m:sty m:val="p"/>
                  </m:rPr>
                  <w:rPr>
                    <w:rFonts w:ascii="Cambria Math" w:eastAsiaTheme="minorEastAsia" w:hAnsi="Cambria Math" w:cs="Times New Roman"/>
                    <w:sz w:val="28"/>
                    <w:szCs w:val="28"/>
                    <w:lang w:val="kk-KZ" w:eastAsia="ru-RU"/>
                  </w:rPr>
                  <m:t>120</m:t>
                </m:r>
              </m:den>
            </m:f>
          </m:e>
        </m:rad>
        <m:r>
          <m:rPr>
            <m:sty m:val="p"/>
          </m:rPr>
          <w:rPr>
            <w:rFonts w:ascii="Cambria Math" w:eastAsiaTheme="minorEastAsia" w:hAnsi="Cambria Math" w:cs="Times New Roman"/>
            <w:sz w:val="28"/>
            <w:szCs w:val="28"/>
            <w:lang w:val="kk-KZ" w:eastAsia="ru-RU"/>
          </w:rPr>
          <m:t>.</m:t>
        </m:r>
      </m:oMath>
      <w:r w:rsidRPr="00EA35E1">
        <w:rPr>
          <w:rFonts w:ascii="Times New Roman" w:eastAsiaTheme="minorEastAsia" w:hAnsi="Times New Roman" w:cs="Times New Roman"/>
          <w:sz w:val="28"/>
          <w:szCs w:val="28"/>
          <w:lang w:val="kk-KZ" w:eastAsia="ru-RU"/>
        </w:rPr>
        <w:t xml:space="preserve"> </w:t>
      </w:r>
      <w:r w:rsidRPr="00EA35E1">
        <w:rPr>
          <w:rFonts w:ascii="Times New Roman" w:eastAsiaTheme="minorEastAsia" w:hAnsi="Times New Roman" w:cs="Times New Roman"/>
          <w:sz w:val="28"/>
          <w:szCs w:val="28"/>
          <w:lang w:eastAsia="ru-RU"/>
        </w:rPr>
        <w:tab/>
      </w:r>
      <w:r w:rsidR="00B97167" w:rsidRPr="00EA35E1">
        <w:rPr>
          <w:rFonts w:ascii="Times New Roman" w:eastAsiaTheme="minorEastAsia" w:hAnsi="Times New Roman" w:cs="Times New Roman"/>
          <w:sz w:val="28"/>
          <w:szCs w:val="28"/>
          <w:lang w:val="kk-KZ" w:eastAsia="ru-RU"/>
        </w:rPr>
        <w:t xml:space="preserve"> </w:t>
      </w:r>
      <w:r w:rsidRPr="00EA35E1">
        <w:rPr>
          <w:rFonts w:ascii="Times New Roman" w:eastAsiaTheme="minorEastAsia" w:hAnsi="Times New Roman" w:cs="Times New Roman"/>
          <w:sz w:val="28"/>
          <w:szCs w:val="28"/>
          <w:lang w:val="kk-KZ" w:eastAsia="ru-RU"/>
        </w:rPr>
        <w:t xml:space="preserve">                            </w:t>
      </w:r>
      <w:r w:rsidR="00B97167" w:rsidRPr="00EA35E1">
        <w:rPr>
          <w:rFonts w:ascii="Times New Roman" w:eastAsiaTheme="minorEastAsia" w:hAnsi="Times New Roman" w:cs="Times New Roman"/>
          <w:sz w:val="28"/>
          <w:szCs w:val="28"/>
          <w:lang w:val="kk-KZ" w:eastAsia="ru-RU"/>
        </w:rPr>
        <w:t xml:space="preserve"> </w:t>
      </w:r>
      <w:r w:rsidRPr="00EA35E1">
        <w:rPr>
          <w:rFonts w:ascii="Times New Roman" w:eastAsiaTheme="minorEastAsia" w:hAnsi="Times New Roman" w:cs="Times New Roman"/>
          <w:sz w:val="28"/>
          <w:szCs w:val="28"/>
          <w:lang w:val="kk-KZ" w:eastAsia="ru-RU"/>
        </w:rPr>
        <w:t xml:space="preserve">       </w:t>
      </w:r>
      <w:r w:rsidR="00B97167" w:rsidRPr="00EA35E1">
        <w:rPr>
          <w:rFonts w:ascii="Times New Roman" w:eastAsiaTheme="minorEastAsia" w:hAnsi="Times New Roman" w:cs="Times New Roman"/>
          <w:sz w:val="28"/>
          <w:szCs w:val="28"/>
          <w:lang w:val="kk-KZ" w:eastAsia="ru-RU"/>
        </w:rPr>
        <w:t xml:space="preserve"> </w:t>
      </w:r>
      <w:r w:rsidRPr="00EA35E1">
        <w:rPr>
          <w:rFonts w:ascii="Times New Roman" w:eastAsiaTheme="minorEastAsia" w:hAnsi="Times New Roman" w:cs="Times New Roman"/>
          <w:sz w:val="28"/>
          <w:szCs w:val="28"/>
          <w:lang w:val="kk-KZ" w:eastAsia="ru-RU"/>
        </w:rPr>
        <w:t xml:space="preserve">         (</w:t>
      </w:r>
      <w:r w:rsidRPr="00EA35E1">
        <w:rPr>
          <w:rFonts w:ascii="Times New Roman" w:eastAsiaTheme="minorEastAsia" w:hAnsi="Times New Roman" w:cs="Times New Roman"/>
          <w:sz w:val="28"/>
          <w:szCs w:val="28"/>
          <w:lang w:eastAsia="ru-RU"/>
        </w:rPr>
        <w:t>4.6</w:t>
      </w:r>
      <w:r w:rsidRPr="00EA35E1">
        <w:rPr>
          <w:rFonts w:ascii="Times New Roman" w:eastAsiaTheme="minorEastAsia" w:hAnsi="Times New Roman" w:cs="Times New Roman"/>
          <w:sz w:val="28"/>
          <w:szCs w:val="28"/>
          <w:lang w:val="kk-KZ" w:eastAsia="ru-RU"/>
        </w:rPr>
        <w:t>)</w:t>
      </w:r>
    </w:p>
    <w:p w:rsidR="00EA56F7" w:rsidRPr="00EA35E1" w:rsidRDefault="00EA56F7" w:rsidP="00EA56F7">
      <w:pPr>
        <w:tabs>
          <w:tab w:val="left" w:pos="567"/>
        </w:tabs>
        <w:spacing w:after="0" w:line="240" w:lineRule="auto"/>
        <w:ind w:firstLine="567"/>
        <w:jc w:val="both"/>
        <w:rPr>
          <w:rFonts w:ascii="Times New Roman" w:eastAsiaTheme="minorEastAsia" w:hAnsi="Times New Roman" w:cs="Times New Roman"/>
          <w:sz w:val="28"/>
          <w:szCs w:val="28"/>
          <w:lang w:val="kk-KZ" w:eastAsia="ru-RU"/>
        </w:rPr>
      </w:pPr>
    </w:p>
    <w:p w:rsidR="00EA56F7" w:rsidRPr="00EA35E1" w:rsidRDefault="00EA56F7" w:rsidP="00EA56F7">
      <w:pPr>
        <w:tabs>
          <w:tab w:val="left" w:pos="567"/>
        </w:tabs>
        <w:spacing w:after="0" w:line="240" w:lineRule="auto"/>
        <w:ind w:firstLine="567"/>
        <w:jc w:val="both"/>
        <w:rPr>
          <w:rFonts w:ascii="Times New Roman" w:eastAsiaTheme="minorEastAsia" w:hAnsi="Times New Roman" w:cs="Times New Roman"/>
          <w:sz w:val="28"/>
          <w:szCs w:val="28"/>
          <w:lang w:val="kk-KZ" w:eastAsia="ru-RU"/>
        </w:rPr>
      </w:pPr>
      <w:r w:rsidRPr="00EA35E1">
        <w:rPr>
          <w:rFonts w:ascii="Times New Roman" w:eastAsiaTheme="minorEastAsia" w:hAnsi="Times New Roman" w:cs="Times New Roman"/>
          <w:sz w:val="28"/>
          <w:szCs w:val="28"/>
          <w:lang w:val="kk-KZ" w:eastAsia="ru-RU"/>
        </w:rPr>
        <w:t>Шамалы өлшеммен «нақты ұзындық» кез келген антеннада қолдануға болады. Бұл өлшем БӘК арқылы көрініс табады, ал соңғысы тек қана бағыттылықтың сипаттамасымен анықталады.</w:t>
      </w:r>
    </w:p>
    <w:p w:rsidR="00EA56F7" w:rsidRPr="00EA35E1" w:rsidRDefault="00EA56F7" w:rsidP="00EA56F7">
      <w:pPr>
        <w:tabs>
          <w:tab w:val="left" w:pos="567"/>
        </w:tabs>
        <w:spacing w:after="0" w:line="240" w:lineRule="auto"/>
        <w:ind w:firstLine="567"/>
        <w:jc w:val="both"/>
        <w:rPr>
          <w:rFonts w:ascii="Times New Roman" w:eastAsiaTheme="minorEastAsia" w:hAnsi="Times New Roman" w:cs="Times New Roman"/>
          <w:sz w:val="28"/>
          <w:szCs w:val="28"/>
          <w:lang w:val="kk-KZ" w:eastAsia="ru-RU"/>
        </w:rPr>
      </w:pPr>
      <w:r w:rsidRPr="00EA35E1">
        <w:rPr>
          <w:rFonts w:ascii="Times New Roman" w:eastAsiaTheme="minorEastAsia" w:hAnsi="Times New Roman" w:cs="Times New Roman"/>
          <w:sz w:val="28"/>
          <w:szCs w:val="28"/>
          <w:lang w:val="kk-KZ" w:eastAsia="ru-RU"/>
        </w:rPr>
        <w:t xml:space="preserve">Антеннаны қоршаған заттарда, изоляторда және жерде БӘК антеннаның өткізгішінде энергия жоғалысын (потерь) есептемейді. Осыған байланысты антеннаның күшейткіш коэффициенті (КК) деп аталатын жоғалысты есептейтін өлшем жүргізіледі. Осы бағыттағы сәулеленген антеннаның орташа мәндегі қуат ағыны тығыздығының </w:t>
      </w:r>
      <m:oMath>
        <m:d>
          <m:dPr>
            <m:begChr m:val="["/>
            <m:endChr m:val="]"/>
            <m:ctrlPr>
              <w:rPr>
                <w:rFonts w:ascii="Cambria Math" w:eastAsiaTheme="minorEastAsia" w:hAnsi="Cambria Math" w:cs="Times New Roman"/>
                <w:sz w:val="28"/>
                <w:szCs w:val="28"/>
                <w:lang w:val="kk-KZ" w:eastAsia="ru-RU"/>
              </w:rPr>
            </m:ctrlPr>
          </m:dPr>
          <m:e>
            <m:r>
              <m:rPr>
                <m:sty m:val="p"/>
              </m:rPr>
              <w:rPr>
                <w:rFonts w:ascii="Cambria Math" w:eastAsiaTheme="minorEastAsia" w:hAnsi="Cambria Math" w:cs="Times New Roman"/>
                <w:sz w:val="28"/>
                <w:szCs w:val="28"/>
                <w:lang w:val="kk-KZ" w:eastAsia="ru-RU"/>
              </w:rPr>
              <m:t>П</m:t>
            </m:r>
            <m:d>
              <m:dPr>
                <m:ctrlPr>
                  <w:rPr>
                    <w:rFonts w:ascii="Cambria Math" w:eastAsiaTheme="minorEastAsia" w:hAnsi="Cambria Math" w:cs="Times New Roman"/>
                    <w:sz w:val="28"/>
                    <w:szCs w:val="28"/>
                    <w:lang w:val="kk-KZ" w:eastAsia="ru-RU"/>
                  </w:rPr>
                </m:ctrlPr>
              </m:dPr>
              <m:e>
                <m:sSub>
                  <m:sSubPr>
                    <m:ctrlPr>
                      <w:rPr>
                        <w:rFonts w:ascii="Cambria Math" w:eastAsiaTheme="minorEastAsia" w:hAnsi="Cambria Math" w:cs="Times New Roman"/>
                        <w:sz w:val="28"/>
                        <w:szCs w:val="28"/>
                        <w:lang w:val="kk-KZ" w:eastAsia="ru-RU"/>
                      </w:rPr>
                    </m:ctrlPr>
                  </m:sSubPr>
                  <m:e>
                    <m:r>
                      <m:rPr>
                        <m:sty m:val="p"/>
                      </m:rPr>
                      <w:rPr>
                        <w:rFonts w:ascii="Cambria Math" w:eastAsiaTheme="minorEastAsia" w:hAnsi="Cambria Math" w:cs="Times New Roman"/>
                        <w:sz w:val="28"/>
                        <w:szCs w:val="28"/>
                        <w:lang w:val="kk-KZ" w:eastAsia="ru-RU"/>
                      </w:rPr>
                      <m:t>θ</m:t>
                    </m:r>
                  </m:e>
                  <m:sub>
                    <m:r>
                      <m:rPr>
                        <m:sty m:val="p"/>
                      </m:rPr>
                      <w:rPr>
                        <w:rFonts w:ascii="Cambria Math" w:eastAsiaTheme="minorEastAsia" w:hAnsi="Cambria Math" w:cs="Times New Roman"/>
                        <w:sz w:val="28"/>
                        <w:szCs w:val="28"/>
                        <w:lang w:val="kk-KZ" w:eastAsia="ru-RU"/>
                      </w:rPr>
                      <m:t>1</m:t>
                    </m:r>
                  </m:sub>
                </m:sSub>
                <m:r>
                  <m:rPr>
                    <m:sty m:val="p"/>
                  </m:rPr>
                  <w:rPr>
                    <w:rFonts w:ascii="Cambria Math" w:eastAsiaTheme="minorEastAsia" w:hAnsi="Cambria Math" w:cs="Times New Roman"/>
                    <w:sz w:val="28"/>
                    <w:szCs w:val="28"/>
                    <w:lang w:val="kk-KZ" w:eastAsia="ru-RU"/>
                  </w:rPr>
                  <m:t>,</m:t>
                </m:r>
                <m:sSub>
                  <m:sSubPr>
                    <m:ctrlPr>
                      <w:rPr>
                        <w:rFonts w:ascii="Cambria Math" w:eastAsiaTheme="minorEastAsia" w:hAnsi="Cambria Math" w:cs="Times New Roman"/>
                        <w:sz w:val="28"/>
                        <w:szCs w:val="28"/>
                        <w:lang w:val="kk-KZ" w:eastAsia="ru-RU"/>
                      </w:rPr>
                    </m:ctrlPr>
                  </m:sSubPr>
                  <m:e>
                    <m:r>
                      <m:rPr>
                        <m:sty m:val="p"/>
                      </m:rPr>
                      <w:rPr>
                        <w:rFonts w:ascii="Cambria Math" w:eastAsiaTheme="minorEastAsia" w:hAnsi="Cambria Math" w:cs="Times New Roman"/>
                        <w:sz w:val="28"/>
                        <w:szCs w:val="28"/>
                        <w:lang w:val="kk-KZ" w:eastAsia="ru-RU"/>
                      </w:rPr>
                      <m:t>φ</m:t>
                    </m:r>
                  </m:e>
                  <m:sub>
                    <m:r>
                      <m:rPr>
                        <m:sty m:val="p"/>
                      </m:rPr>
                      <w:rPr>
                        <w:rFonts w:ascii="Cambria Math" w:eastAsiaTheme="minorEastAsia" w:hAnsi="Cambria Math" w:cs="Times New Roman"/>
                        <w:sz w:val="28"/>
                        <w:szCs w:val="28"/>
                        <w:lang w:val="kk-KZ" w:eastAsia="ru-RU"/>
                      </w:rPr>
                      <m:t>1</m:t>
                    </m:r>
                  </m:sub>
                </m:sSub>
              </m:e>
            </m:d>
          </m:e>
        </m:d>
        <m:r>
          <m:rPr>
            <m:sty m:val="p"/>
          </m:rPr>
          <w:rPr>
            <w:rFonts w:ascii="Cambria Math" w:eastAsiaTheme="minorEastAsia" w:hAnsi="Cambria Math" w:cs="Times New Roman"/>
            <w:sz w:val="28"/>
            <w:szCs w:val="28"/>
            <w:lang w:val="kk-KZ" w:eastAsia="ru-RU"/>
          </w:rPr>
          <m:t>,</m:t>
        </m:r>
      </m:oMath>
      <w:r w:rsidRPr="00EA35E1">
        <w:rPr>
          <w:rFonts w:ascii="Times New Roman" w:eastAsiaTheme="minorEastAsia" w:hAnsi="Times New Roman" w:cs="Times New Roman"/>
          <w:sz w:val="28"/>
          <w:szCs w:val="28"/>
          <w:lang w:val="kk-KZ" w:eastAsia="ru-RU"/>
        </w:rPr>
        <w:t xml:space="preserve"> ойдағы абсолютті бағытталмаған сәулелегіш тудыратын орташа мәндегі қуат ағынының тығыздығы (</w:t>
      </w:r>
      <m:oMath>
        <m:sSub>
          <m:sSubPr>
            <m:ctrlPr>
              <w:rPr>
                <w:rFonts w:ascii="Cambria Math" w:eastAsiaTheme="minorEastAsia" w:hAnsi="Cambria Math" w:cs="Times New Roman"/>
                <w:sz w:val="28"/>
                <w:szCs w:val="28"/>
                <w:lang w:val="kk-KZ" w:eastAsia="ru-RU"/>
              </w:rPr>
            </m:ctrlPr>
          </m:sSubPr>
          <m:e>
            <m:r>
              <m:rPr>
                <m:sty m:val="p"/>
              </m:rPr>
              <w:rPr>
                <w:rFonts w:ascii="Cambria Math" w:eastAsiaTheme="minorEastAsia" w:hAnsi="Cambria Math" w:cs="Times New Roman"/>
                <w:sz w:val="28"/>
                <w:szCs w:val="28"/>
                <w:lang w:val="kk-KZ" w:eastAsia="ru-RU"/>
              </w:rPr>
              <m:t>П</m:t>
            </m:r>
          </m:e>
          <m:sub>
            <m:r>
              <m:rPr>
                <m:sty m:val="p"/>
              </m:rPr>
              <w:rPr>
                <w:rFonts w:ascii="Cambria Math" w:eastAsiaTheme="minorEastAsia" w:hAnsi="Cambria Math" w:cs="Times New Roman"/>
                <w:sz w:val="28"/>
                <w:szCs w:val="28"/>
                <w:lang w:val="kk-KZ" w:eastAsia="ru-RU"/>
              </w:rPr>
              <m:t>б</m:t>
            </m:r>
          </m:sub>
        </m:sSub>
        <m:r>
          <m:rPr>
            <m:sty m:val="p"/>
          </m:rPr>
          <w:rPr>
            <w:rFonts w:ascii="Cambria Math" w:eastAsiaTheme="minorEastAsia" w:hAnsi="Cambria Math" w:cs="Times New Roman"/>
            <w:sz w:val="28"/>
            <w:szCs w:val="28"/>
            <w:lang w:val="kk-KZ" w:eastAsia="ru-RU"/>
          </w:rPr>
          <m:t>)</m:t>
        </m:r>
      </m:oMath>
      <w:r w:rsidRPr="00EA35E1">
        <w:rPr>
          <w:rFonts w:ascii="Times New Roman" w:eastAsiaTheme="minorEastAsia" w:hAnsi="Times New Roman" w:cs="Times New Roman"/>
          <w:sz w:val="28"/>
          <w:szCs w:val="28"/>
          <w:lang w:val="kk-KZ" w:eastAsia="ru-RU"/>
        </w:rPr>
        <w:t xml:space="preserve"> қатынасына тең. Бақылау нүктесінен қарағанда екі антенна бірдей арқашықтықта орналасқан; басқа антеннаға жүргізілген қуатта тең және бағытталмаған антеннаның БӘК бірлікке тең. Олай болса КК.</w:t>
      </w:r>
    </w:p>
    <w:p w:rsidR="00EA56F7" w:rsidRPr="00EA35E1" w:rsidRDefault="00EA56F7" w:rsidP="00EA56F7">
      <w:pPr>
        <w:tabs>
          <w:tab w:val="left" w:pos="567"/>
        </w:tabs>
        <w:spacing w:after="0" w:line="240" w:lineRule="auto"/>
        <w:ind w:firstLine="567"/>
        <w:jc w:val="both"/>
        <w:rPr>
          <w:rFonts w:ascii="Times New Roman" w:eastAsiaTheme="minorEastAsia" w:hAnsi="Times New Roman" w:cs="Times New Roman"/>
          <w:sz w:val="28"/>
          <w:szCs w:val="28"/>
          <w:lang w:val="kk-KZ" w:eastAsia="ru-RU"/>
        </w:rPr>
      </w:pPr>
    </w:p>
    <w:p w:rsidR="00EA56F7" w:rsidRPr="00EA35E1" w:rsidRDefault="00EA56F7" w:rsidP="00EA56F7">
      <w:pPr>
        <w:tabs>
          <w:tab w:val="left" w:pos="567"/>
        </w:tabs>
        <w:spacing w:after="0" w:line="240" w:lineRule="auto"/>
        <w:ind w:firstLine="567"/>
        <w:jc w:val="both"/>
        <w:rPr>
          <w:rFonts w:ascii="Times New Roman" w:eastAsiaTheme="minorEastAsia" w:hAnsi="Times New Roman" w:cs="Times New Roman"/>
          <w:sz w:val="28"/>
          <w:szCs w:val="28"/>
          <w:lang w:val="kk-KZ" w:eastAsia="ru-RU"/>
        </w:rPr>
      </w:pPr>
      <w:r w:rsidRPr="00EA35E1">
        <w:rPr>
          <w:rFonts w:ascii="Times New Roman" w:eastAsiaTheme="minorEastAsia" w:hAnsi="Times New Roman" w:cs="Times New Roman"/>
          <w:sz w:val="28"/>
          <w:szCs w:val="28"/>
          <w:lang w:val="kk-KZ" w:eastAsia="ru-RU"/>
        </w:rPr>
        <w:tab/>
      </w:r>
      <m:oMath>
        <m:r>
          <m:rPr>
            <m:sty m:val="p"/>
          </m:rPr>
          <w:rPr>
            <w:rFonts w:ascii="Cambria Math" w:eastAsiaTheme="minorEastAsia" w:hAnsi="Cambria Math" w:cs="Times New Roman"/>
            <w:sz w:val="28"/>
            <w:szCs w:val="28"/>
            <w:lang w:val="kk-KZ" w:eastAsia="ru-RU"/>
          </w:rPr>
          <m:t>G=П(</m:t>
        </m:r>
        <m:sSub>
          <m:sSubPr>
            <m:ctrlPr>
              <w:rPr>
                <w:rFonts w:ascii="Cambria Math" w:eastAsiaTheme="minorEastAsia" w:hAnsi="Cambria Math" w:cs="Times New Roman"/>
                <w:sz w:val="28"/>
                <w:szCs w:val="28"/>
                <w:lang w:val="kk-KZ" w:eastAsia="ru-RU"/>
              </w:rPr>
            </m:ctrlPr>
          </m:sSubPr>
          <m:e>
            <m:r>
              <m:rPr>
                <m:sty m:val="p"/>
              </m:rPr>
              <w:rPr>
                <w:rFonts w:ascii="Cambria Math" w:eastAsiaTheme="minorEastAsia" w:hAnsi="Cambria Math" w:cs="Times New Roman"/>
                <w:sz w:val="28"/>
                <w:szCs w:val="28"/>
                <w:lang w:val="kk-KZ" w:eastAsia="ru-RU"/>
              </w:rPr>
              <m:t>θ</m:t>
            </m:r>
          </m:e>
          <m:sub>
            <m:r>
              <m:rPr>
                <m:sty m:val="p"/>
              </m:rPr>
              <w:rPr>
                <w:rFonts w:ascii="Cambria Math" w:eastAsiaTheme="minorEastAsia" w:hAnsi="Cambria Math" w:cs="Times New Roman"/>
                <w:sz w:val="28"/>
                <w:szCs w:val="28"/>
                <w:lang w:val="kk-KZ" w:eastAsia="ru-RU"/>
              </w:rPr>
              <m:t>1</m:t>
            </m:r>
          </m:sub>
        </m:sSub>
        <m:r>
          <m:rPr>
            <m:sty m:val="p"/>
          </m:rPr>
          <w:rPr>
            <w:rFonts w:ascii="Cambria Math" w:eastAsiaTheme="minorEastAsia" w:hAnsi="Cambria Math" w:cs="Times New Roman"/>
            <w:sz w:val="28"/>
            <w:szCs w:val="28"/>
            <w:lang w:val="kk-KZ" w:eastAsia="ru-RU"/>
          </w:rPr>
          <m:t>,</m:t>
        </m:r>
        <m:sSub>
          <m:sSubPr>
            <m:ctrlPr>
              <w:rPr>
                <w:rFonts w:ascii="Cambria Math" w:eastAsiaTheme="minorEastAsia" w:hAnsi="Cambria Math" w:cs="Times New Roman"/>
                <w:sz w:val="28"/>
                <w:szCs w:val="28"/>
                <w:lang w:val="kk-KZ" w:eastAsia="ru-RU"/>
              </w:rPr>
            </m:ctrlPr>
          </m:sSubPr>
          <m:e>
            <m:r>
              <m:rPr>
                <m:sty m:val="p"/>
              </m:rPr>
              <w:rPr>
                <w:rFonts w:ascii="Cambria Math" w:eastAsiaTheme="minorEastAsia" w:hAnsi="Cambria Math" w:cs="Times New Roman"/>
                <w:sz w:val="28"/>
                <w:szCs w:val="28"/>
                <w:lang w:val="kk-KZ" w:eastAsia="ru-RU"/>
              </w:rPr>
              <m:t>φ</m:t>
            </m:r>
          </m:e>
          <m:sub>
            <m:r>
              <m:rPr>
                <m:sty m:val="p"/>
              </m:rPr>
              <w:rPr>
                <w:rFonts w:ascii="Cambria Math" w:eastAsiaTheme="minorEastAsia" w:hAnsi="Cambria Math" w:cs="Times New Roman"/>
                <w:sz w:val="28"/>
                <w:szCs w:val="28"/>
                <w:lang w:val="kk-KZ" w:eastAsia="ru-RU"/>
              </w:rPr>
              <m:t>1</m:t>
            </m:r>
          </m:sub>
        </m:sSub>
        <m:r>
          <m:rPr>
            <m:sty m:val="p"/>
          </m:rPr>
          <w:rPr>
            <w:rFonts w:ascii="Cambria Math" w:eastAsiaTheme="minorEastAsia" w:hAnsi="Cambria Math" w:cs="Times New Roman"/>
            <w:sz w:val="28"/>
            <w:szCs w:val="28"/>
            <w:lang w:val="kk-KZ" w:eastAsia="ru-RU"/>
          </w:rPr>
          <m:t>)/</m:t>
        </m:r>
        <m:sSub>
          <m:sSubPr>
            <m:ctrlPr>
              <w:rPr>
                <w:rFonts w:ascii="Cambria Math" w:eastAsiaTheme="minorEastAsia" w:hAnsi="Cambria Math" w:cs="Times New Roman"/>
                <w:sz w:val="28"/>
                <w:szCs w:val="28"/>
                <w:lang w:val="kk-KZ" w:eastAsia="ru-RU"/>
              </w:rPr>
            </m:ctrlPr>
          </m:sSubPr>
          <m:e>
            <m:r>
              <m:rPr>
                <m:sty m:val="p"/>
              </m:rPr>
              <w:rPr>
                <w:rFonts w:ascii="Cambria Math" w:eastAsiaTheme="minorEastAsia" w:hAnsi="Cambria Math" w:cs="Times New Roman"/>
                <w:sz w:val="28"/>
                <w:szCs w:val="28"/>
                <w:lang w:val="kk-KZ" w:eastAsia="ru-RU"/>
              </w:rPr>
              <m:t>П</m:t>
            </m:r>
          </m:e>
          <m:sub>
            <m:r>
              <m:rPr>
                <m:sty m:val="p"/>
              </m:rPr>
              <w:rPr>
                <w:rFonts w:ascii="Cambria Math" w:eastAsiaTheme="minorEastAsia" w:hAnsi="Cambria Math" w:cs="Times New Roman"/>
                <w:sz w:val="28"/>
                <w:szCs w:val="28"/>
                <w:lang w:val="kk-KZ" w:eastAsia="ru-RU"/>
              </w:rPr>
              <m:t xml:space="preserve">б </m:t>
            </m:r>
          </m:sub>
        </m:sSub>
      </m:oMath>
      <w:r w:rsidRPr="00EA35E1">
        <w:rPr>
          <w:rFonts w:ascii="Times New Roman" w:eastAsiaTheme="minorEastAsia" w:hAnsi="Times New Roman" w:cs="Times New Roman"/>
          <w:sz w:val="28"/>
          <w:szCs w:val="28"/>
          <w:lang w:val="kk-KZ" w:eastAsia="ru-RU"/>
        </w:rPr>
        <w:t xml:space="preserve">. </w:t>
      </w:r>
      <w:r w:rsidRPr="00EA35E1">
        <w:rPr>
          <w:rFonts w:ascii="Times New Roman" w:eastAsiaTheme="minorEastAsia" w:hAnsi="Times New Roman" w:cs="Times New Roman"/>
          <w:sz w:val="28"/>
          <w:szCs w:val="28"/>
          <w:lang w:val="kk-KZ" w:eastAsia="ru-RU"/>
        </w:rPr>
        <w:tab/>
      </w:r>
      <w:r w:rsidRPr="00EA35E1">
        <w:rPr>
          <w:rFonts w:ascii="Times New Roman" w:eastAsiaTheme="minorEastAsia" w:hAnsi="Times New Roman" w:cs="Times New Roman"/>
          <w:sz w:val="28"/>
          <w:szCs w:val="28"/>
          <w:lang w:val="kk-KZ" w:eastAsia="ru-RU"/>
        </w:rPr>
        <w:tab/>
      </w:r>
      <w:r w:rsidRPr="00EA35E1">
        <w:rPr>
          <w:rFonts w:ascii="Times New Roman" w:eastAsiaTheme="minorEastAsia" w:hAnsi="Times New Roman" w:cs="Times New Roman"/>
          <w:sz w:val="28"/>
          <w:szCs w:val="28"/>
          <w:lang w:val="kk-KZ" w:eastAsia="ru-RU"/>
        </w:rPr>
        <w:tab/>
      </w:r>
      <w:r w:rsidRPr="00EA35E1">
        <w:rPr>
          <w:rFonts w:ascii="Times New Roman" w:eastAsiaTheme="minorEastAsia" w:hAnsi="Times New Roman" w:cs="Times New Roman"/>
          <w:sz w:val="28"/>
          <w:szCs w:val="28"/>
          <w:lang w:val="kk-KZ" w:eastAsia="ru-RU"/>
        </w:rPr>
        <w:tab/>
        <w:t xml:space="preserve">                                      </w:t>
      </w:r>
      <w:r w:rsidR="00B97167" w:rsidRPr="00EA35E1">
        <w:rPr>
          <w:rFonts w:ascii="Times New Roman" w:eastAsiaTheme="minorEastAsia" w:hAnsi="Times New Roman" w:cs="Times New Roman"/>
          <w:sz w:val="28"/>
          <w:szCs w:val="28"/>
          <w:lang w:val="kk-KZ" w:eastAsia="ru-RU"/>
        </w:rPr>
        <w:t xml:space="preserve"> </w:t>
      </w:r>
      <w:r w:rsidRPr="00EA35E1">
        <w:rPr>
          <w:rFonts w:ascii="Times New Roman" w:eastAsiaTheme="minorEastAsia" w:hAnsi="Times New Roman" w:cs="Times New Roman"/>
          <w:sz w:val="28"/>
          <w:szCs w:val="28"/>
          <w:lang w:val="kk-KZ" w:eastAsia="ru-RU"/>
        </w:rPr>
        <w:t xml:space="preserve">    </w:t>
      </w:r>
      <w:r w:rsidR="00B97167" w:rsidRPr="00EA35E1">
        <w:rPr>
          <w:rFonts w:ascii="Times New Roman" w:eastAsiaTheme="minorEastAsia" w:hAnsi="Times New Roman" w:cs="Times New Roman"/>
          <w:sz w:val="28"/>
          <w:szCs w:val="28"/>
          <w:lang w:val="kk-KZ" w:eastAsia="ru-RU"/>
        </w:rPr>
        <w:t xml:space="preserve"> </w:t>
      </w:r>
      <w:r w:rsidRPr="00EA35E1">
        <w:rPr>
          <w:rFonts w:ascii="Times New Roman" w:eastAsiaTheme="minorEastAsia" w:hAnsi="Times New Roman" w:cs="Times New Roman"/>
          <w:sz w:val="28"/>
          <w:szCs w:val="28"/>
          <w:lang w:val="kk-KZ" w:eastAsia="ru-RU"/>
        </w:rPr>
        <w:t xml:space="preserve">   (4.7)</w:t>
      </w:r>
    </w:p>
    <w:p w:rsidR="00EA56F7" w:rsidRPr="00EA35E1" w:rsidRDefault="00EA56F7" w:rsidP="00EA56F7">
      <w:pPr>
        <w:tabs>
          <w:tab w:val="left" w:pos="567"/>
        </w:tabs>
        <w:spacing w:after="0" w:line="240" w:lineRule="auto"/>
        <w:ind w:firstLine="567"/>
        <w:jc w:val="both"/>
        <w:rPr>
          <w:rFonts w:ascii="Times New Roman" w:eastAsiaTheme="minorEastAsia" w:hAnsi="Times New Roman" w:cs="Times New Roman"/>
          <w:sz w:val="28"/>
          <w:szCs w:val="28"/>
          <w:lang w:val="kk-KZ" w:eastAsia="ru-RU"/>
        </w:rPr>
      </w:pPr>
    </w:p>
    <w:p w:rsidR="00EA56F7" w:rsidRPr="00EA35E1" w:rsidRDefault="00EA56F7" w:rsidP="00EA56F7">
      <w:pPr>
        <w:tabs>
          <w:tab w:val="left" w:pos="567"/>
        </w:tabs>
        <w:spacing w:after="0" w:line="240" w:lineRule="auto"/>
        <w:ind w:firstLine="567"/>
        <w:jc w:val="both"/>
        <w:rPr>
          <w:rFonts w:ascii="Times New Roman" w:eastAsiaTheme="minorEastAsia" w:hAnsi="Times New Roman" w:cs="Times New Roman"/>
          <w:sz w:val="28"/>
          <w:szCs w:val="28"/>
          <w:lang w:val="kk-KZ" w:eastAsia="ru-RU"/>
        </w:rPr>
      </w:pPr>
      <w:r w:rsidRPr="00EA35E1">
        <w:rPr>
          <w:rFonts w:ascii="Times New Roman" w:eastAsiaTheme="minorEastAsia" w:hAnsi="Times New Roman" w:cs="Times New Roman"/>
          <w:sz w:val="28"/>
          <w:szCs w:val="28"/>
          <w:lang w:val="kk-KZ" w:eastAsia="ru-RU"/>
        </w:rPr>
        <w:t xml:space="preserve">Абсолютті бағытталмаған антеннамен салыстырғанда күшейткіш коэффициент бағытталған антеннаға қуаттың қанша рет азайту керектігін көрсетеді. Орташа мәндегі қуат ағынының тығыздығы бақылау нүктесінде өзгеріссіз қалуы үшін ПӘК бірлікке тең деп есептеледі. </w:t>
      </w:r>
    </w:p>
    <w:p w:rsidR="00EA56F7" w:rsidRPr="00EA35E1" w:rsidRDefault="00EA56F7" w:rsidP="00EA56F7">
      <w:pPr>
        <w:tabs>
          <w:tab w:val="left" w:pos="567"/>
        </w:tabs>
        <w:spacing w:after="0" w:line="240" w:lineRule="auto"/>
        <w:ind w:firstLine="567"/>
        <w:jc w:val="both"/>
        <w:rPr>
          <w:rFonts w:ascii="Times New Roman" w:eastAsiaTheme="minorEastAsia" w:hAnsi="Times New Roman" w:cs="Times New Roman"/>
          <w:sz w:val="28"/>
          <w:szCs w:val="28"/>
          <w:lang w:val="kk-KZ" w:eastAsia="ru-RU"/>
        </w:rPr>
      </w:pPr>
      <w:r w:rsidRPr="00EA35E1">
        <w:rPr>
          <w:rFonts w:ascii="Times New Roman" w:eastAsiaTheme="minorEastAsia" w:hAnsi="Times New Roman" w:cs="Times New Roman"/>
          <w:sz w:val="28"/>
          <w:szCs w:val="28"/>
          <w:lang w:val="kk-KZ" w:eastAsia="ru-RU"/>
        </w:rPr>
        <w:t xml:space="preserve">КК анықтау барысында оның БӘК айырмашылығы осы антенналардың сәулелену қуатының теңдігіне емес, жүргізілген зерттеулерде және эталонды антеннада, яғни қуат теңдігінен шығуында. Көбейтіп, оң бөлігін (4.7) </w:t>
      </w:r>
      <m:oMath>
        <m:sSub>
          <m:sSubPr>
            <m:ctrlPr>
              <w:rPr>
                <w:rFonts w:ascii="Cambria Math" w:eastAsiaTheme="minorEastAsia" w:hAnsi="Cambria Math" w:cs="Times New Roman"/>
                <w:sz w:val="28"/>
                <w:szCs w:val="28"/>
                <w:lang w:val="kk-KZ" w:eastAsia="ru-RU"/>
              </w:rPr>
            </m:ctrlPr>
          </m:sSubPr>
          <m:e>
            <m:r>
              <m:rPr>
                <m:sty m:val="p"/>
              </m:rPr>
              <w:rPr>
                <w:rFonts w:ascii="Cambria Math" w:eastAsiaTheme="minorEastAsia" w:hAnsi="Cambria Math" w:cs="Times New Roman"/>
                <w:sz w:val="28"/>
                <w:szCs w:val="28"/>
                <w:lang w:val="kk-KZ" w:eastAsia="ru-RU"/>
              </w:rPr>
              <m:t>П</m:t>
            </m:r>
          </m:e>
          <m:sub>
            <m:r>
              <m:rPr>
                <m:sty m:val="p"/>
              </m:rPr>
              <w:rPr>
                <w:rFonts w:ascii="Cambria Math" w:eastAsiaTheme="minorEastAsia" w:hAnsi="Cambria Math" w:cs="Times New Roman"/>
                <w:sz w:val="28"/>
                <w:szCs w:val="28"/>
                <w:lang w:val="kk-KZ" w:eastAsia="ru-RU"/>
              </w:rPr>
              <m:t>орт</m:t>
            </m:r>
          </m:sub>
        </m:sSub>
      </m:oMath>
      <w:r w:rsidRPr="00EA35E1">
        <w:rPr>
          <w:rFonts w:ascii="Times New Roman" w:eastAsiaTheme="minorEastAsia" w:hAnsi="Times New Roman" w:cs="Times New Roman"/>
          <w:sz w:val="28"/>
          <w:szCs w:val="28"/>
          <w:lang w:val="kk-KZ" w:eastAsia="ru-RU"/>
        </w:rPr>
        <w:t xml:space="preserve"> бөлеміз.Сонда </w:t>
      </w:r>
      <m:oMath>
        <m:d>
          <m:dPr>
            <m:begChr m:val="["/>
            <m:endChr m:val="]"/>
            <m:ctrlPr>
              <w:rPr>
                <w:rFonts w:ascii="Cambria Math" w:eastAsiaTheme="minorEastAsia" w:hAnsi="Cambria Math" w:cs="Times New Roman"/>
                <w:sz w:val="28"/>
                <w:szCs w:val="28"/>
                <w:lang w:val="kk-KZ" w:eastAsia="ru-RU"/>
              </w:rPr>
            </m:ctrlPr>
          </m:dPr>
          <m:e>
            <m:f>
              <m:fPr>
                <m:ctrlPr>
                  <w:rPr>
                    <w:rFonts w:ascii="Cambria Math" w:eastAsiaTheme="minorEastAsia" w:hAnsi="Cambria Math" w:cs="Times New Roman"/>
                    <w:sz w:val="28"/>
                    <w:szCs w:val="28"/>
                    <w:lang w:val="kk-KZ" w:eastAsia="ru-RU"/>
                  </w:rPr>
                </m:ctrlPr>
              </m:fPr>
              <m:num>
                <m:r>
                  <m:rPr>
                    <m:sty m:val="p"/>
                  </m:rPr>
                  <w:rPr>
                    <w:rFonts w:ascii="Cambria Math" w:eastAsiaTheme="minorEastAsia" w:hAnsi="Cambria Math" w:cs="Times New Roman"/>
                    <w:sz w:val="28"/>
                    <w:szCs w:val="28"/>
                    <w:lang w:val="kk-KZ" w:eastAsia="ru-RU"/>
                  </w:rPr>
                  <m:t>П</m:t>
                </m:r>
                <m:d>
                  <m:dPr>
                    <m:ctrlPr>
                      <w:rPr>
                        <w:rFonts w:ascii="Cambria Math" w:eastAsiaTheme="minorEastAsia" w:hAnsi="Cambria Math" w:cs="Times New Roman"/>
                        <w:sz w:val="28"/>
                        <w:szCs w:val="28"/>
                        <w:lang w:val="kk-KZ" w:eastAsia="ru-RU"/>
                      </w:rPr>
                    </m:ctrlPr>
                  </m:dPr>
                  <m:e>
                    <m:sSub>
                      <m:sSubPr>
                        <m:ctrlPr>
                          <w:rPr>
                            <w:rFonts w:ascii="Cambria Math" w:eastAsiaTheme="minorEastAsia" w:hAnsi="Cambria Math" w:cs="Times New Roman"/>
                            <w:sz w:val="28"/>
                            <w:szCs w:val="28"/>
                            <w:lang w:val="kk-KZ" w:eastAsia="ru-RU"/>
                          </w:rPr>
                        </m:ctrlPr>
                      </m:sSubPr>
                      <m:e>
                        <m:r>
                          <m:rPr>
                            <m:sty m:val="p"/>
                          </m:rPr>
                          <w:rPr>
                            <w:rFonts w:ascii="Cambria Math" w:eastAsiaTheme="minorEastAsia" w:hAnsi="Cambria Math" w:cs="Times New Roman"/>
                            <w:sz w:val="28"/>
                            <w:szCs w:val="28"/>
                            <w:lang w:val="kk-KZ" w:eastAsia="ru-RU"/>
                          </w:rPr>
                          <m:t>θ</m:t>
                        </m:r>
                      </m:e>
                      <m:sub>
                        <m:r>
                          <m:rPr>
                            <m:sty m:val="p"/>
                          </m:rPr>
                          <w:rPr>
                            <w:rFonts w:ascii="Cambria Math" w:eastAsiaTheme="minorEastAsia" w:hAnsi="Cambria Math" w:cs="Times New Roman"/>
                            <w:sz w:val="28"/>
                            <w:szCs w:val="28"/>
                            <w:lang w:val="kk-KZ" w:eastAsia="ru-RU"/>
                          </w:rPr>
                          <m:t>1</m:t>
                        </m:r>
                      </m:sub>
                    </m:sSub>
                    <m:r>
                      <m:rPr>
                        <m:sty m:val="p"/>
                      </m:rPr>
                      <w:rPr>
                        <w:rFonts w:ascii="Cambria Math" w:eastAsiaTheme="minorEastAsia" w:hAnsi="Cambria Math" w:cs="Times New Roman"/>
                        <w:sz w:val="28"/>
                        <w:szCs w:val="28"/>
                        <w:lang w:val="kk-KZ" w:eastAsia="ru-RU"/>
                      </w:rPr>
                      <m:t>,</m:t>
                    </m:r>
                    <m:sSub>
                      <m:sSubPr>
                        <m:ctrlPr>
                          <w:rPr>
                            <w:rFonts w:ascii="Cambria Math" w:eastAsiaTheme="minorEastAsia" w:hAnsi="Cambria Math" w:cs="Times New Roman"/>
                            <w:sz w:val="28"/>
                            <w:szCs w:val="28"/>
                            <w:lang w:val="kk-KZ" w:eastAsia="ru-RU"/>
                          </w:rPr>
                        </m:ctrlPr>
                      </m:sSubPr>
                      <m:e>
                        <m:r>
                          <m:rPr>
                            <m:sty m:val="p"/>
                          </m:rPr>
                          <w:rPr>
                            <w:rFonts w:ascii="Cambria Math" w:eastAsiaTheme="minorEastAsia" w:hAnsi="Cambria Math" w:cs="Times New Roman"/>
                            <w:sz w:val="28"/>
                            <w:szCs w:val="28"/>
                            <w:lang w:val="kk-KZ" w:eastAsia="ru-RU"/>
                          </w:rPr>
                          <m:t>φ</m:t>
                        </m:r>
                      </m:e>
                      <m:sub>
                        <m:r>
                          <m:rPr>
                            <m:sty m:val="p"/>
                          </m:rPr>
                          <w:rPr>
                            <w:rFonts w:ascii="Cambria Math" w:eastAsiaTheme="minorEastAsia" w:hAnsi="Cambria Math" w:cs="Times New Roman"/>
                            <w:sz w:val="28"/>
                            <w:szCs w:val="28"/>
                            <w:lang w:val="kk-KZ" w:eastAsia="ru-RU"/>
                          </w:rPr>
                          <m:t>1</m:t>
                        </m:r>
                      </m:sub>
                    </m:sSub>
                  </m:e>
                </m:d>
              </m:num>
              <m:den>
                <m:sSub>
                  <m:sSubPr>
                    <m:ctrlPr>
                      <w:rPr>
                        <w:rFonts w:ascii="Cambria Math" w:eastAsiaTheme="minorEastAsia" w:hAnsi="Cambria Math" w:cs="Times New Roman"/>
                        <w:sz w:val="28"/>
                        <w:szCs w:val="28"/>
                        <w:lang w:val="kk-KZ" w:eastAsia="ru-RU"/>
                      </w:rPr>
                    </m:ctrlPr>
                  </m:sSubPr>
                  <m:e>
                    <m:r>
                      <m:rPr>
                        <m:sty m:val="p"/>
                      </m:rPr>
                      <w:rPr>
                        <w:rFonts w:ascii="Cambria Math" w:eastAsiaTheme="minorEastAsia" w:hAnsi="Cambria Math" w:cs="Times New Roman"/>
                        <w:sz w:val="28"/>
                        <w:szCs w:val="28"/>
                        <w:lang w:val="kk-KZ" w:eastAsia="ru-RU"/>
                      </w:rPr>
                      <m:t>П</m:t>
                    </m:r>
                  </m:e>
                  <m:sub>
                    <m:r>
                      <m:rPr>
                        <m:sty m:val="p"/>
                      </m:rPr>
                      <w:rPr>
                        <w:rFonts w:ascii="Cambria Math" w:eastAsiaTheme="minorEastAsia" w:hAnsi="Cambria Math" w:cs="Times New Roman"/>
                        <w:sz w:val="28"/>
                        <w:szCs w:val="28"/>
                        <w:lang w:val="kk-KZ" w:eastAsia="ru-RU"/>
                      </w:rPr>
                      <m:t>орт</m:t>
                    </m:r>
                  </m:sub>
                </m:sSub>
              </m:den>
            </m:f>
          </m:e>
        </m:d>
        <m:d>
          <m:dPr>
            <m:ctrlPr>
              <w:rPr>
                <w:rFonts w:ascii="Cambria Math" w:eastAsiaTheme="minorEastAsia" w:hAnsi="Cambria Math" w:cs="Times New Roman"/>
                <w:sz w:val="28"/>
                <w:szCs w:val="28"/>
                <w:lang w:val="kk-KZ" w:eastAsia="ru-RU"/>
              </w:rPr>
            </m:ctrlPr>
          </m:dPr>
          <m:e>
            <m:f>
              <m:fPr>
                <m:ctrlPr>
                  <w:rPr>
                    <w:rFonts w:ascii="Cambria Math" w:eastAsiaTheme="minorEastAsia" w:hAnsi="Cambria Math" w:cs="Times New Roman"/>
                    <w:sz w:val="28"/>
                    <w:szCs w:val="28"/>
                    <w:lang w:val="kk-KZ" w:eastAsia="ru-RU"/>
                  </w:rPr>
                </m:ctrlPr>
              </m:fPr>
              <m:num>
                <m:sSub>
                  <m:sSubPr>
                    <m:ctrlPr>
                      <w:rPr>
                        <w:rFonts w:ascii="Cambria Math" w:eastAsiaTheme="minorEastAsia" w:hAnsi="Cambria Math" w:cs="Times New Roman"/>
                        <w:sz w:val="28"/>
                        <w:szCs w:val="28"/>
                        <w:lang w:val="kk-KZ" w:eastAsia="ru-RU"/>
                      </w:rPr>
                    </m:ctrlPr>
                  </m:sSubPr>
                  <m:e>
                    <m:r>
                      <m:rPr>
                        <m:sty m:val="p"/>
                      </m:rPr>
                      <w:rPr>
                        <w:rFonts w:ascii="Cambria Math" w:eastAsiaTheme="minorEastAsia" w:hAnsi="Cambria Math" w:cs="Times New Roman"/>
                        <w:sz w:val="28"/>
                        <w:szCs w:val="28"/>
                        <w:lang w:val="kk-KZ" w:eastAsia="ru-RU"/>
                      </w:rPr>
                      <m:t>П</m:t>
                    </m:r>
                  </m:e>
                  <m:sub>
                    <m:r>
                      <m:rPr>
                        <m:sty m:val="p"/>
                      </m:rPr>
                      <w:rPr>
                        <w:rFonts w:ascii="Cambria Math" w:eastAsiaTheme="minorEastAsia" w:hAnsi="Cambria Math" w:cs="Times New Roman"/>
                        <w:sz w:val="28"/>
                        <w:szCs w:val="28"/>
                        <w:lang w:val="kk-KZ" w:eastAsia="ru-RU"/>
                      </w:rPr>
                      <m:t>орт</m:t>
                    </m:r>
                  </m:sub>
                </m:sSub>
              </m:num>
              <m:den>
                <m:sSub>
                  <m:sSubPr>
                    <m:ctrlPr>
                      <w:rPr>
                        <w:rFonts w:ascii="Cambria Math" w:eastAsiaTheme="minorEastAsia" w:hAnsi="Cambria Math" w:cs="Times New Roman"/>
                        <w:sz w:val="28"/>
                        <w:szCs w:val="28"/>
                        <w:lang w:val="kk-KZ" w:eastAsia="ru-RU"/>
                      </w:rPr>
                    </m:ctrlPr>
                  </m:sSubPr>
                  <m:e>
                    <m:r>
                      <m:rPr>
                        <m:sty m:val="p"/>
                      </m:rPr>
                      <w:rPr>
                        <w:rFonts w:ascii="Cambria Math" w:eastAsiaTheme="minorEastAsia" w:hAnsi="Cambria Math" w:cs="Times New Roman"/>
                        <w:sz w:val="28"/>
                        <w:szCs w:val="28"/>
                        <w:lang w:val="kk-KZ" w:eastAsia="ru-RU"/>
                      </w:rPr>
                      <m:t>П</m:t>
                    </m:r>
                  </m:e>
                  <m:sub>
                    <m:r>
                      <m:rPr>
                        <m:sty m:val="p"/>
                      </m:rPr>
                      <w:rPr>
                        <w:rFonts w:ascii="Cambria Math" w:eastAsiaTheme="minorEastAsia" w:hAnsi="Cambria Math" w:cs="Times New Roman"/>
                        <w:sz w:val="28"/>
                        <w:szCs w:val="28"/>
                        <w:lang w:val="kk-KZ" w:eastAsia="ru-RU"/>
                      </w:rPr>
                      <m:t>б</m:t>
                    </m:r>
                  </m:sub>
                </m:sSub>
              </m:den>
            </m:f>
          </m:e>
        </m:d>
        <m:r>
          <m:rPr>
            <m:sty m:val="p"/>
          </m:rPr>
          <w:rPr>
            <w:rFonts w:ascii="Cambria Math" w:eastAsiaTheme="minorEastAsia" w:hAnsi="Cambria Math" w:cs="Times New Roman"/>
            <w:sz w:val="28"/>
            <w:szCs w:val="28"/>
            <w:lang w:val="kk-KZ" w:eastAsia="ru-RU"/>
          </w:rPr>
          <m:t xml:space="preserve"> ,мұндағы </m:t>
        </m:r>
        <m:sSub>
          <m:sSubPr>
            <m:ctrlPr>
              <w:rPr>
                <w:rFonts w:ascii="Cambria Math" w:eastAsiaTheme="minorEastAsia" w:hAnsi="Cambria Math" w:cs="Times New Roman"/>
                <w:sz w:val="28"/>
                <w:szCs w:val="28"/>
                <w:lang w:val="kk-KZ" w:eastAsia="ru-RU"/>
              </w:rPr>
            </m:ctrlPr>
          </m:sSubPr>
          <m:e>
            <m:r>
              <m:rPr>
                <m:sty m:val="p"/>
              </m:rPr>
              <w:rPr>
                <w:rFonts w:ascii="Cambria Math" w:eastAsiaTheme="minorEastAsia" w:hAnsi="Cambria Math" w:cs="Times New Roman"/>
                <w:sz w:val="28"/>
                <w:szCs w:val="28"/>
                <w:lang w:val="kk-KZ" w:eastAsia="ru-RU"/>
              </w:rPr>
              <m:t>П</m:t>
            </m:r>
          </m:e>
          <m:sub>
            <m:r>
              <m:rPr>
                <m:sty m:val="p"/>
              </m:rPr>
              <w:rPr>
                <w:rFonts w:ascii="Cambria Math" w:eastAsiaTheme="minorEastAsia" w:hAnsi="Cambria Math" w:cs="Times New Roman"/>
                <w:sz w:val="28"/>
                <w:szCs w:val="28"/>
                <w:lang w:val="kk-KZ" w:eastAsia="ru-RU"/>
              </w:rPr>
              <m:t>орт</m:t>
            </m:r>
          </m:sub>
        </m:sSub>
        <m:r>
          <m:rPr>
            <m:sty m:val="p"/>
          </m:rPr>
          <w:rPr>
            <w:rFonts w:ascii="Cambria Math" w:eastAsiaTheme="minorEastAsia" w:hAnsi="Cambria Math" w:cs="Times New Roman"/>
            <w:sz w:val="28"/>
            <w:szCs w:val="28"/>
            <w:lang w:val="kk-KZ" w:eastAsia="ru-RU"/>
          </w:rPr>
          <m:t>/</m:t>
        </m:r>
        <m:sSub>
          <m:sSubPr>
            <m:ctrlPr>
              <w:rPr>
                <w:rFonts w:ascii="Cambria Math" w:eastAsiaTheme="minorEastAsia" w:hAnsi="Cambria Math" w:cs="Times New Roman"/>
                <w:sz w:val="28"/>
                <w:szCs w:val="28"/>
                <w:lang w:val="kk-KZ" w:eastAsia="ru-RU"/>
              </w:rPr>
            </m:ctrlPr>
          </m:sSubPr>
          <m:e>
            <m:r>
              <m:rPr>
                <m:sty m:val="p"/>
              </m:rPr>
              <w:rPr>
                <w:rFonts w:ascii="Cambria Math" w:eastAsiaTheme="minorEastAsia" w:hAnsi="Cambria Math" w:cs="Times New Roman"/>
                <w:sz w:val="28"/>
                <w:szCs w:val="28"/>
                <w:lang w:val="kk-KZ" w:eastAsia="ru-RU"/>
              </w:rPr>
              <m:t>П</m:t>
            </m:r>
          </m:e>
          <m:sub>
            <m:r>
              <m:rPr>
                <m:sty m:val="p"/>
              </m:rPr>
              <w:rPr>
                <w:rFonts w:ascii="Cambria Math" w:eastAsiaTheme="minorEastAsia" w:hAnsi="Cambria Math" w:cs="Times New Roman"/>
                <w:sz w:val="28"/>
                <w:szCs w:val="28"/>
                <w:lang w:val="kk-KZ" w:eastAsia="ru-RU"/>
              </w:rPr>
              <m:t xml:space="preserve">б </m:t>
            </m:r>
          </m:sub>
        </m:sSub>
        <m:r>
          <m:rPr>
            <m:sty m:val="p"/>
          </m:rPr>
          <w:rPr>
            <w:rFonts w:ascii="Cambria Math" w:eastAsiaTheme="minorEastAsia" w:hAnsi="Cambria Math" w:cs="Times New Roman"/>
            <w:sz w:val="28"/>
            <w:szCs w:val="28"/>
            <w:lang w:val="kk-KZ" w:eastAsia="ru-RU"/>
          </w:rPr>
          <m:t>=η-антеннаның БӘК.</m:t>
        </m:r>
      </m:oMath>
    </w:p>
    <w:p w:rsidR="00EA56F7" w:rsidRPr="00EA35E1" w:rsidRDefault="00EA56F7" w:rsidP="00EA56F7">
      <w:pPr>
        <w:tabs>
          <w:tab w:val="left" w:pos="567"/>
        </w:tabs>
        <w:spacing w:after="0" w:line="240" w:lineRule="auto"/>
        <w:ind w:firstLine="567"/>
        <w:jc w:val="both"/>
        <w:rPr>
          <w:rFonts w:ascii="Times New Roman" w:eastAsiaTheme="minorEastAsia" w:hAnsi="Times New Roman" w:cs="Times New Roman"/>
          <w:sz w:val="28"/>
          <w:szCs w:val="28"/>
          <w:lang w:val="kk-KZ" w:eastAsia="ru-RU"/>
        </w:rPr>
      </w:pPr>
      <w:r w:rsidRPr="00EA35E1">
        <w:rPr>
          <w:rFonts w:ascii="Times New Roman" w:eastAsiaTheme="minorEastAsia" w:hAnsi="Times New Roman" w:cs="Times New Roman"/>
          <w:sz w:val="28"/>
          <w:szCs w:val="28"/>
          <w:lang w:val="kk-KZ" w:eastAsia="ru-RU"/>
        </w:rPr>
        <w:t xml:space="preserve">Параметрлер (D, G және η) келесі арақатынаспен байланысты </w:t>
      </w:r>
    </w:p>
    <w:p w:rsidR="00EA56F7" w:rsidRPr="00EA35E1" w:rsidRDefault="00EA56F7" w:rsidP="00EA56F7">
      <w:pPr>
        <w:tabs>
          <w:tab w:val="left" w:pos="567"/>
        </w:tabs>
        <w:spacing w:after="0" w:line="240" w:lineRule="auto"/>
        <w:ind w:firstLine="567"/>
        <w:rPr>
          <w:rFonts w:ascii="Times New Roman" w:eastAsiaTheme="minorEastAsia" w:hAnsi="Times New Roman" w:cs="Times New Roman"/>
          <w:sz w:val="28"/>
          <w:szCs w:val="28"/>
          <w:lang w:val="kk-KZ" w:eastAsia="ru-RU"/>
        </w:rPr>
      </w:pPr>
    </w:p>
    <w:p w:rsidR="00EA56F7" w:rsidRPr="00EA35E1" w:rsidRDefault="00EA56F7" w:rsidP="00EA56F7">
      <w:pPr>
        <w:tabs>
          <w:tab w:val="left" w:pos="567"/>
        </w:tabs>
        <w:spacing w:after="0" w:line="240" w:lineRule="auto"/>
        <w:ind w:firstLine="567"/>
        <w:rPr>
          <w:rFonts w:ascii="Times New Roman" w:eastAsiaTheme="minorEastAsia" w:hAnsi="Times New Roman" w:cs="Times New Roman"/>
          <w:sz w:val="28"/>
          <w:szCs w:val="28"/>
          <w:lang w:val="kk-KZ" w:eastAsia="ru-RU"/>
        </w:rPr>
      </w:pPr>
      <w:r w:rsidRPr="00EA35E1">
        <w:rPr>
          <w:rFonts w:ascii="Times New Roman" w:eastAsiaTheme="minorEastAsia" w:hAnsi="Times New Roman" w:cs="Times New Roman"/>
          <w:sz w:val="28"/>
          <w:szCs w:val="28"/>
          <w:lang w:val="kk-KZ" w:eastAsia="ru-RU"/>
        </w:rPr>
        <w:t xml:space="preserve">G=Dη </w:t>
      </w:r>
      <w:r w:rsidRPr="00EA35E1">
        <w:rPr>
          <w:rFonts w:ascii="Times New Roman" w:eastAsiaTheme="minorEastAsia" w:hAnsi="Times New Roman" w:cs="Times New Roman"/>
          <w:sz w:val="28"/>
          <w:szCs w:val="28"/>
          <w:lang w:val="kk-KZ" w:eastAsia="ru-RU"/>
        </w:rPr>
        <w:tab/>
      </w:r>
      <w:r w:rsidRPr="00EA35E1">
        <w:rPr>
          <w:rFonts w:ascii="Times New Roman" w:eastAsiaTheme="minorEastAsia" w:hAnsi="Times New Roman" w:cs="Times New Roman"/>
          <w:sz w:val="28"/>
          <w:szCs w:val="28"/>
          <w:lang w:val="kk-KZ" w:eastAsia="ru-RU"/>
        </w:rPr>
        <w:tab/>
      </w:r>
      <w:r w:rsidRPr="00EA35E1">
        <w:rPr>
          <w:rFonts w:ascii="Times New Roman" w:eastAsiaTheme="minorEastAsia" w:hAnsi="Times New Roman" w:cs="Times New Roman"/>
          <w:sz w:val="28"/>
          <w:szCs w:val="28"/>
          <w:lang w:val="kk-KZ" w:eastAsia="ru-RU"/>
        </w:rPr>
        <w:tab/>
      </w:r>
      <w:r w:rsidRPr="00EA35E1">
        <w:rPr>
          <w:rFonts w:ascii="Times New Roman" w:eastAsiaTheme="minorEastAsia" w:hAnsi="Times New Roman" w:cs="Times New Roman"/>
          <w:sz w:val="28"/>
          <w:szCs w:val="28"/>
          <w:lang w:val="kk-KZ" w:eastAsia="ru-RU"/>
        </w:rPr>
        <w:tab/>
      </w:r>
      <w:r w:rsidRPr="00EA35E1">
        <w:rPr>
          <w:rFonts w:ascii="Times New Roman" w:eastAsiaTheme="minorEastAsia" w:hAnsi="Times New Roman" w:cs="Times New Roman"/>
          <w:sz w:val="28"/>
          <w:szCs w:val="28"/>
          <w:lang w:val="kk-KZ" w:eastAsia="ru-RU"/>
        </w:rPr>
        <w:tab/>
        <w:t xml:space="preserve">                                   </w:t>
      </w:r>
      <w:r w:rsidR="00B97167" w:rsidRPr="00EA35E1">
        <w:rPr>
          <w:rFonts w:ascii="Times New Roman" w:eastAsiaTheme="minorEastAsia" w:hAnsi="Times New Roman" w:cs="Times New Roman"/>
          <w:sz w:val="28"/>
          <w:szCs w:val="28"/>
          <w:lang w:val="kk-KZ" w:eastAsia="ru-RU"/>
        </w:rPr>
        <w:t xml:space="preserve"> </w:t>
      </w:r>
      <w:r w:rsidRPr="00EA35E1">
        <w:rPr>
          <w:rFonts w:ascii="Times New Roman" w:eastAsiaTheme="minorEastAsia" w:hAnsi="Times New Roman" w:cs="Times New Roman"/>
          <w:sz w:val="28"/>
          <w:szCs w:val="28"/>
          <w:lang w:val="kk-KZ" w:eastAsia="ru-RU"/>
        </w:rPr>
        <w:t xml:space="preserve">  </w:t>
      </w:r>
      <w:r w:rsidR="00B97167" w:rsidRPr="00EA35E1">
        <w:rPr>
          <w:rFonts w:ascii="Times New Roman" w:eastAsiaTheme="minorEastAsia" w:hAnsi="Times New Roman" w:cs="Times New Roman"/>
          <w:sz w:val="28"/>
          <w:szCs w:val="28"/>
          <w:lang w:val="kk-KZ" w:eastAsia="ru-RU"/>
        </w:rPr>
        <w:t xml:space="preserve"> </w:t>
      </w:r>
      <w:r w:rsidRPr="00EA35E1">
        <w:rPr>
          <w:rFonts w:ascii="Times New Roman" w:eastAsiaTheme="minorEastAsia" w:hAnsi="Times New Roman" w:cs="Times New Roman"/>
          <w:sz w:val="28"/>
          <w:szCs w:val="28"/>
          <w:lang w:val="kk-KZ" w:eastAsia="ru-RU"/>
        </w:rPr>
        <w:t xml:space="preserve">       </w:t>
      </w:r>
      <w:r w:rsidR="00B97167" w:rsidRPr="00EA35E1">
        <w:rPr>
          <w:rFonts w:ascii="Times New Roman" w:eastAsiaTheme="minorEastAsia" w:hAnsi="Times New Roman" w:cs="Times New Roman"/>
          <w:sz w:val="28"/>
          <w:szCs w:val="28"/>
          <w:lang w:val="kk-KZ" w:eastAsia="ru-RU"/>
        </w:rPr>
        <w:t xml:space="preserve"> </w:t>
      </w:r>
      <w:r w:rsidRPr="00EA35E1">
        <w:rPr>
          <w:rFonts w:ascii="Times New Roman" w:eastAsiaTheme="minorEastAsia" w:hAnsi="Times New Roman" w:cs="Times New Roman"/>
          <w:sz w:val="28"/>
          <w:szCs w:val="28"/>
          <w:lang w:val="kk-KZ" w:eastAsia="ru-RU"/>
        </w:rPr>
        <w:t xml:space="preserve">  </w:t>
      </w:r>
      <w:r w:rsidR="00B97167" w:rsidRPr="00EA35E1">
        <w:rPr>
          <w:rFonts w:ascii="Times New Roman" w:eastAsiaTheme="minorEastAsia" w:hAnsi="Times New Roman" w:cs="Times New Roman"/>
          <w:sz w:val="28"/>
          <w:szCs w:val="28"/>
          <w:lang w:val="kk-KZ" w:eastAsia="ru-RU"/>
        </w:rPr>
        <w:t xml:space="preserve"> </w:t>
      </w:r>
      <w:r w:rsidRPr="00EA35E1">
        <w:rPr>
          <w:rFonts w:ascii="Times New Roman" w:eastAsiaTheme="minorEastAsia" w:hAnsi="Times New Roman" w:cs="Times New Roman"/>
          <w:sz w:val="28"/>
          <w:szCs w:val="28"/>
          <w:lang w:val="kk-KZ" w:eastAsia="ru-RU"/>
        </w:rPr>
        <w:t xml:space="preserve"> </w:t>
      </w:r>
      <w:r w:rsidR="00B97167" w:rsidRPr="00EA35E1">
        <w:rPr>
          <w:rFonts w:ascii="Times New Roman" w:eastAsiaTheme="minorEastAsia" w:hAnsi="Times New Roman" w:cs="Times New Roman"/>
          <w:sz w:val="28"/>
          <w:szCs w:val="28"/>
          <w:lang w:val="kk-KZ" w:eastAsia="ru-RU"/>
        </w:rPr>
        <w:t xml:space="preserve">   </w:t>
      </w:r>
      <w:r w:rsidRPr="00EA35E1">
        <w:rPr>
          <w:rFonts w:ascii="Times New Roman" w:eastAsiaTheme="minorEastAsia" w:hAnsi="Times New Roman" w:cs="Times New Roman"/>
          <w:sz w:val="28"/>
          <w:szCs w:val="28"/>
          <w:lang w:val="kk-KZ" w:eastAsia="ru-RU"/>
        </w:rPr>
        <w:t xml:space="preserve">  </w:t>
      </w:r>
      <w:r w:rsidR="00B97167" w:rsidRPr="00EA35E1">
        <w:rPr>
          <w:rFonts w:ascii="Times New Roman" w:eastAsiaTheme="minorEastAsia" w:hAnsi="Times New Roman" w:cs="Times New Roman"/>
          <w:sz w:val="28"/>
          <w:szCs w:val="28"/>
          <w:lang w:val="kk-KZ" w:eastAsia="ru-RU"/>
        </w:rPr>
        <w:t xml:space="preserve"> </w:t>
      </w:r>
      <w:r w:rsidRPr="00EA35E1">
        <w:rPr>
          <w:rFonts w:ascii="Times New Roman" w:eastAsiaTheme="minorEastAsia" w:hAnsi="Times New Roman" w:cs="Times New Roman"/>
          <w:sz w:val="28"/>
          <w:szCs w:val="28"/>
          <w:lang w:val="kk-KZ" w:eastAsia="ru-RU"/>
        </w:rPr>
        <w:t xml:space="preserve">  </w:t>
      </w:r>
      <w:r w:rsidR="00B97167" w:rsidRPr="00EA35E1">
        <w:rPr>
          <w:rFonts w:ascii="Times New Roman" w:eastAsiaTheme="minorEastAsia" w:hAnsi="Times New Roman" w:cs="Times New Roman"/>
          <w:sz w:val="28"/>
          <w:szCs w:val="28"/>
          <w:lang w:val="kk-KZ" w:eastAsia="ru-RU"/>
        </w:rPr>
        <w:t xml:space="preserve">     </w:t>
      </w:r>
      <w:r w:rsidRPr="00EA35E1">
        <w:rPr>
          <w:rFonts w:ascii="Times New Roman" w:eastAsiaTheme="minorEastAsia" w:hAnsi="Times New Roman" w:cs="Times New Roman"/>
          <w:sz w:val="28"/>
          <w:szCs w:val="28"/>
          <w:lang w:val="kk-KZ" w:eastAsia="ru-RU"/>
        </w:rPr>
        <w:t xml:space="preserve">  </w:t>
      </w:r>
      <w:r w:rsidR="00B97167" w:rsidRPr="00EA35E1">
        <w:rPr>
          <w:rFonts w:ascii="Times New Roman" w:eastAsiaTheme="minorEastAsia" w:hAnsi="Times New Roman" w:cs="Times New Roman"/>
          <w:sz w:val="28"/>
          <w:szCs w:val="28"/>
          <w:lang w:val="kk-KZ" w:eastAsia="ru-RU"/>
        </w:rPr>
        <w:t xml:space="preserve"> </w:t>
      </w:r>
      <w:r w:rsidRPr="00EA35E1">
        <w:rPr>
          <w:rFonts w:ascii="Times New Roman" w:eastAsiaTheme="minorEastAsia" w:hAnsi="Times New Roman" w:cs="Times New Roman"/>
          <w:sz w:val="28"/>
          <w:szCs w:val="28"/>
          <w:lang w:val="kk-KZ" w:eastAsia="ru-RU"/>
        </w:rPr>
        <w:t xml:space="preserve"> (4.8) </w:t>
      </w:r>
    </w:p>
    <w:p w:rsidR="00EA56F7" w:rsidRPr="00EA35E1" w:rsidRDefault="00EA56F7" w:rsidP="00EA56F7">
      <w:pPr>
        <w:tabs>
          <w:tab w:val="left" w:pos="567"/>
        </w:tabs>
        <w:spacing w:after="0" w:line="240" w:lineRule="auto"/>
        <w:ind w:firstLine="567"/>
        <w:jc w:val="both"/>
        <w:rPr>
          <w:rFonts w:ascii="Times New Roman" w:eastAsiaTheme="minorEastAsia" w:hAnsi="Times New Roman" w:cs="Times New Roman"/>
          <w:sz w:val="28"/>
          <w:szCs w:val="28"/>
          <w:lang w:val="kk-KZ" w:eastAsia="ru-RU"/>
        </w:rPr>
      </w:pPr>
    </w:p>
    <w:p w:rsidR="00EA56F7" w:rsidRPr="00EA35E1" w:rsidRDefault="00EA56F7" w:rsidP="00EA56F7">
      <w:pPr>
        <w:tabs>
          <w:tab w:val="left" w:pos="567"/>
        </w:tabs>
        <w:spacing w:after="0" w:line="240" w:lineRule="auto"/>
        <w:ind w:firstLine="567"/>
        <w:jc w:val="both"/>
        <w:rPr>
          <w:rFonts w:ascii="Times New Roman" w:eastAsiaTheme="minorEastAsia" w:hAnsi="Times New Roman" w:cs="Times New Roman"/>
          <w:sz w:val="28"/>
          <w:szCs w:val="28"/>
          <w:lang w:val="kk-KZ" w:eastAsia="ru-RU"/>
        </w:rPr>
      </w:pPr>
      <w:r w:rsidRPr="00EA35E1">
        <w:rPr>
          <w:rFonts w:ascii="Times New Roman" w:eastAsiaTheme="minorEastAsia" w:hAnsi="Times New Roman" w:cs="Times New Roman"/>
          <w:sz w:val="28"/>
          <w:szCs w:val="28"/>
          <w:lang w:val="kk-KZ" w:eastAsia="ru-RU"/>
        </w:rPr>
        <w:t xml:space="preserve">D=G/η ескере отырып, былай жазуға болады </w:t>
      </w:r>
    </w:p>
    <w:p w:rsidR="00B97167" w:rsidRPr="00EA35E1" w:rsidRDefault="00B97167" w:rsidP="00EA56F7">
      <w:pPr>
        <w:tabs>
          <w:tab w:val="left" w:pos="567"/>
        </w:tabs>
        <w:spacing w:after="0" w:line="240" w:lineRule="auto"/>
        <w:ind w:firstLine="567"/>
        <w:jc w:val="both"/>
        <w:rPr>
          <w:rFonts w:ascii="Times New Roman" w:eastAsiaTheme="minorEastAsia" w:hAnsi="Times New Roman" w:cs="Times New Roman"/>
          <w:sz w:val="28"/>
          <w:szCs w:val="28"/>
          <w:lang w:val="kk-KZ" w:eastAsia="ru-RU"/>
        </w:rPr>
      </w:pPr>
    </w:p>
    <w:p w:rsidR="00EA56F7" w:rsidRPr="00EA35E1" w:rsidRDefault="000368E8" w:rsidP="00EA56F7">
      <w:pPr>
        <w:tabs>
          <w:tab w:val="left" w:pos="567"/>
        </w:tabs>
        <w:spacing w:after="0" w:line="240" w:lineRule="auto"/>
        <w:ind w:firstLine="567"/>
        <w:jc w:val="both"/>
        <w:rPr>
          <w:rFonts w:ascii="Times New Roman" w:eastAsiaTheme="minorEastAsia" w:hAnsi="Times New Roman" w:cs="Times New Roman"/>
          <w:sz w:val="28"/>
          <w:szCs w:val="28"/>
          <w:lang w:val="kk-KZ" w:eastAsia="ru-RU"/>
        </w:rPr>
      </w:pPr>
      <m:oMath>
        <m:sSub>
          <m:sSubPr>
            <m:ctrlPr>
              <w:rPr>
                <w:rFonts w:ascii="Cambria Math" w:eastAsiaTheme="minorEastAsia" w:hAnsi="Cambria Math" w:cs="Times New Roman"/>
                <w:sz w:val="28"/>
                <w:szCs w:val="28"/>
                <w:lang w:val="kk-KZ" w:eastAsia="ru-RU"/>
              </w:rPr>
            </m:ctrlPr>
          </m:sSubPr>
          <m:e>
            <m:r>
              <m:rPr>
                <m:sty m:val="p"/>
              </m:rPr>
              <w:rPr>
                <w:rFonts w:ascii="Cambria Math" w:eastAsiaTheme="minorEastAsia" w:hAnsi="Cambria Math" w:cs="Times New Roman"/>
                <w:sz w:val="28"/>
                <w:szCs w:val="28"/>
                <w:lang w:val="kk-KZ" w:eastAsia="ru-RU"/>
              </w:rPr>
              <m:t>E</m:t>
            </m:r>
          </m:e>
          <m:sub>
            <m:r>
              <m:rPr>
                <m:sty m:val="p"/>
              </m:rPr>
              <w:rPr>
                <w:rFonts w:ascii="Cambria Math" w:eastAsiaTheme="minorEastAsia" w:hAnsi="Cambria Math" w:cs="Times New Roman"/>
                <w:sz w:val="28"/>
                <w:szCs w:val="28"/>
                <w:lang w:val="kk-KZ" w:eastAsia="ru-RU"/>
              </w:rPr>
              <m:t>max</m:t>
            </m:r>
          </m:sub>
        </m:sSub>
        <m:r>
          <m:rPr>
            <m:sty m:val="p"/>
          </m:rPr>
          <w:rPr>
            <w:rFonts w:ascii="Cambria Math" w:eastAsiaTheme="minorEastAsia" w:hAnsi="Cambria Math" w:cs="Times New Roman"/>
            <w:sz w:val="28"/>
            <w:szCs w:val="28"/>
            <w:lang w:val="kk-KZ" w:eastAsia="ru-RU"/>
          </w:rPr>
          <m:t>=</m:t>
        </m:r>
        <m:f>
          <m:fPr>
            <m:ctrlPr>
              <w:rPr>
                <w:rFonts w:ascii="Cambria Math" w:eastAsiaTheme="minorEastAsia" w:hAnsi="Cambria Math" w:cs="Times New Roman"/>
                <w:sz w:val="28"/>
                <w:szCs w:val="28"/>
                <w:lang w:val="kk-KZ" w:eastAsia="ru-RU"/>
              </w:rPr>
            </m:ctrlPr>
          </m:fPr>
          <m:num>
            <m:rad>
              <m:radPr>
                <m:degHide m:val="1"/>
                <m:ctrlPr>
                  <w:rPr>
                    <w:rFonts w:ascii="Cambria Math" w:eastAsiaTheme="minorEastAsia" w:hAnsi="Cambria Math" w:cs="Times New Roman"/>
                    <w:sz w:val="28"/>
                    <w:szCs w:val="28"/>
                    <w:lang w:val="kk-KZ" w:eastAsia="ru-RU"/>
                  </w:rPr>
                </m:ctrlPr>
              </m:radPr>
              <m:deg/>
              <m:e>
                <m:r>
                  <m:rPr>
                    <m:sty m:val="p"/>
                  </m:rPr>
                  <w:rPr>
                    <w:rFonts w:ascii="Cambria Math" w:eastAsiaTheme="minorEastAsia" w:hAnsi="Cambria Math" w:cs="Times New Roman"/>
                    <w:sz w:val="28"/>
                    <w:szCs w:val="28"/>
                    <w:lang w:val="kk-KZ" w:eastAsia="ru-RU"/>
                  </w:rPr>
                  <m:t>60</m:t>
                </m:r>
                <m:sSub>
                  <m:sSubPr>
                    <m:ctrlPr>
                      <w:rPr>
                        <w:rFonts w:ascii="Cambria Math" w:eastAsiaTheme="minorEastAsia" w:hAnsi="Cambria Math" w:cs="Times New Roman"/>
                        <w:sz w:val="28"/>
                        <w:szCs w:val="28"/>
                        <w:lang w:val="kk-KZ" w:eastAsia="ru-RU"/>
                      </w:rPr>
                    </m:ctrlPr>
                  </m:sSubPr>
                  <m:e>
                    <m:r>
                      <m:rPr>
                        <m:sty m:val="p"/>
                      </m:rPr>
                      <w:rPr>
                        <w:rFonts w:ascii="Cambria Math" w:eastAsiaTheme="minorEastAsia" w:hAnsi="Cambria Math" w:cs="Times New Roman"/>
                        <w:sz w:val="28"/>
                        <w:szCs w:val="28"/>
                        <w:lang w:val="kk-KZ" w:eastAsia="ru-RU"/>
                      </w:rPr>
                      <m:t>Р</m:t>
                    </m:r>
                  </m:e>
                  <m:sub>
                    <m:r>
                      <m:rPr>
                        <m:sty m:val="p"/>
                      </m:rPr>
                      <w:rPr>
                        <w:rFonts w:ascii="Cambria Math" w:eastAsiaTheme="minorEastAsia" w:hAnsi="Cambria Math" w:cs="Times New Roman"/>
                        <w:sz w:val="28"/>
                        <w:szCs w:val="28"/>
                        <w:lang w:val="kk-KZ" w:eastAsia="ru-RU"/>
                      </w:rPr>
                      <m:t>Σ</m:t>
                    </m:r>
                  </m:sub>
                </m:sSub>
                <m:r>
                  <m:rPr>
                    <m:sty m:val="p"/>
                  </m:rPr>
                  <w:rPr>
                    <w:rFonts w:ascii="Cambria Math" w:eastAsiaTheme="minorEastAsia" w:hAnsi="Cambria Math" w:cs="Times New Roman"/>
                    <w:sz w:val="28"/>
                    <w:szCs w:val="28"/>
                    <w:lang w:val="kk-KZ" w:eastAsia="ru-RU"/>
                  </w:rPr>
                  <m:t xml:space="preserve">Gη </m:t>
                </m:r>
              </m:e>
            </m:rad>
          </m:num>
          <m:den>
            <m:r>
              <m:rPr>
                <m:sty m:val="p"/>
              </m:rPr>
              <w:rPr>
                <w:rFonts w:ascii="Cambria Math" w:eastAsiaTheme="minorEastAsia" w:hAnsi="Cambria Math" w:cs="Times New Roman"/>
                <w:sz w:val="28"/>
                <w:szCs w:val="28"/>
                <w:lang w:val="kk-KZ" w:eastAsia="ru-RU"/>
              </w:rPr>
              <m:t>r</m:t>
            </m:r>
          </m:den>
        </m:f>
        <m:r>
          <m:rPr>
            <m:sty m:val="p"/>
          </m:rPr>
          <w:rPr>
            <w:rFonts w:ascii="Cambria Math" w:eastAsiaTheme="minorEastAsia" w:hAnsi="Cambria Math" w:cs="Times New Roman"/>
            <w:sz w:val="28"/>
            <w:szCs w:val="28"/>
            <w:lang w:val="kk-KZ" w:eastAsia="ru-RU"/>
          </w:rPr>
          <m:t>=</m:t>
        </m:r>
        <m:f>
          <m:fPr>
            <m:ctrlPr>
              <w:rPr>
                <w:rFonts w:ascii="Cambria Math" w:eastAsiaTheme="minorEastAsia" w:hAnsi="Cambria Math" w:cs="Times New Roman"/>
                <w:sz w:val="28"/>
                <w:szCs w:val="28"/>
                <w:lang w:val="kk-KZ" w:eastAsia="ru-RU"/>
              </w:rPr>
            </m:ctrlPr>
          </m:fPr>
          <m:num>
            <m:rad>
              <m:radPr>
                <m:degHide m:val="1"/>
                <m:ctrlPr>
                  <w:rPr>
                    <w:rFonts w:ascii="Cambria Math" w:eastAsiaTheme="minorEastAsia" w:hAnsi="Cambria Math" w:cs="Times New Roman"/>
                    <w:sz w:val="28"/>
                    <w:szCs w:val="28"/>
                    <w:lang w:val="kk-KZ" w:eastAsia="ru-RU"/>
                  </w:rPr>
                </m:ctrlPr>
              </m:radPr>
              <m:deg/>
              <m:e>
                <m:r>
                  <m:rPr>
                    <m:sty m:val="p"/>
                  </m:rPr>
                  <w:rPr>
                    <w:rFonts w:ascii="Cambria Math" w:eastAsiaTheme="minorEastAsia" w:hAnsi="Cambria Math" w:cs="Times New Roman"/>
                    <w:sz w:val="28"/>
                    <w:szCs w:val="28"/>
                    <w:lang w:val="kk-KZ" w:eastAsia="ru-RU"/>
                  </w:rPr>
                  <m:t>60</m:t>
                </m:r>
                <m:sSub>
                  <m:sSubPr>
                    <m:ctrlPr>
                      <w:rPr>
                        <w:rFonts w:ascii="Cambria Math" w:eastAsiaTheme="minorEastAsia" w:hAnsi="Cambria Math" w:cs="Times New Roman"/>
                        <w:sz w:val="28"/>
                        <w:szCs w:val="28"/>
                        <w:lang w:val="kk-KZ" w:eastAsia="ru-RU"/>
                      </w:rPr>
                    </m:ctrlPr>
                  </m:sSubPr>
                  <m:e>
                    <m:r>
                      <m:rPr>
                        <m:sty m:val="p"/>
                      </m:rPr>
                      <w:rPr>
                        <w:rFonts w:ascii="Cambria Math" w:eastAsiaTheme="minorEastAsia" w:hAnsi="Cambria Math" w:cs="Times New Roman"/>
                        <w:sz w:val="28"/>
                        <w:szCs w:val="28"/>
                        <w:lang w:val="kk-KZ" w:eastAsia="ru-RU"/>
                      </w:rPr>
                      <m:t>Р</m:t>
                    </m:r>
                  </m:e>
                  <m:sub>
                    <m:r>
                      <m:rPr>
                        <m:sty m:val="p"/>
                      </m:rPr>
                      <w:rPr>
                        <w:rFonts w:ascii="Cambria Math" w:eastAsiaTheme="minorEastAsia" w:hAnsi="Cambria Math" w:cs="Times New Roman"/>
                        <w:sz w:val="28"/>
                        <w:szCs w:val="28"/>
                        <w:lang w:val="kk-KZ" w:eastAsia="ru-RU"/>
                      </w:rPr>
                      <m:t>0</m:t>
                    </m:r>
                  </m:sub>
                </m:sSub>
                <m:r>
                  <m:rPr>
                    <m:sty m:val="p"/>
                  </m:rPr>
                  <w:rPr>
                    <w:rFonts w:ascii="Cambria Math" w:eastAsiaTheme="minorEastAsia" w:hAnsi="Cambria Math" w:cs="Times New Roman"/>
                    <w:sz w:val="28"/>
                    <w:szCs w:val="28"/>
                    <w:lang w:val="kk-KZ" w:eastAsia="ru-RU"/>
                  </w:rPr>
                  <m:t xml:space="preserve">G </m:t>
                </m:r>
              </m:e>
            </m:rad>
          </m:num>
          <m:den>
            <m:r>
              <m:rPr>
                <m:sty m:val="p"/>
              </m:rPr>
              <w:rPr>
                <w:rFonts w:ascii="Cambria Math" w:eastAsiaTheme="minorEastAsia" w:hAnsi="Cambria Math" w:cs="Times New Roman"/>
                <w:sz w:val="28"/>
                <w:szCs w:val="28"/>
                <w:lang w:val="kk-KZ" w:eastAsia="ru-RU"/>
              </w:rPr>
              <m:t>r</m:t>
            </m:r>
          </m:den>
        </m:f>
      </m:oMath>
      <w:r w:rsidR="00EA56F7" w:rsidRPr="00EA35E1">
        <w:rPr>
          <w:rFonts w:ascii="Times New Roman" w:eastAsiaTheme="minorEastAsia" w:hAnsi="Times New Roman" w:cs="Times New Roman"/>
          <w:sz w:val="28"/>
          <w:szCs w:val="28"/>
          <w:lang w:val="kk-KZ" w:eastAsia="ru-RU"/>
        </w:rPr>
        <w:t xml:space="preserve"> </w:t>
      </w:r>
      <w:r w:rsidR="00EA56F7" w:rsidRPr="00EA35E1">
        <w:rPr>
          <w:rFonts w:ascii="Times New Roman" w:eastAsiaTheme="minorEastAsia" w:hAnsi="Times New Roman" w:cs="Times New Roman"/>
          <w:sz w:val="28"/>
          <w:szCs w:val="28"/>
          <w:lang w:val="kk-KZ" w:eastAsia="ru-RU"/>
        </w:rPr>
        <w:tab/>
      </w:r>
      <w:r w:rsidR="00EA56F7" w:rsidRPr="00EA35E1">
        <w:rPr>
          <w:rFonts w:ascii="Times New Roman" w:eastAsiaTheme="minorEastAsia" w:hAnsi="Times New Roman" w:cs="Times New Roman"/>
          <w:sz w:val="28"/>
          <w:szCs w:val="28"/>
          <w:lang w:val="kk-KZ" w:eastAsia="ru-RU"/>
        </w:rPr>
        <w:tab/>
      </w:r>
      <w:r w:rsidR="00EA56F7" w:rsidRPr="00EA35E1">
        <w:rPr>
          <w:rFonts w:ascii="Times New Roman" w:eastAsiaTheme="minorEastAsia" w:hAnsi="Times New Roman" w:cs="Times New Roman"/>
          <w:sz w:val="28"/>
          <w:szCs w:val="28"/>
          <w:lang w:val="kk-KZ" w:eastAsia="ru-RU"/>
        </w:rPr>
        <w:tab/>
        <w:t xml:space="preserve">                                      </w:t>
      </w:r>
      <w:r w:rsidR="00B97167" w:rsidRPr="00EA35E1">
        <w:rPr>
          <w:rFonts w:ascii="Times New Roman" w:eastAsiaTheme="minorEastAsia" w:hAnsi="Times New Roman" w:cs="Times New Roman"/>
          <w:sz w:val="28"/>
          <w:szCs w:val="28"/>
          <w:lang w:val="kk-KZ" w:eastAsia="ru-RU"/>
        </w:rPr>
        <w:t xml:space="preserve">  </w:t>
      </w:r>
      <w:r w:rsidR="00EA56F7" w:rsidRPr="00EA35E1">
        <w:rPr>
          <w:rFonts w:ascii="Times New Roman" w:eastAsiaTheme="minorEastAsia" w:hAnsi="Times New Roman" w:cs="Times New Roman"/>
          <w:sz w:val="28"/>
          <w:szCs w:val="28"/>
          <w:lang w:val="kk-KZ" w:eastAsia="ru-RU"/>
        </w:rPr>
        <w:t xml:space="preserve">       (4.9)</w:t>
      </w:r>
    </w:p>
    <w:p w:rsidR="00EA56F7" w:rsidRPr="00EA35E1" w:rsidRDefault="00EA56F7" w:rsidP="00C314B6">
      <w:pPr>
        <w:spacing w:after="0" w:line="240" w:lineRule="auto"/>
        <w:ind w:firstLine="567"/>
        <w:jc w:val="both"/>
        <w:rPr>
          <w:rFonts w:ascii="Times New Roman" w:hAnsi="Times New Roman" w:cs="Times New Roman"/>
          <w:sz w:val="28"/>
          <w:szCs w:val="28"/>
          <w:lang w:val="kk-KZ"/>
        </w:rPr>
      </w:pPr>
    </w:p>
    <w:p w:rsidR="00C3418E" w:rsidRPr="00EA35E1" w:rsidRDefault="00C3418E" w:rsidP="00C3418E">
      <w:pPr>
        <w:tabs>
          <w:tab w:val="left" w:pos="993"/>
        </w:tabs>
        <w:spacing w:after="0" w:line="240" w:lineRule="auto"/>
        <w:ind w:firstLine="709"/>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 xml:space="preserve">Бақылау сұрақтары: </w:t>
      </w:r>
    </w:p>
    <w:p w:rsidR="00C3418E" w:rsidRPr="00EA35E1" w:rsidRDefault="00C3418E" w:rsidP="008E3950">
      <w:pPr>
        <w:pStyle w:val="a7"/>
        <w:numPr>
          <w:ilvl w:val="0"/>
          <w:numId w:val="20"/>
        </w:numPr>
        <w:tabs>
          <w:tab w:val="left" w:pos="567"/>
          <w:tab w:val="left" w:pos="993"/>
        </w:tabs>
        <w:spacing w:after="0" w:line="240" w:lineRule="auto"/>
        <w:ind w:left="0" w:firstLine="709"/>
        <w:jc w:val="both"/>
        <w:rPr>
          <w:rFonts w:ascii="Times New Roman" w:eastAsia="Times New Roman" w:hAnsi="Times New Roman" w:cs="Times New Roman"/>
          <w:i/>
          <w:sz w:val="24"/>
          <w:szCs w:val="24"/>
          <w:lang w:val="kk-KZ" w:eastAsia="ru-RU"/>
        </w:rPr>
      </w:pPr>
      <w:r w:rsidRPr="00EA35E1">
        <w:rPr>
          <w:rFonts w:ascii="Times New Roman" w:eastAsia="Times New Roman" w:hAnsi="Times New Roman" w:cs="Times New Roman"/>
          <w:i/>
          <w:sz w:val="24"/>
          <w:szCs w:val="24"/>
          <w:lang w:val="kk-KZ" w:eastAsia="ru-RU"/>
        </w:rPr>
        <w:t>Бағытталған әрекет көрсеткіші деген не?</w:t>
      </w:r>
    </w:p>
    <w:p w:rsidR="00C3418E" w:rsidRPr="00EA35E1" w:rsidRDefault="00C3418E" w:rsidP="008E3950">
      <w:pPr>
        <w:pStyle w:val="a7"/>
        <w:numPr>
          <w:ilvl w:val="0"/>
          <w:numId w:val="20"/>
        </w:numPr>
        <w:tabs>
          <w:tab w:val="left" w:pos="567"/>
          <w:tab w:val="left" w:pos="993"/>
        </w:tabs>
        <w:spacing w:after="0" w:line="240" w:lineRule="auto"/>
        <w:ind w:left="0" w:firstLine="709"/>
        <w:jc w:val="both"/>
        <w:rPr>
          <w:rFonts w:ascii="Times New Roman" w:eastAsiaTheme="minorEastAsia" w:hAnsi="Times New Roman" w:cs="Times New Roman"/>
          <w:i/>
          <w:sz w:val="24"/>
          <w:szCs w:val="24"/>
          <w:lang w:val="kk-KZ" w:eastAsia="ru-RU"/>
        </w:rPr>
      </w:pPr>
      <w:r w:rsidRPr="00EA35E1">
        <w:rPr>
          <w:rFonts w:ascii="Times New Roman" w:eastAsiaTheme="minorEastAsia" w:hAnsi="Times New Roman" w:cs="Times New Roman"/>
          <w:i/>
          <w:sz w:val="24"/>
          <w:szCs w:val="24"/>
          <w:lang w:val="kk-KZ" w:eastAsia="ru-RU"/>
        </w:rPr>
        <w:t>Абсолютті бағытталмаған антена</w:t>
      </w:r>
      <w:r w:rsidRPr="00EA35E1">
        <w:rPr>
          <w:rFonts w:ascii="Times New Roman" w:eastAsia="Times New Roman" w:hAnsi="Times New Roman" w:cs="Times New Roman"/>
          <w:i/>
          <w:sz w:val="24"/>
          <w:szCs w:val="24"/>
          <w:lang w:val="kk-KZ" w:eastAsia="ru-RU"/>
        </w:rPr>
        <w:t xml:space="preserve"> деген не?</w:t>
      </w:r>
    </w:p>
    <w:p w:rsidR="00C3418E" w:rsidRPr="00EA35E1" w:rsidRDefault="00C3418E" w:rsidP="00C3418E">
      <w:pPr>
        <w:spacing w:after="0" w:line="240" w:lineRule="auto"/>
        <w:ind w:firstLine="709"/>
        <w:jc w:val="both"/>
        <w:rPr>
          <w:rFonts w:ascii="Times New Roman" w:hAnsi="Times New Roman" w:cs="Times New Roman"/>
          <w:sz w:val="28"/>
          <w:szCs w:val="28"/>
          <w:lang w:val="kk-KZ"/>
        </w:rPr>
      </w:pPr>
    </w:p>
    <w:p w:rsidR="00707AB8" w:rsidRPr="00EA35E1" w:rsidRDefault="00707AB8" w:rsidP="00C3418E">
      <w:pPr>
        <w:tabs>
          <w:tab w:val="left" w:pos="567"/>
        </w:tabs>
        <w:spacing w:after="0" w:line="240" w:lineRule="auto"/>
        <w:ind w:firstLine="709"/>
        <w:contextualSpacing/>
        <w:rPr>
          <w:rFonts w:ascii="Times New Roman" w:eastAsia="Times New Roman" w:hAnsi="Times New Roman" w:cs="Times New Roman"/>
          <w:b/>
          <w:sz w:val="28"/>
          <w:szCs w:val="28"/>
          <w:lang w:val="kk-KZ" w:eastAsia="ru-RU"/>
        </w:rPr>
      </w:pPr>
    </w:p>
    <w:p w:rsidR="00C3418E" w:rsidRPr="00EA35E1" w:rsidRDefault="00707AB8" w:rsidP="00C3418E">
      <w:pPr>
        <w:tabs>
          <w:tab w:val="left" w:pos="567"/>
        </w:tabs>
        <w:spacing w:after="0" w:line="240" w:lineRule="auto"/>
        <w:ind w:firstLine="709"/>
        <w:contextualSpacing/>
        <w:rPr>
          <w:rFonts w:ascii="Times New Roman" w:eastAsiaTheme="minorEastAsia" w:hAnsi="Times New Roman" w:cs="Times New Roman"/>
          <w:b/>
          <w:sz w:val="28"/>
          <w:szCs w:val="28"/>
          <w:lang w:val="kk-KZ" w:eastAsia="ru-RU"/>
        </w:rPr>
      </w:pPr>
      <w:r w:rsidRPr="00EA35E1">
        <w:rPr>
          <w:rFonts w:ascii="Times New Roman" w:eastAsia="Times New Roman" w:hAnsi="Times New Roman" w:cs="Times New Roman"/>
          <w:b/>
          <w:sz w:val="28"/>
          <w:szCs w:val="28"/>
          <w:lang w:val="kk-KZ" w:eastAsia="ru-RU"/>
        </w:rPr>
        <w:t>3</w:t>
      </w:r>
      <w:r w:rsidR="00C3418E" w:rsidRPr="00EA35E1">
        <w:rPr>
          <w:rFonts w:ascii="Times New Roman" w:eastAsia="Times New Roman" w:hAnsi="Times New Roman" w:cs="Times New Roman"/>
          <w:b/>
          <w:sz w:val="28"/>
          <w:szCs w:val="28"/>
          <w:lang w:val="kk-KZ" w:eastAsia="ru-RU"/>
        </w:rPr>
        <w:t>.</w:t>
      </w:r>
      <w:r w:rsidRPr="00EA35E1">
        <w:rPr>
          <w:rFonts w:ascii="Times New Roman" w:eastAsia="Times New Roman" w:hAnsi="Times New Roman" w:cs="Times New Roman"/>
          <w:b/>
          <w:sz w:val="28"/>
          <w:szCs w:val="28"/>
          <w:lang w:val="kk-KZ" w:eastAsia="ru-RU"/>
        </w:rPr>
        <w:t>4</w:t>
      </w:r>
      <w:r w:rsidR="00C3418E" w:rsidRPr="00EA35E1">
        <w:rPr>
          <w:rFonts w:ascii="Times New Roman" w:eastAsia="Times New Roman" w:hAnsi="Times New Roman" w:cs="Times New Roman"/>
          <w:b/>
          <w:sz w:val="28"/>
          <w:szCs w:val="28"/>
          <w:lang w:val="kk-KZ" w:eastAsia="ru-RU"/>
        </w:rPr>
        <w:t xml:space="preserve">  </w:t>
      </w:r>
      <w:r w:rsidR="00C3418E" w:rsidRPr="00EA35E1">
        <w:rPr>
          <w:rFonts w:ascii="Times New Roman" w:eastAsiaTheme="minorEastAsia" w:hAnsi="Times New Roman" w:cs="Times New Roman"/>
          <w:b/>
          <w:sz w:val="28"/>
          <w:szCs w:val="28"/>
          <w:lang w:val="kk-KZ" w:eastAsia="ru-RU"/>
        </w:rPr>
        <w:t xml:space="preserve">Антенаның поляризационды шамасы </w:t>
      </w:r>
    </w:p>
    <w:p w:rsidR="00C3418E" w:rsidRPr="00EA35E1" w:rsidRDefault="00C3418E" w:rsidP="00C3418E">
      <w:pPr>
        <w:tabs>
          <w:tab w:val="left" w:pos="567"/>
        </w:tabs>
        <w:spacing w:after="0" w:line="240" w:lineRule="auto"/>
        <w:ind w:firstLine="709"/>
        <w:contextualSpacing/>
        <w:rPr>
          <w:rFonts w:ascii="Times New Roman" w:eastAsiaTheme="minorEastAsia" w:hAnsi="Times New Roman" w:cs="Times New Roman"/>
          <w:b/>
          <w:sz w:val="28"/>
          <w:szCs w:val="28"/>
          <w:lang w:val="kk-KZ" w:eastAsia="ru-RU"/>
        </w:rPr>
      </w:pPr>
    </w:p>
    <w:p w:rsidR="00C3418E" w:rsidRPr="00EA35E1" w:rsidRDefault="00C3418E" w:rsidP="00C3418E">
      <w:pPr>
        <w:tabs>
          <w:tab w:val="left" w:pos="567"/>
        </w:tabs>
        <w:spacing w:after="0" w:line="240" w:lineRule="auto"/>
        <w:ind w:firstLine="709"/>
        <w:contextualSpacing/>
        <w:rPr>
          <w:rFonts w:ascii="Times New Roman" w:eastAsiaTheme="minorEastAsia" w:hAnsi="Times New Roman" w:cs="Times New Roman"/>
          <w:i/>
          <w:sz w:val="24"/>
          <w:szCs w:val="24"/>
          <w:lang w:val="kk-KZ" w:eastAsia="ru-RU"/>
        </w:rPr>
      </w:pPr>
      <w:r w:rsidRPr="00EA35E1">
        <w:rPr>
          <w:rFonts w:ascii="Times New Roman" w:eastAsiaTheme="minorEastAsia" w:hAnsi="Times New Roman" w:cs="Times New Roman"/>
          <w:i/>
          <w:sz w:val="24"/>
          <w:szCs w:val="24"/>
          <w:lang w:val="kk-KZ" w:eastAsia="ru-RU"/>
        </w:rPr>
        <w:t>Тақырыптың жоспары:</w:t>
      </w:r>
    </w:p>
    <w:p w:rsidR="00C3418E" w:rsidRPr="00EA35E1" w:rsidRDefault="00C3418E" w:rsidP="008E3950">
      <w:pPr>
        <w:pStyle w:val="a7"/>
        <w:numPr>
          <w:ilvl w:val="0"/>
          <w:numId w:val="21"/>
        </w:numPr>
        <w:tabs>
          <w:tab w:val="left" w:pos="567"/>
          <w:tab w:val="left" w:pos="993"/>
        </w:tabs>
        <w:spacing w:after="0" w:line="240" w:lineRule="auto"/>
        <w:ind w:left="0" w:firstLine="709"/>
        <w:rPr>
          <w:rFonts w:ascii="Times New Roman" w:eastAsiaTheme="minorEastAsia" w:hAnsi="Times New Roman" w:cs="Times New Roman"/>
          <w:i/>
          <w:sz w:val="24"/>
          <w:szCs w:val="24"/>
          <w:lang w:val="kk-KZ" w:eastAsia="ru-RU"/>
        </w:rPr>
      </w:pPr>
      <w:r w:rsidRPr="00EA35E1">
        <w:rPr>
          <w:rFonts w:ascii="Times New Roman" w:eastAsiaTheme="minorEastAsia" w:hAnsi="Times New Roman" w:cs="Times New Roman"/>
          <w:i/>
          <w:sz w:val="24"/>
          <w:szCs w:val="24"/>
          <w:lang w:val="kk-KZ" w:eastAsia="ru-RU"/>
        </w:rPr>
        <w:t>Сәулеленген антена</w:t>
      </w:r>
    </w:p>
    <w:p w:rsidR="00C3418E" w:rsidRPr="00EA35E1" w:rsidRDefault="00C3418E" w:rsidP="008E3950">
      <w:pPr>
        <w:pStyle w:val="a7"/>
        <w:numPr>
          <w:ilvl w:val="0"/>
          <w:numId w:val="21"/>
        </w:numPr>
        <w:tabs>
          <w:tab w:val="left" w:pos="567"/>
          <w:tab w:val="left" w:pos="993"/>
        </w:tabs>
        <w:spacing w:after="0" w:line="240" w:lineRule="auto"/>
        <w:ind w:left="0" w:firstLine="709"/>
        <w:rPr>
          <w:rFonts w:ascii="Times New Roman" w:eastAsiaTheme="minorEastAsia" w:hAnsi="Times New Roman" w:cs="Times New Roman"/>
          <w:i/>
          <w:sz w:val="24"/>
          <w:szCs w:val="24"/>
          <w:lang w:val="kk-KZ" w:eastAsia="ru-RU"/>
        </w:rPr>
      </w:pPr>
      <w:r w:rsidRPr="00EA35E1">
        <w:rPr>
          <w:rFonts w:ascii="Times New Roman" w:eastAsiaTheme="minorEastAsia" w:hAnsi="Times New Roman" w:cs="Times New Roman"/>
          <w:i/>
          <w:sz w:val="24"/>
          <w:szCs w:val="24"/>
          <w:lang w:val="kk-KZ" w:eastAsia="ru-RU"/>
        </w:rPr>
        <w:t>Турникеттік антена</w:t>
      </w:r>
    </w:p>
    <w:p w:rsidR="00C3418E" w:rsidRPr="00EA35E1" w:rsidRDefault="00C3418E" w:rsidP="00EA56F7">
      <w:pPr>
        <w:tabs>
          <w:tab w:val="left" w:pos="567"/>
        </w:tabs>
        <w:spacing w:after="0" w:line="240" w:lineRule="auto"/>
        <w:ind w:firstLine="567"/>
        <w:contextualSpacing/>
        <w:jc w:val="both"/>
        <w:rPr>
          <w:rFonts w:ascii="Times New Roman" w:eastAsiaTheme="minorEastAsia" w:hAnsi="Times New Roman" w:cs="Times New Roman"/>
          <w:sz w:val="28"/>
          <w:szCs w:val="28"/>
          <w:lang w:val="kk-KZ" w:eastAsia="ru-RU"/>
        </w:rPr>
      </w:pPr>
    </w:p>
    <w:p w:rsidR="00EA56F7" w:rsidRPr="00EA35E1" w:rsidRDefault="00EA56F7" w:rsidP="00EA56F7">
      <w:pPr>
        <w:tabs>
          <w:tab w:val="left" w:pos="567"/>
        </w:tabs>
        <w:spacing w:after="0" w:line="240" w:lineRule="auto"/>
        <w:ind w:firstLine="567"/>
        <w:contextualSpacing/>
        <w:jc w:val="both"/>
        <w:rPr>
          <w:rFonts w:ascii="Times New Roman" w:eastAsiaTheme="minorEastAsia" w:hAnsi="Times New Roman" w:cs="Times New Roman"/>
          <w:sz w:val="28"/>
          <w:szCs w:val="28"/>
          <w:lang w:val="kk-KZ" w:eastAsia="ru-RU"/>
        </w:rPr>
      </w:pPr>
      <w:r w:rsidRPr="00EA35E1">
        <w:rPr>
          <w:rFonts w:ascii="Times New Roman" w:eastAsiaTheme="minorEastAsia" w:hAnsi="Times New Roman" w:cs="Times New Roman"/>
          <w:sz w:val="28"/>
          <w:szCs w:val="28"/>
          <w:lang w:val="kk-KZ" w:eastAsia="ru-RU"/>
        </w:rPr>
        <w:t>Сәулеленген антенна өрісінің Е және Н векторларының бағыты поляризация жазықтығымен анықталады, яғни толқынның таралу бағыты арқылы өтетін жазықтық және электр өрісінің кернеулік векторы (Пойтинг векторы) арқылы анықталады. Көп жағдайда бір период ішінде поляризация жазқтығы жоғарғы жиілікте таралу бағытының айналасында толық айналым жасайды. Мұндай өріс айналмалы деп аталады. Осы уақытта Е векторының соңы таралу бағытына перпендикуляр жазықтықта жатқан тұйық иілісті (эллипс) бейнелейді, ол поляризация эллипсі деп аталады. Бұл – электрмагниттік өрістің эллипстік поляризациясы. Эллипстік поляризацияның түрлеріне мыналар жатады: сызықтық поляризация – түзу сызықта жататын Е векторының соңы; айналма поляризациясы – жоғарғы жиілікпен бір период ішінде шеңберді суреттейтін Е векторының соңы.</w:t>
      </w:r>
    </w:p>
    <w:p w:rsidR="00EA56F7" w:rsidRPr="00EA35E1" w:rsidRDefault="00EA56F7" w:rsidP="00EA56F7">
      <w:pPr>
        <w:tabs>
          <w:tab w:val="left" w:pos="567"/>
        </w:tabs>
        <w:spacing w:after="0" w:line="240" w:lineRule="auto"/>
        <w:ind w:firstLine="567"/>
        <w:contextualSpacing/>
        <w:jc w:val="both"/>
        <w:rPr>
          <w:rFonts w:ascii="Times New Roman" w:eastAsiaTheme="minorEastAsia" w:hAnsi="Times New Roman" w:cs="Times New Roman"/>
          <w:sz w:val="28"/>
          <w:szCs w:val="28"/>
          <w:lang w:val="kk-KZ" w:eastAsia="ru-RU"/>
        </w:rPr>
      </w:pPr>
      <w:r w:rsidRPr="00EA35E1">
        <w:rPr>
          <w:rFonts w:ascii="Times New Roman" w:eastAsiaTheme="minorEastAsia" w:hAnsi="Times New Roman" w:cs="Times New Roman"/>
          <w:sz w:val="28"/>
          <w:szCs w:val="28"/>
          <w:lang w:val="kk-KZ" w:eastAsia="ru-RU"/>
        </w:rPr>
        <w:t xml:space="preserve">Айналма поляризациясының сәулелену өрісіне есептелген антенналар бар. Көптеген барлық бағыттағы сызықтық поляризациондалған толқындарды сәулелендіреді. Алайда өзінің құрылымдық ерекшелігіне қарай немесе орындалу дәлсіздігіне қарай, яғни сызықтық поляризация тек қана екі өзара перпендикуляр және максимальді сәулелену бағыты арқылы өтетін жазықтықта толқындарды сәулелендіретін антенналар бар. Осы жазықтықтағы өріс поляризациясы басты немесе негізгі деп аталады. Басқа жазықтықта негізгі поляризацияға перпендикуляр поляризациондалған құрастырушы өріс бар. Мұндай көлденең немесе кроссполяризационды деп аталатын құраструшы зиянд болып келеді. Негізгі және кроссполяризационды (кейде паразитті д.а.) құрастырушы өріс әр қайсысынан алынған қуат тәуелсіздігімен түсіндіріледі. Кроссполяризацияға сәйкес қуат бүйір жақ күлтелерінің құралуына жұмсалады, сол себепті антеннаның БӘК азаяды. Бұдан басқа, осы кезде немесе аралас жиіліктер ауқымында жұмыс істейтін әр түрлі қабылдағыш антенналар мен таратушы антенналардың бөгеттер (помехи) өседі. Егер таратушы антенна өрісінің екі құрастырушысы болса, ал қабылдағыш антенна тек сызықтық </w:t>
      </w:r>
      <w:r w:rsidRPr="00EA35E1">
        <w:rPr>
          <w:rFonts w:ascii="Times New Roman" w:eastAsiaTheme="minorEastAsia" w:hAnsi="Times New Roman" w:cs="Times New Roman"/>
          <w:sz w:val="28"/>
          <w:szCs w:val="28"/>
          <w:lang w:val="kk-KZ" w:eastAsia="ru-RU"/>
        </w:rPr>
        <w:lastRenderedPageBreak/>
        <w:t>поляризациондалған өрісті қабылдауға есептелген болса, паразитті поляризацияға сәйкес сәулеленген қуат бөлігі қолданылмайды.</w:t>
      </w:r>
    </w:p>
    <w:p w:rsidR="00EA56F7" w:rsidRPr="00EA35E1" w:rsidRDefault="00EA56F7" w:rsidP="00EA56F7">
      <w:pPr>
        <w:tabs>
          <w:tab w:val="left" w:pos="567"/>
        </w:tabs>
        <w:spacing w:after="0" w:line="240" w:lineRule="auto"/>
        <w:ind w:firstLine="567"/>
        <w:contextualSpacing/>
        <w:jc w:val="both"/>
        <w:rPr>
          <w:rFonts w:ascii="Times New Roman" w:eastAsiaTheme="minorEastAsia" w:hAnsi="Times New Roman" w:cs="Times New Roman"/>
          <w:sz w:val="28"/>
          <w:szCs w:val="28"/>
          <w:lang w:val="kk-KZ" w:eastAsia="ru-RU"/>
        </w:rPr>
      </w:pPr>
      <w:r w:rsidRPr="00EA35E1">
        <w:rPr>
          <w:rFonts w:ascii="Times New Roman" w:eastAsiaTheme="minorEastAsia" w:hAnsi="Times New Roman" w:cs="Times New Roman"/>
          <w:sz w:val="28"/>
          <w:szCs w:val="28"/>
          <w:lang w:val="kk-KZ" w:eastAsia="ru-RU"/>
        </w:rPr>
        <w:t>Эллипсті поляризация екі сызықты екі сызықты поляризациондалған өзара перпендикуляр және фазада үйлеспейтін құрастырушы өрістің қосындысының нәтижесіарқылы немесе екі өрістің айналма поляризациясы қарама-қарсы айналу бағытымен және әр түрлі амплитудамен қарастырылуы мүмкін.</w:t>
      </w:r>
    </w:p>
    <w:p w:rsidR="00EA56F7" w:rsidRPr="00EA35E1" w:rsidRDefault="00EA56F7" w:rsidP="00EA56F7">
      <w:pPr>
        <w:tabs>
          <w:tab w:val="left" w:pos="567"/>
        </w:tabs>
        <w:spacing w:after="0" w:line="240" w:lineRule="auto"/>
        <w:ind w:firstLine="567"/>
        <w:contextualSpacing/>
        <w:jc w:val="both"/>
        <w:rPr>
          <w:rFonts w:ascii="Times New Roman" w:eastAsiaTheme="minorEastAsia" w:hAnsi="Times New Roman" w:cs="Times New Roman"/>
          <w:sz w:val="28"/>
          <w:szCs w:val="28"/>
          <w:lang w:val="kk-KZ" w:eastAsia="ru-RU"/>
        </w:rPr>
      </w:pPr>
      <w:r w:rsidRPr="00EA35E1">
        <w:rPr>
          <w:rFonts w:ascii="Times New Roman" w:eastAsiaTheme="minorEastAsia" w:hAnsi="Times New Roman" w:cs="Times New Roman"/>
          <w:sz w:val="28"/>
          <w:szCs w:val="28"/>
          <w:lang w:val="kk-KZ" w:eastAsia="ru-RU"/>
        </w:rPr>
        <w:t xml:space="preserve">Эллипстің кіші жартылай осінің үлкенге қатынасы поляризациондалған эллипстің (эллипс коэффициенті) біркелкілік коэффициенті деп аталады: t=b/a. Сызықтық поляризация өрісі жағдайында t=0. Бұл поляризацияның шарты </w:t>
      </w:r>
      <m:oMath>
        <m:sSub>
          <m:sSubPr>
            <m:ctrlPr>
              <w:rPr>
                <w:rFonts w:ascii="Cambria Math" w:eastAsiaTheme="minorEastAsia" w:hAnsi="Cambria Math" w:cs="Times New Roman"/>
                <w:sz w:val="28"/>
                <w:szCs w:val="28"/>
                <w:lang w:val="kk-KZ" w:eastAsia="ru-RU"/>
              </w:rPr>
            </m:ctrlPr>
          </m:sSubPr>
          <m:e>
            <m:r>
              <m:rPr>
                <m:sty m:val="p"/>
              </m:rPr>
              <w:rPr>
                <w:rFonts w:ascii="Cambria Math" w:eastAsiaTheme="minorEastAsia" w:hAnsi="Cambria Math" w:cs="Times New Roman"/>
                <w:sz w:val="28"/>
                <w:szCs w:val="28"/>
                <w:lang w:val="kk-KZ" w:eastAsia="ru-RU"/>
              </w:rPr>
              <m:t>ψ</m:t>
            </m:r>
          </m:e>
          <m:sub>
            <m:r>
              <m:rPr>
                <m:sty m:val="p"/>
              </m:rPr>
              <w:rPr>
                <w:rFonts w:ascii="Cambria Math" w:eastAsiaTheme="minorEastAsia" w:hAnsi="Cambria Math" w:cs="Times New Roman"/>
                <w:sz w:val="28"/>
                <w:szCs w:val="28"/>
                <w:lang w:val="kk-KZ" w:eastAsia="ru-RU"/>
              </w:rPr>
              <m:t>1</m:t>
            </m:r>
          </m:sub>
        </m:sSub>
        <m:r>
          <m:rPr>
            <m:sty m:val="p"/>
          </m:rPr>
          <w:rPr>
            <w:rFonts w:ascii="Cambria Math" w:eastAsiaTheme="minorEastAsia" w:hAnsi="Cambria Math" w:cs="Times New Roman"/>
            <w:sz w:val="28"/>
            <w:szCs w:val="28"/>
            <w:lang w:val="kk-KZ" w:eastAsia="ru-RU"/>
          </w:rPr>
          <m:t xml:space="preserve">=0 немесе </m:t>
        </m:r>
        <m:sSub>
          <m:sSubPr>
            <m:ctrlPr>
              <w:rPr>
                <w:rFonts w:ascii="Cambria Math" w:eastAsiaTheme="minorEastAsia" w:hAnsi="Cambria Math" w:cs="Times New Roman"/>
                <w:sz w:val="28"/>
                <w:szCs w:val="28"/>
                <w:lang w:val="kk-KZ" w:eastAsia="ru-RU"/>
              </w:rPr>
            </m:ctrlPr>
          </m:sSubPr>
          <m:e>
            <m:r>
              <m:rPr>
                <m:sty m:val="p"/>
              </m:rPr>
              <w:rPr>
                <w:rFonts w:ascii="Cambria Math" w:eastAsiaTheme="minorEastAsia" w:hAnsi="Cambria Math" w:cs="Times New Roman"/>
                <w:sz w:val="28"/>
                <w:szCs w:val="28"/>
                <w:lang w:val="kk-KZ" w:eastAsia="ru-RU"/>
              </w:rPr>
              <m:t>ψ</m:t>
            </m:r>
          </m:e>
          <m:sub>
            <m:r>
              <m:rPr>
                <m:sty m:val="p"/>
              </m:rPr>
              <w:rPr>
                <w:rFonts w:ascii="Cambria Math" w:eastAsiaTheme="minorEastAsia" w:hAnsi="Cambria Math" w:cs="Times New Roman"/>
                <w:sz w:val="28"/>
                <w:szCs w:val="28"/>
                <w:lang w:val="kk-KZ" w:eastAsia="ru-RU"/>
              </w:rPr>
              <m:t>1</m:t>
            </m:r>
          </m:sub>
        </m:sSub>
        <m:r>
          <m:rPr>
            <m:sty m:val="p"/>
          </m:rPr>
          <w:rPr>
            <w:rFonts w:ascii="Cambria Math" w:eastAsiaTheme="minorEastAsia" w:hAnsi="Cambria Math" w:cs="Times New Roman"/>
            <w:sz w:val="28"/>
            <w:szCs w:val="28"/>
            <w:lang w:val="kk-KZ" w:eastAsia="ru-RU"/>
          </w:rPr>
          <m:t>=π</m:t>
        </m:r>
      </m:oMath>
      <w:r w:rsidRPr="00EA35E1">
        <w:rPr>
          <w:rFonts w:ascii="Times New Roman" w:eastAsiaTheme="minorEastAsia" w:hAnsi="Times New Roman" w:cs="Times New Roman"/>
          <w:sz w:val="28"/>
          <w:szCs w:val="28"/>
          <w:lang w:val="kk-KZ" w:eastAsia="ru-RU"/>
        </w:rPr>
        <w:t xml:space="preserve"> болып табылады (</w:t>
      </w:r>
      <m:oMath>
        <m:sSub>
          <m:sSubPr>
            <m:ctrlPr>
              <w:rPr>
                <w:rFonts w:ascii="Cambria Math" w:eastAsiaTheme="minorEastAsia" w:hAnsi="Cambria Math" w:cs="Times New Roman"/>
                <w:sz w:val="28"/>
                <w:szCs w:val="28"/>
                <w:lang w:val="kk-KZ" w:eastAsia="ru-RU"/>
              </w:rPr>
            </m:ctrlPr>
          </m:sSubPr>
          <m:e>
            <m:r>
              <m:rPr>
                <m:sty m:val="p"/>
              </m:rPr>
              <w:rPr>
                <w:rFonts w:ascii="Cambria Math" w:eastAsiaTheme="minorEastAsia" w:hAnsi="Cambria Math" w:cs="Times New Roman"/>
                <w:sz w:val="28"/>
                <w:szCs w:val="28"/>
                <w:lang w:val="kk-KZ" w:eastAsia="ru-RU"/>
              </w:rPr>
              <m:t>ψ</m:t>
            </m:r>
          </m:e>
          <m:sub>
            <m:r>
              <m:rPr>
                <m:sty m:val="p"/>
              </m:rPr>
              <w:rPr>
                <w:rFonts w:ascii="Cambria Math" w:eastAsiaTheme="minorEastAsia" w:hAnsi="Cambria Math" w:cs="Times New Roman"/>
                <w:sz w:val="28"/>
                <w:szCs w:val="28"/>
                <w:lang w:val="kk-KZ" w:eastAsia="ru-RU"/>
              </w:rPr>
              <m:t>1</m:t>
            </m:r>
          </m:sub>
        </m:sSub>
        <m:r>
          <m:rPr>
            <m:sty m:val="p"/>
          </m:rPr>
          <w:rPr>
            <w:rFonts w:ascii="Cambria Math" w:eastAsiaTheme="minorEastAsia" w:hAnsi="Cambria Math" w:cs="Times New Roman"/>
            <w:sz w:val="28"/>
            <w:szCs w:val="28"/>
            <w:lang w:val="kk-KZ" w:eastAsia="ru-RU"/>
          </w:rPr>
          <m:t xml:space="preserve">- </m:t>
        </m:r>
        <m:sSub>
          <m:sSubPr>
            <m:ctrlPr>
              <w:rPr>
                <w:rFonts w:ascii="Cambria Math" w:eastAsiaTheme="minorEastAsia" w:hAnsi="Cambria Math" w:cs="Times New Roman"/>
                <w:sz w:val="28"/>
                <w:szCs w:val="28"/>
                <w:lang w:val="kk-KZ" w:eastAsia="ru-RU"/>
              </w:rPr>
            </m:ctrlPr>
          </m:sSubPr>
          <m:e>
            <m:r>
              <m:rPr>
                <m:sty m:val="p"/>
              </m:rPr>
              <w:rPr>
                <w:rFonts w:ascii="Cambria Math" w:eastAsiaTheme="minorEastAsia" w:hAnsi="Cambria Math" w:cs="Times New Roman"/>
                <w:sz w:val="28"/>
                <w:szCs w:val="28"/>
                <w:lang w:val="kk-KZ" w:eastAsia="ru-RU"/>
              </w:rPr>
              <m:t>E</m:t>
            </m:r>
          </m:e>
          <m:sub>
            <m:r>
              <m:rPr>
                <m:sty m:val="p"/>
              </m:rPr>
              <w:rPr>
                <w:rFonts w:ascii="Cambria Math" w:eastAsiaTheme="minorEastAsia" w:hAnsi="Cambria Math" w:cs="Times New Roman"/>
                <w:sz w:val="28"/>
                <w:szCs w:val="28"/>
                <w:lang w:val="kk-KZ" w:eastAsia="ru-RU"/>
              </w:rPr>
              <m:t>θ</m:t>
            </m:r>
          </m:sub>
        </m:sSub>
        <m:r>
          <m:rPr>
            <m:sty m:val="p"/>
          </m:rPr>
          <w:rPr>
            <w:rFonts w:ascii="Cambria Math" w:eastAsiaTheme="minorEastAsia" w:hAnsi="Cambria Math" w:cs="Times New Roman"/>
            <w:sz w:val="28"/>
            <w:szCs w:val="28"/>
            <w:lang w:val="kk-KZ" w:eastAsia="ru-RU"/>
          </w:rPr>
          <m:t xml:space="preserve"> және </m:t>
        </m:r>
        <m:sSub>
          <m:sSubPr>
            <m:ctrlPr>
              <w:rPr>
                <w:rFonts w:ascii="Cambria Math" w:eastAsiaTheme="minorEastAsia" w:hAnsi="Cambria Math" w:cs="Times New Roman"/>
                <w:sz w:val="28"/>
                <w:szCs w:val="28"/>
                <w:lang w:val="kk-KZ" w:eastAsia="ru-RU"/>
              </w:rPr>
            </m:ctrlPr>
          </m:sSubPr>
          <m:e>
            <m:r>
              <m:rPr>
                <m:sty m:val="p"/>
              </m:rPr>
              <w:rPr>
                <w:rFonts w:ascii="Cambria Math" w:eastAsiaTheme="minorEastAsia" w:hAnsi="Cambria Math" w:cs="Times New Roman"/>
                <w:sz w:val="28"/>
                <w:szCs w:val="28"/>
                <w:lang w:val="kk-KZ" w:eastAsia="ru-RU"/>
              </w:rPr>
              <m:t>E</m:t>
            </m:r>
          </m:e>
          <m:sub>
            <m:r>
              <m:rPr>
                <m:sty m:val="p"/>
              </m:rPr>
              <w:rPr>
                <w:rFonts w:ascii="Cambria Math" w:eastAsiaTheme="minorEastAsia" w:hAnsi="Cambria Math" w:cs="Times New Roman"/>
                <w:sz w:val="28"/>
                <w:szCs w:val="28"/>
                <w:lang w:val="kk-KZ" w:eastAsia="ru-RU"/>
              </w:rPr>
              <m:t>φ</m:t>
            </m:r>
          </m:sub>
        </m:sSub>
      </m:oMath>
      <w:r w:rsidRPr="00EA35E1">
        <w:rPr>
          <w:rFonts w:ascii="Times New Roman" w:eastAsiaTheme="minorEastAsia" w:hAnsi="Times New Roman" w:cs="Times New Roman"/>
          <w:sz w:val="28"/>
          <w:szCs w:val="28"/>
          <w:lang w:val="kk-KZ" w:eastAsia="ru-RU"/>
        </w:rPr>
        <w:t xml:space="preserve"> құрастыру- шылардың арасындағы фазаның қозғалысы). </w:t>
      </w:r>
      <m:oMath>
        <m:sSub>
          <m:sSubPr>
            <m:ctrlPr>
              <w:rPr>
                <w:rFonts w:ascii="Cambria Math" w:eastAsiaTheme="minorEastAsia" w:hAnsi="Cambria Math" w:cs="Times New Roman"/>
                <w:sz w:val="28"/>
                <w:szCs w:val="28"/>
                <w:lang w:val="kk-KZ" w:eastAsia="ru-RU"/>
              </w:rPr>
            </m:ctrlPr>
          </m:sSubPr>
          <m:e>
            <m:r>
              <m:rPr>
                <m:sty m:val="p"/>
              </m:rPr>
              <w:rPr>
                <w:rFonts w:ascii="Cambria Math" w:eastAsiaTheme="minorEastAsia" w:hAnsi="Cambria Math" w:cs="Times New Roman"/>
                <w:sz w:val="28"/>
                <w:szCs w:val="28"/>
                <w:lang w:val="kk-KZ" w:eastAsia="ru-RU"/>
              </w:rPr>
              <m:t>E</m:t>
            </m:r>
          </m:e>
          <m:sub>
            <m:r>
              <m:rPr>
                <m:sty m:val="p"/>
              </m:rPr>
              <w:rPr>
                <w:rFonts w:ascii="Cambria Math" w:eastAsiaTheme="minorEastAsia" w:hAnsi="Cambria Math" w:cs="Times New Roman"/>
                <w:sz w:val="28"/>
                <w:szCs w:val="28"/>
                <w:lang w:val="kk-KZ" w:eastAsia="ru-RU"/>
              </w:rPr>
              <m:t>φ</m:t>
            </m:r>
          </m:sub>
        </m:sSub>
      </m:oMath>
      <w:r w:rsidRPr="00EA35E1">
        <w:rPr>
          <w:rFonts w:ascii="Times New Roman" w:eastAsiaTheme="minorEastAsia" w:hAnsi="Times New Roman" w:cs="Times New Roman"/>
          <w:sz w:val="28"/>
          <w:szCs w:val="28"/>
          <w:lang w:val="kk-KZ" w:eastAsia="ru-RU"/>
        </w:rPr>
        <w:t xml:space="preserve">=0 немесе </w:t>
      </w:r>
      <m:oMath>
        <m:sSub>
          <m:sSubPr>
            <m:ctrlPr>
              <w:rPr>
                <w:rFonts w:ascii="Cambria Math" w:eastAsiaTheme="minorEastAsia" w:hAnsi="Cambria Math" w:cs="Times New Roman"/>
                <w:sz w:val="28"/>
                <w:szCs w:val="28"/>
                <w:lang w:val="kk-KZ" w:eastAsia="ru-RU"/>
              </w:rPr>
            </m:ctrlPr>
          </m:sSubPr>
          <m:e>
            <m:r>
              <m:rPr>
                <m:sty m:val="p"/>
              </m:rPr>
              <w:rPr>
                <w:rFonts w:ascii="Cambria Math" w:eastAsiaTheme="minorEastAsia" w:hAnsi="Cambria Math" w:cs="Times New Roman"/>
                <w:sz w:val="28"/>
                <w:szCs w:val="28"/>
                <w:lang w:val="kk-KZ" w:eastAsia="ru-RU"/>
              </w:rPr>
              <m:t>E</m:t>
            </m:r>
          </m:e>
          <m:sub>
            <m:r>
              <m:rPr>
                <m:sty m:val="p"/>
              </m:rPr>
              <w:rPr>
                <w:rFonts w:ascii="Cambria Math" w:eastAsiaTheme="minorEastAsia" w:hAnsi="Cambria Math" w:cs="Times New Roman"/>
                <w:sz w:val="28"/>
                <w:szCs w:val="28"/>
                <w:lang w:val="kk-KZ" w:eastAsia="ru-RU"/>
              </w:rPr>
              <m:t>θ</m:t>
            </m:r>
          </m:sub>
        </m:sSub>
      </m:oMath>
      <w:r w:rsidRPr="00EA35E1">
        <w:rPr>
          <w:rFonts w:ascii="Times New Roman" w:eastAsiaTheme="minorEastAsia" w:hAnsi="Times New Roman" w:cs="Times New Roman"/>
          <w:sz w:val="28"/>
          <w:szCs w:val="28"/>
          <w:lang w:val="kk-KZ" w:eastAsia="ru-RU"/>
        </w:rPr>
        <w:t>=0 болса да, сызықтық поляризация орнын табады. Айналма поляризация өрісі бойынша t=1 (</w:t>
      </w:r>
      <m:oMath>
        <m:sSub>
          <m:sSubPr>
            <m:ctrlPr>
              <w:rPr>
                <w:rFonts w:ascii="Cambria Math" w:eastAsiaTheme="minorEastAsia" w:hAnsi="Cambria Math" w:cs="Times New Roman"/>
                <w:sz w:val="28"/>
                <w:szCs w:val="28"/>
                <w:lang w:val="kk-KZ" w:eastAsia="ru-RU"/>
              </w:rPr>
            </m:ctrlPr>
          </m:sSubPr>
          <m:e>
            <m:r>
              <m:rPr>
                <m:sty m:val="p"/>
              </m:rPr>
              <w:rPr>
                <w:rFonts w:ascii="Cambria Math" w:eastAsiaTheme="minorEastAsia" w:hAnsi="Cambria Math" w:cs="Times New Roman"/>
                <w:sz w:val="28"/>
                <w:szCs w:val="28"/>
                <w:lang w:val="kk-KZ" w:eastAsia="ru-RU"/>
              </w:rPr>
              <m:t>E</m:t>
            </m:r>
          </m:e>
          <m:sub>
            <m:r>
              <m:rPr>
                <m:sty m:val="p"/>
              </m:rPr>
              <w:rPr>
                <w:rFonts w:ascii="Cambria Math" w:eastAsiaTheme="minorEastAsia" w:hAnsi="Cambria Math" w:cs="Times New Roman"/>
                <w:sz w:val="28"/>
                <w:szCs w:val="28"/>
                <w:lang w:val="kk-KZ" w:eastAsia="ru-RU"/>
              </w:rPr>
              <m:t>φ</m:t>
            </m:r>
          </m:sub>
        </m:sSub>
        <m:r>
          <m:rPr>
            <m:sty m:val="p"/>
          </m:rPr>
          <w:rPr>
            <w:rFonts w:ascii="Cambria Math" w:eastAsiaTheme="minorEastAsia" w:hAnsi="Cambria Math" w:cs="Times New Roman"/>
            <w:sz w:val="28"/>
            <w:szCs w:val="28"/>
            <w:lang w:val="kk-KZ" w:eastAsia="ru-RU"/>
          </w:rPr>
          <m:t>=</m:t>
        </m:r>
        <m:sSub>
          <m:sSubPr>
            <m:ctrlPr>
              <w:rPr>
                <w:rFonts w:ascii="Cambria Math" w:eastAsiaTheme="minorEastAsia" w:hAnsi="Cambria Math" w:cs="Times New Roman"/>
                <w:sz w:val="28"/>
                <w:szCs w:val="28"/>
                <w:lang w:val="kk-KZ" w:eastAsia="ru-RU"/>
              </w:rPr>
            </m:ctrlPr>
          </m:sSubPr>
          <m:e>
            <m:r>
              <m:rPr>
                <m:sty m:val="p"/>
              </m:rPr>
              <w:rPr>
                <w:rFonts w:ascii="Cambria Math" w:eastAsiaTheme="minorEastAsia" w:hAnsi="Cambria Math" w:cs="Times New Roman"/>
                <w:sz w:val="28"/>
                <w:szCs w:val="28"/>
                <w:lang w:val="kk-KZ" w:eastAsia="ru-RU"/>
              </w:rPr>
              <m:t>E</m:t>
            </m:r>
          </m:e>
          <m:sub>
            <m:r>
              <m:rPr>
                <m:sty m:val="p"/>
              </m:rPr>
              <w:rPr>
                <w:rFonts w:ascii="Cambria Math" w:eastAsiaTheme="minorEastAsia" w:hAnsi="Cambria Math" w:cs="Times New Roman"/>
                <w:sz w:val="28"/>
                <w:szCs w:val="28"/>
                <w:lang w:val="kk-KZ" w:eastAsia="ru-RU"/>
              </w:rPr>
              <m:t>θ</m:t>
            </m:r>
          </m:sub>
        </m:sSub>
        <m:r>
          <m:rPr>
            <m:sty m:val="p"/>
          </m:rPr>
          <w:rPr>
            <w:rFonts w:ascii="Cambria Math" w:eastAsiaTheme="minorEastAsia" w:hAnsi="Cambria Math" w:cs="Times New Roman"/>
            <w:sz w:val="28"/>
            <w:szCs w:val="28"/>
            <w:lang w:val="kk-KZ" w:eastAsia="ru-RU"/>
          </w:rPr>
          <m:t>;</m:t>
        </m:r>
        <m:sSub>
          <m:sSubPr>
            <m:ctrlPr>
              <w:rPr>
                <w:rFonts w:ascii="Cambria Math" w:eastAsiaTheme="minorEastAsia" w:hAnsi="Cambria Math" w:cs="Times New Roman"/>
                <w:sz w:val="28"/>
                <w:szCs w:val="28"/>
                <w:lang w:val="kk-KZ" w:eastAsia="ru-RU"/>
              </w:rPr>
            </m:ctrlPr>
          </m:sSubPr>
          <m:e>
            <m:r>
              <m:rPr>
                <m:sty m:val="p"/>
              </m:rPr>
              <w:rPr>
                <w:rFonts w:ascii="Cambria Math" w:eastAsiaTheme="minorEastAsia" w:hAnsi="Cambria Math" w:cs="Times New Roman"/>
                <w:sz w:val="28"/>
                <w:szCs w:val="28"/>
                <w:lang w:val="kk-KZ" w:eastAsia="ru-RU"/>
              </w:rPr>
              <m:t>ψ</m:t>
            </m:r>
          </m:e>
          <m:sub>
            <m:r>
              <m:rPr>
                <m:sty m:val="p"/>
              </m:rPr>
              <w:rPr>
                <w:rFonts w:ascii="Cambria Math" w:eastAsiaTheme="minorEastAsia" w:hAnsi="Cambria Math" w:cs="Times New Roman"/>
                <w:sz w:val="28"/>
                <w:szCs w:val="28"/>
                <w:lang w:val="kk-KZ" w:eastAsia="ru-RU"/>
              </w:rPr>
              <m:t>1</m:t>
            </m:r>
          </m:sub>
        </m:sSub>
        <m:r>
          <m:rPr>
            <m:sty m:val="p"/>
          </m:rPr>
          <w:rPr>
            <w:rFonts w:ascii="Cambria Math" w:eastAsiaTheme="minorEastAsia" w:hAnsi="Cambria Math" w:cs="Times New Roman"/>
            <w:sz w:val="28"/>
            <w:szCs w:val="28"/>
            <w:lang w:val="kk-KZ" w:eastAsia="ru-RU"/>
          </w:rPr>
          <m:t>=±π/2</m:t>
        </m:r>
      </m:oMath>
      <w:r w:rsidRPr="00EA35E1">
        <w:rPr>
          <w:rFonts w:ascii="Times New Roman" w:eastAsiaTheme="minorEastAsia" w:hAnsi="Times New Roman" w:cs="Times New Roman"/>
          <w:sz w:val="28"/>
          <w:szCs w:val="28"/>
          <w:lang w:val="kk-KZ" w:eastAsia="ru-RU"/>
        </w:rPr>
        <w:t>). Олай болса, поляризациондалған эллипстің біркелкілік коэффициенті 0&lt;t&lt;1 аралықта өзгеруі мүмкін. Эллипстік коэффициенттің бағыттан бақылау нүктесіне тәуелділігі поляризациондалған ДН деп аталады.</w:t>
      </w:r>
    </w:p>
    <w:p w:rsidR="00EA56F7" w:rsidRPr="00EA35E1" w:rsidRDefault="00EA56F7" w:rsidP="00EA56F7">
      <w:pPr>
        <w:tabs>
          <w:tab w:val="left" w:pos="567"/>
        </w:tabs>
        <w:spacing w:after="0" w:line="240" w:lineRule="auto"/>
        <w:ind w:firstLine="567"/>
        <w:contextualSpacing/>
        <w:jc w:val="both"/>
        <w:rPr>
          <w:rFonts w:ascii="Times New Roman" w:eastAsiaTheme="minorEastAsia" w:hAnsi="Times New Roman" w:cs="Times New Roman"/>
          <w:sz w:val="28"/>
          <w:szCs w:val="28"/>
          <w:lang w:val="kk-KZ" w:eastAsia="ru-RU"/>
        </w:rPr>
      </w:pPr>
      <w:r w:rsidRPr="00EA35E1">
        <w:rPr>
          <w:rFonts w:ascii="Times New Roman" w:eastAsiaTheme="minorEastAsia" w:hAnsi="Times New Roman" w:cs="Times New Roman"/>
          <w:sz w:val="28"/>
          <w:szCs w:val="28"/>
          <w:lang w:val="kk-KZ" w:eastAsia="ru-RU"/>
        </w:rPr>
        <w:t xml:space="preserve">Поляризациондалған эллипс поляризация бұрышымен және Е векторының айналу бағытымен (поляризация жазықтығының айналу бағыты) сипатталады. Поляризация бұрышы β деп – поляризациондалған эллипстің үлкен осінен ұралған бұрышты және сфералық жүйенің координаттық θ немесе </w:t>
      </w:r>
      <m:oMath>
        <m:sSub>
          <m:sSubPr>
            <m:ctrlPr>
              <w:rPr>
                <w:rFonts w:ascii="Cambria Math" w:eastAsiaTheme="minorEastAsia" w:hAnsi="Cambria Math" w:cs="Times New Roman"/>
                <w:sz w:val="28"/>
                <w:szCs w:val="28"/>
                <w:lang w:val="kk-KZ" w:eastAsia="ru-RU"/>
              </w:rPr>
            </m:ctrlPr>
          </m:sSubPr>
          <m:e>
            <m:r>
              <m:rPr>
                <m:sty m:val="p"/>
              </m:rPr>
              <w:rPr>
                <w:rFonts w:ascii="Cambria Math" w:eastAsiaTheme="minorEastAsia" w:hAnsi="Cambria Math" w:cs="Times New Roman"/>
                <w:sz w:val="28"/>
                <w:szCs w:val="28"/>
                <w:lang w:val="kk-KZ" w:eastAsia="ru-RU"/>
              </w:rPr>
              <m:t>φ</m:t>
            </m:r>
          </m:e>
          <m:sub>
            <m:r>
              <m:rPr>
                <m:sty m:val="p"/>
              </m:rPr>
              <w:rPr>
                <w:rFonts w:ascii="Cambria Math" w:eastAsiaTheme="minorEastAsia" w:hAnsi="Cambria Math" w:cs="Times New Roman"/>
                <w:sz w:val="28"/>
                <w:szCs w:val="28"/>
                <w:lang w:val="kk-KZ" w:eastAsia="ru-RU"/>
              </w:rPr>
              <m:t>0</m:t>
            </m:r>
          </m:sub>
        </m:sSub>
      </m:oMath>
      <w:r w:rsidRPr="00EA35E1">
        <w:rPr>
          <w:rFonts w:ascii="Times New Roman" w:eastAsiaTheme="minorEastAsia" w:hAnsi="Times New Roman" w:cs="Times New Roman"/>
          <w:sz w:val="28"/>
          <w:szCs w:val="28"/>
          <w:lang w:val="kk-KZ" w:eastAsia="ru-RU"/>
        </w:rPr>
        <w:t xml:space="preserve"> бағыттарын айтамыз (сурет </w:t>
      </w:r>
      <w:r w:rsidR="00011D6F" w:rsidRPr="00EA35E1">
        <w:rPr>
          <w:rFonts w:ascii="Times New Roman" w:eastAsiaTheme="minorEastAsia" w:hAnsi="Times New Roman" w:cs="Times New Roman"/>
          <w:sz w:val="28"/>
          <w:szCs w:val="28"/>
          <w:lang w:val="kk-KZ" w:eastAsia="ru-RU"/>
        </w:rPr>
        <w:t>3</w:t>
      </w:r>
      <w:r w:rsidRPr="00EA35E1">
        <w:rPr>
          <w:rFonts w:ascii="Times New Roman" w:eastAsiaTheme="minorEastAsia" w:hAnsi="Times New Roman" w:cs="Times New Roman"/>
          <w:sz w:val="28"/>
          <w:szCs w:val="28"/>
          <w:lang w:val="kk-KZ" w:eastAsia="ru-RU"/>
        </w:rPr>
        <w:t>.</w:t>
      </w:r>
      <w:r w:rsidR="00011D6F" w:rsidRPr="00EA35E1">
        <w:rPr>
          <w:rFonts w:ascii="Times New Roman" w:eastAsiaTheme="minorEastAsia" w:hAnsi="Times New Roman" w:cs="Times New Roman"/>
          <w:sz w:val="28"/>
          <w:szCs w:val="28"/>
          <w:lang w:val="kk-KZ" w:eastAsia="ru-RU"/>
        </w:rPr>
        <w:t>6</w:t>
      </w:r>
      <w:r w:rsidRPr="00EA35E1">
        <w:rPr>
          <w:rFonts w:ascii="Times New Roman" w:eastAsiaTheme="minorEastAsia" w:hAnsi="Times New Roman" w:cs="Times New Roman"/>
          <w:sz w:val="28"/>
          <w:szCs w:val="28"/>
          <w:lang w:val="kk-KZ" w:eastAsia="ru-RU"/>
        </w:rPr>
        <w:t xml:space="preserve">б). </w:t>
      </w:r>
    </w:p>
    <w:p w:rsidR="00EA56F7" w:rsidRPr="00EA35E1" w:rsidRDefault="00EA56F7" w:rsidP="00EA56F7">
      <w:pPr>
        <w:tabs>
          <w:tab w:val="left" w:pos="567"/>
        </w:tabs>
        <w:spacing w:after="0" w:line="240" w:lineRule="auto"/>
        <w:ind w:firstLine="567"/>
        <w:contextualSpacing/>
        <w:jc w:val="both"/>
        <w:rPr>
          <w:rFonts w:ascii="Times New Roman" w:eastAsiaTheme="minorEastAsia" w:hAnsi="Times New Roman" w:cs="Times New Roman"/>
          <w:sz w:val="28"/>
          <w:szCs w:val="28"/>
          <w:lang w:val="kk-KZ" w:eastAsia="ru-RU"/>
        </w:rPr>
      </w:pPr>
      <w:r w:rsidRPr="00EA35E1">
        <w:rPr>
          <w:rFonts w:ascii="Times New Roman" w:eastAsiaTheme="minorEastAsia" w:hAnsi="Times New Roman" w:cs="Times New Roman"/>
          <w:sz w:val="28"/>
          <w:szCs w:val="28"/>
          <w:lang w:val="kk-KZ" w:eastAsia="ru-RU"/>
        </w:rPr>
        <w:t xml:space="preserve">Бақылау нүктесінде Е векторының айналу бағыты </w:t>
      </w:r>
      <m:oMath>
        <m:sSub>
          <m:sSubPr>
            <m:ctrlPr>
              <w:rPr>
                <w:rFonts w:ascii="Cambria Math" w:eastAsiaTheme="minorEastAsia" w:hAnsi="Cambria Math" w:cs="Times New Roman"/>
                <w:sz w:val="28"/>
                <w:szCs w:val="28"/>
                <w:lang w:val="kk-KZ" w:eastAsia="ru-RU"/>
              </w:rPr>
            </m:ctrlPr>
          </m:sSubPr>
          <m:e>
            <m:r>
              <m:rPr>
                <m:sty m:val="p"/>
              </m:rPr>
              <w:rPr>
                <w:rFonts w:ascii="Cambria Math" w:eastAsiaTheme="minorEastAsia" w:hAnsi="Cambria Math" w:cs="Times New Roman"/>
                <w:sz w:val="28"/>
                <w:szCs w:val="28"/>
                <w:lang w:val="kk-KZ" w:eastAsia="ru-RU"/>
              </w:rPr>
              <m:t>E</m:t>
            </m:r>
          </m:e>
          <m:sub>
            <m:r>
              <m:rPr>
                <m:sty m:val="p"/>
              </m:rPr>
              <w:rPr>
                <w:rFonts w:ascii="Cambria Math" w:eastAsiaTheme="minorEastAsia" w:hAnsi="Cambria Math" w:cs="Times New Roman"/>
                <w:sz w:val="28"/>
                <w:szCs w:val="28"/>
                <w:lang w:val="kk-KZ" w:eastAsia="ru-RU"/>
              </w:rPr>
              <m:t>φ</m:t>
            </m:r>
          </m:sub>
        </m:sSub>
      </m:oMath>
      <w:r w:rsidRPr="00EA35E1">
        <w:rPr>
          <w:rFonts w:ascii="Times New Roman" w:eastAsiaTheme="minorEastAsia" w:hAnsi="Times New Roman" w:cs="Times New Roman"/>
          <w:sz w:val="28"/>
          <w:szCs w:val="28"/>
          <w:lang w:val="kk-KZ" w:eastAsia="ru-RU"/>
        </w:rPr>
        <w:t xml:space="preserve"> және </w:t>
      </w:r>
      <m:oMath>
        <m:sSub>
          <m:sSubPr>
            <m:ctrlPr>
              <w:rPr>
                <w:rFonts w:ascii="Cambria Math" w:eastAsiaTheme="minorEastAsia" w:hAnsi="Cambria Math" w:cs="Times New Roman"/>
                <w:sz w:val="28"/>
                <w:szCs w:val="28"/>
                <w:lang w:val="kk-KZ" w:eastAsia="ru-RU"/>
              </w:rPr>
            </m:ctrlPr>
          </m:sSubPr>
          <m:e>
            <m:r>
              <m:rPr>
                <m:sty m:val="p"/>
              </m:rPr>
              <w:rPr>
                <w:rFonts w:ascii="Cambria Math" w:eastAsiaTheme="minorEastAsia" w:hAnsi="Cambria Math" w:cs="Times New Roman"/>
                <w:sz w:val="28"/>
                <w:szCs w:val="28"/>
                <w:lang w:val="kk-KZ" w:eastAsia="ru-RU"/>
              </w:rPr>
              <m:t>E</m:t>
            </m:r>
          </m:e>
          <m:sub>
            <m:r>
              <m:rPr>
                <m:sty m:val="p"/>
              </m:rPr>
              <w:rPr>
                <w:rFonts w:ascii="Cambria Math" w:eastAsiaTheme="minorEastAsia" w:hAnsi="Cambria Math" w:cs="Times New Roman"/>
                <w:sz w:val="28"/>
                <w:szCs w:val="28"/>
                <w:lang w:val="kk-KZ" w:eastAsia="ru-RU"/>
              </w:rPr>
              <m:t>θ</m:t>
            </m:r>
          </m:sub>
        </m:sSub>
      </m:oMath>
      <w:r w:rsidRPr="00EA35E1">
        <w:rPr>
          <w:rFonts w:ascii="Times New Roman" w:eastAsiaTheme="minorEastAsia" w:hAnsi="Times New Roman" w:cs="Times New Roman"/>
          <w:sz w:val="28"/>
          <w:szCs w:val="28"/>
          <w:lang w:val="kk-KZ" w:eastAsia="ru-RU"/>
        </w:rPr>
        <w:t xml:space="preserve"> құрастырушы өрістердің арасындағы фазаның қозғалыс бұрышындағы белгісімен анықталады. Бұл бағыт оң деп аталады, егер бақылаушы сағат тіліне қарсы айналатын Е векторына қарап тұрса (сурет </w:t>
      </w:r>
      <w:r w:rsidR="00011D6F" w:rsidRPr="00EA35E1">
        <w:rPr>
          <w:rFonts w:ascii="Times New Roman" w:eastAsiaTheme="minorEastAsia" w:hAnsi="Times New Roman" w:cs="Times New Roman"/>
          <w:sz w:val="28"/>
          <w:szCs w:val="28"/>
          <w:lang w:val="kk-KZ" w:eastAsia="ru-RU"/>
        </w:rPr>
        <w:t>3</w:t>
      </w:r>
      <w:r w:rsidRPr="00EA35E1">
        <w:rPr>
          <w:rFonts w:ascii="Times New Roman" w:eastAsiaTheme="minorEastAsia" w:hAnsi="Times New Roman" w:cs="Times New Roman"/>
          <w:sz w:val="28"/>
          <w:szCs w:val="28"/>
          <w:lang w:val="kk-KZ" w:eastAsia="ru-RU"/>
        </w:rPr>
        <w:t>.</w:t>
      </w:r>
      <w:r w:rsidR="00011D6F" w:rsidRPr="00EA35E1">
        <w:rPr>
          <w:rFonts w:ascii="Times New Roman" w:eastAsiaTheme="minorEastAsia" w:hAnsi="Times New Roman" w:cs="Times New Roman"/>
          <w:sz w:val="28"/>
          <w:szCs w:val="28"/>
          <w:lang w:val="kk-KZ" w:eastAsia="ru-RU"/>
        </w:rPr>
        <w:t>6</w:t>
      </w:r>
      <w:r w:rsidRPr="00EA35E1">
        <w:rPr>
          <w:rFonts w:ascii="Times New Roman" w:eastAsiaTheme="minorEastAsia" w:hAnsi="Times New Roman" w:cs="Times New Roman"/>
          <w:sz w:val="28"/>
          <w:szCs w:val="28"/>
          <w:lang w:val="kk-KZ" w:eastAsia="ru-RU"/>
        </w:rPr>
        <w:t>).</w:t>
      </w:r>
    </w:p>
    <w:p w:rsidR="00EA56F7" w:rsidRPr="00EA35E1" w:rsidRDefault="00EA56F7" w:rsidP="00EA56F7">
      <w:pPr>
        <w:tabs>
          <w:tab w:val="left" w:pos="567"/>
        </w:tabs>
        <w:spacing w:after="0" w:line="240" w:lineRule="auto"/>
        <w:ind w:firstLine="567"/>
        <w:contextualSpacing/>
        <w:jc w:val="both"/>
        <w:rPr>
          <w:rFonts w:ascii="Times New Roman" w:eastAsiaTheme="minorEastAsia" w:hAnsi="Times New Roman" w:cs="Times New Roman"/>
          <w:sz w:val="28"/>
          <w:szCs w:val="28"/>
          <w:lang w:val="kk-KZ" w:eastAsia="ru-RU"/>
        </w:rPr>
      </w:pPr>
    </w:p>
    <w:p w:rsidR="00EA56F7" w:rsidRPr="00EA35E1" w:rsidRDefault="00EA56F7" w:rsidP="00EA56F7">
      <w:pPr>
        <w:tabs>
          <w:tab w:val="left" w:pos="567"/>
        </w:tabs>
        <w:spacing w:after="0" w:line="240" w:lineRule="auto"/>
        <w:contextualSpacing/>
        <w:jc w:val="center"/>
        <w:rPr>
          <w:rFonts w:ascii="Times New Roman" w:eastAsiaTheme="minorEastAsia" w:hAnsi="Times New Roman" w:cs="Times New Roman"/>
          <w:sz w:val="28"/>
          <w:szCs w:val="28"/>
          <w:lang w:val="kk-KZ" w:eastAsia="ru-RU"/>
        </w:rPr>
      </w:pPr>
      <w:r w:rsidRPr="00EA35E1">
        <w:rPr>
          <w:rFonts w:ascii="Times New Roman" w:eastAsiaTheme="minorEastAsia" w:hAnsi="Times New Roman" w:cs="Times New Roman"/>
          <w:noProof/>
          <w:sz w:val="28"/>
          <w:szCs w:val="28"/>
          <w:lang w:eastAsia="ru-RU"/>
        </w:rPr>
        <w:drawing>
          <wp:inline distT="0" distB="0" distL="0" distR="0" wp14:anchorId="5E35B91B" wp14:editId="4E0B23DD">
            <wp:extent cx="4286250" cy="1301816"/>
            <wp:effectExtent l="19050" t="0" r="0" b="0"/>
            <wp:docPr id="6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cstate="print"/>
                    <a:srcRect t="16393" b="3279"/>
                    <a:stretch>
                      <a:fillRect/>
                    </a:stretch>
                  </pic:blipFill>
                  <pic:spPr bwMode="auto">
                    <a:xfrm>
                      <a:off x="0" y="0"/>
                      <a:ext cx="4286250" cy="1301816"/>
                    </a:xfrm>
                    <a:prstGeom prst="rect">
                      <a:avLst/>
                    </a:prstGeom>
                    <a:noFill/>
                    <a:ln w="9525">
                      <a:noFill/>
                      <a:miter lim="800000"/>
                      <a:headEnd/>
                      <a:tailEnd/>
                    </a:ln>
                  </pic:spPr>
                </pic:pic>
              </a:graphicData>
            </a:graphic>
          </wp:inline>
        </w:drawing>
      </w:r>
    </w:p>
    <w:p w:rsidR="00EA56F7" w:rsidRPr="00EA35E1" w:rsidRDefault="00EA56F7" w:rsidP="00EA56F7">
      <w:pPr>
        <w:tabs>
          <w:tab w:val="left" w:pos="567"/>
        </w:tabs>
        <w:spacing w:after="0" w:line="240" w:lineRule="auto"/>
        <w:ind w:firstLine="567"/>
        <w:contextualSpacing/>
        <w:jc w:val="center"/>
        <w:rPr>
          <w:rFonts w:ascii="Times New Roman" w:eastAsiaTheme="minorEastAsia" w:hAnsi="Times New Roman" w:cs="Times New Roman"/>
          <w:sz w:val="28"/>
          <w:szCs w:val="28"/>
          <w:lang w:val="kk-KZ" w:eastAsia="ru-RU"/>
        </w:rPr>
      </w:pPr>
    </w:p>
    <w:p w:rsidR="00EA56F7" w:rsidRPr="00EA35E1" w:rsidRDefault="00EA56F7" w:rsidP="00EA56F7">
      <w:pPr>
        <w:tabs>
          <w:tab w:val="left" w:pos="567"/>
        </w:tabs>
        <w:spacing w:after="0" w:line="240" w:lineRule="auto"/>
        <w:contextualSpacing/>
        <w:jc w:val="center"/>
        <w:rPr>
          <w:rFonts w:ascii="Times New Roman" w:eastAsiaTheme="minorEastAsia" w:hAnsi="Times New Roman" w:cs="Times New Roman"/>
          <w:sz w:val="28"/>
          <w:szCs w:val="28"/>
          <w:lang w:val="kk-KZ" w:eastAsia="ru-RU"/>
        </w:rPr>
      </w:pPr>
      <w:r w:rsidRPr="00EA35E1">
        <w:rPr>
          <w:rFonts w:ascii="Times New Roman" w:eastAsiaTheme="minorEastAsia" w:hAnsi="Times New Roman" w:cs="Times New Roman"/>
          <w:sz w:val="28"/>
          <w:szCs w:val="28"/>
          <w:lang w:val="kk-KZ" w:eastAsia="ru-RU"/>
        </w:rPr>
        <w:t xml:space="preserve">Сурет </w:t>
      </w:r>
      <w:r w:rsidR="00617F33" w:rsidRPr="00EA35E1">
        <w:rPr>
          <w:rFonts w:ascii="Times New Roman" w:eastAsiaTheme="minorEastAsia" w:hAnsi="Times New Roman" w:cs="Times New Roman"/>
          <w:sz w:val="28"/>
          <w:szCs w:val="28"/>
          <w:lang w:val="kk-KZ" w:eastAsia="ru-RU"/>
        </w:rPr>
        <w:t>3</w:t>
      </w:r>
      <w:r w:rsidRPr="00EA35E1">
        <w:rPr>
          <w:rFonts w:ascii="Times New Roman" w:eastAsiaTheme="minorEastAsia" w:hAnsi="Times New Roman" w:cs="Times New Roman"/>
          <w:sz w:val="28"/>
          <w:szCs w:val="28"/>
          <w:lang w:val="kk-KZ" w:eastAsia="ru-RU"/>
        </w:rPr>
        <w:t>.</w:t>
      </w:r>
      <w:r w:rsidR="00617F33" w:rsidRPr="00EA35E1">
        <w:rPr>
          <w:rFonts w:ascii="Times New Roman" w:eastAsiaTheme="minorEastAsia" w:hAnsi="Times New Roman" w:cs="Times New Roman"/>
          <w:sz w:val="28"/>
          <w:szCs w:val="28"/>
          <w:lang w:val="kk-KZ" w:eastAsia="ru-RU"/>
        </w:rPr>
        <w:t>6</w:t>
      </w:r>
      <w:r w:rsidRPr="00EA35E1">
        <w:rPr>
          <w:rFonts w:ascii="Times New Roman" w:eastAsiaTheme="minorEastAsia" w:hAnsi="Times New Roman" w:cs="Times New Roman"/>
          <w:sz w:val="28"/>
          <w:szCs w:val="28"/>
          <w:lang w:val="kk-KZ" w:eastAsia="ru-RU"/>
        </w:rPr>
        <w:t xml:space="preserve"> - Эллипстік поляризацияның параметрін анықтау</w:t>
      </w:r>
    </w:p>
    <w:p w:rsidR="00EA56F7" w:rsidRPr="00EA35E1" w:rsidRDefault="00EA56F7" w:rsidP="00EA56F7">
      <w:pPr>
        <w:tabs>
          <w:tab w:val="left" w:pos="567"/>
        </w:tabs>
        <w:spacing w:after="0" w:line="240" w:lineRule="auto"/>
        <w:ind w:firstLine="567"/>
        <w:contextualSpacing/>
        <w:jc w:val="both"/>
        <w:rPr>
          <w:rFonts w:ascii="Times New Roman" w:eastAsiaTheme="minorEastAsia" w:hAnsi="Times New Roman" w:cs="Times New Roman"/>
          <w:sz w:val="28"/>
          <w:szCs w:val="28"/>
          <w:lang w:val="kk-KZ" w:eastAsia="ru-RU"/>
        </w:rPr>
      </w:pPr>
    </w:p>
    <w:p w:rsidR="00EA56F7" w:rsidRPr="00EA35E1" w:rsidRDefault="00EA56F7" w:rsidP="00EA56F7">
      <w:pPr>
        <w:tabs>
          <w:tab w:val="left" w:pos="567"/>
        </w:tabs>
        <w:spacing w:after="0" w:line="240" w:lineRule="auto"/>
        <w:contextualSpacing/>
        <w:jc w:val="center"/>
        <w:rPr>
          <w:rFonts w:ascii="Times New Roman" w:eastAsiaTheme="minorEastAsia" w:hAnsi="Times New Roman" w:cs="Times New Roman"/>
          <w:sz w:val="28"/>
          <w:szCs w:val="28"/>
          <w:lang w:val="kk-KZ" w:eastAsia="ru-RU"/>
        </w:rPr>
      </w:pPr>
      <w:r w:rsidRPr="00EA35E1">
        <w:rPr>
          <w:rFonts w:ascii="Times New Roman" w:eastAsiaTheme="minorEastAsia" w:hAnsi="Times New Roman" w:cs="Times New Roman"/>
          <w:noProof/>
          <w:sz w:val="28"/>
          <w:szCs w:val="28"/>
          <w:lang w:eastAsia="ru-RU"/>
        </w:rPr>
        <w:drawing>
          <wp:inline distT="0" distB="0" distL="0" distR="0" wp14:anchorId="3A3FC734" wp14:editId="3BC9FAAB">
            <wp:extent cx="1116274" cy="1030406"/>
            <wp:effectExtent l="0" t="0" r="8255" b="0"/>
            <wp:docPr id="65"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cstate="print"/>
                    <a:srcRect l="8787" t="2529" r="9623" b="6443"/>
                    <a:stretch>
                      <a:fillRect/>
                    </a:stretch>
                  </pic:blipFill>
                  <pic:spPr bwMode="auto">
                    <a:xfrm>
                      <a:off x="0" y="0"/>
                      <a:ext cx="1118233" cy="1032214"/>
                    </a:xfrm>
                    <a:prstGeom prst="rect">
                      <a:avLst/>
                    </a:prstGeom>
                    <a:noFill/>
                    <a:ln w="9525">
                      <a:noFill/>
                      <a:miter lim="800000"/>
                      <a:headEnd/>
                      <a:tailEnd/>
                    </a:ln>
                  </pic:spPr>
                </pic:pic>
              </a:graphicData>
            </a:graphic>
          </wp:inline>
        </w:drawing>
      </w:r>
    </w:p>
    <w:p w:rsidR="00EA56F7" w:rsidRPr="00EA35E1" w:rsidRDefault="00EA56F7" w:rsidP="00EA56F7">
      <w:pPr>
        <w:tabs>
          <w:tab w:val="left" w:pos="567"/>
        </w:tabs>
        <w:spacing w:after="0" w:line="240" w:lineRule="auto"/>
        <w:ind w:firstLine="567"/>
        <w:contextualSpacing/>
        <w:jc w:val="center"/>
        <w:rPr>
          <w:rFonts w:ascii="Times New Roman" w:eastAsiaTheme="minorEastAsia" w:hAnsi="Times New Roman" w:cs="Times New Roman"/>
          <w:sz w:val="28"/>
          <w:szCs w:val="28"/>
          <w:lang w:val="kk-KZ" w:eastAsia="ru-RU"/>
        </w:rPr>
      </w:pPr>
    </w:p>
    <w:p w:rsidR="00EA56F7" w:rsidRPr="00EA35E1" w:rsidRDefault="00EA56F7" w:rsidP="00EA56F7">
      <w:pPr>
        <w:tabs>
          <w:tab w:val="left" w:pos="567"/>
        </w:tabs>
        <w:spacing w:after="0" w:line="240" w:lineRule="auto"/>
        <w:contextualSpacing/>
        <w:jc w:val="center"/>
        <w:rPr>
          <w:rFonts w:ascii="Times New Roman" w:eastAsiaTheme="minorEastAsia" w:hAnsi="Times New Roman" w:cs="Times New Roman"/>
          <w:sz w:val="28"/>
          <w:szCs w:val="28"/>
          <w:lang w:val="kk-KZ" w:eastAsia="ru-RU"/>
        </w:rPr>
      </w:pPr>
      <w:r w:rsidRPr="00EA35E1">
        <w:rPr>
          <w:rFonts w:ascii="Times New Roman" w:eastAsiaTheme="minorEastAsia" w:hAnsi="Times New Roman" w:cs="Times New Roman"/>
          <w:sz w:val="28"/>
          <w:szCs w:val="28"/>
          <w:lang w:val="kk-KZ" w:eastAsia="ru-RU"/>
        </w:rPr>
        <w:t xml:space="preserve">Сурет </w:t>
      </w:r>
      <w:r w:rsidR="00617F33" w:rsidRPr="00EA35E1">
        <w:rPr>
          <w:rFonts w:ascii="Times New Roman" w:eastAsiaTheme="minorEastAsia" w:hAnsi="Times New Roman" w:cs="Times New Roman"/>
          <w:sz w:val="28"/>
          <w:szCs w:val="28"/>
          <w:lang w:val="kk-KZ" w:eastAsia="ru-RU"/>
        </w:rPr>
        <w:t>3</w:t>
      </w:r>
      <w:r w:rsidRPr="00EA35E1">
        <w:rPr>
          <w:rFonts w:ascii="Times New Roman" w:eastAsiaTheme="minorEastAsia" w:hAnsi="Times New Roman" w:cs="Times New Roman"/>
          <w:sz w:val="28"/>
          <w:szCs w:val="28"/>
          <w:lang w:val="kk-KZ" w:eastAsia="ru-RU"/>
        </w:rPr>
        <w:t>.</w:t>
      </w:r>
      <w:r w:rsidR="00617F33" w:rsidRPr="00EA35E1">
        <w:rPr>
          <w:rFonts w:ascii="Times New Roman" w:eastAsiaTheme="minorEastAsia" w:hAnsi="Times New Roman" w:cs="Times New Roman"/>
          <w:sz w:val="28"/>
          <w:szCs w:val="28"/>
          <w:lang w:val="kk-KZ" w:eastAsia="ru-RU"/>
        </w:rPr>
        <w:t>7</w:t>
      </w:r>
      <w:r w:rsidRPr="00EA35E1">
        <w:rPr>
          <w:rFonts w:ascii="Times New Roman" w:eastAsiaTheme="minorEastAsia" w:hAnsi="Times New Roman" w:cs="Times New Roman"/>
          <w:sz w:val="28"/>
          <w:szCs w:val="28"/>
          <w:lang w:val="kk-KZ" w:eastAsia="ru-RU"/>
        </w:rPr>
        <w:t xml:space="preserve"> - Айналма поляризацияның өрісін анықтау</w:t>
      </w:r>
    </w:p>
    <w:p w:rsidR="00EA56F7" w:rsidRPr="00EA35E1" w:rsidRDefault="00EA56F7" w:rsidP="00EA56F7">
      <w:pPr>
        <w:tabs>
          <w:tab w:val="left" w:pos="567"/>
        </w:tabs>
        <w:spacing w:after="0" w:line="240" w:lineRule="auto"/>
        <w:ind w:firstLine="567"/>
        <w:contextualSpacing/>
        <w:jc w:val="both"/>
        <w:rPr>
          <w:rFonts w:ascii="Times New Roman" w:eastAsiaTheme="minorEastAsia" w:hAnsi="Times New Roman" w:cs="Times New Roman"/>
          <w:sz w:val="28"/>
          <w:szCs w:val="28"/>
          <w:lang w:val="kk-KZ" w:eastAsia="ru-RU"/>
        </w:rPr>
      </w:pPr>
    </w:p>
    <w:p w:rsidR="00EA56F7" w:rsidRPr="00EA35E1" w:rsidRDefault="00EA56F7" w:rsidP="00EA56F7">
      <w:pPr>
        <w:tabs>
          <w:tab w:val="left" w:pos="567"/>
        </w:tabs>
        <w:spacing w:after="0" w:line="240" w:lineRule="auto"/>
        <w:ind w:firstLine="567"/>
        <w:contextualSpacing/>
        <w:jc w:val="both"/>
        <w:rPr>
          <w:rFonts w:ascii="Times New Roman" w:eastAsiaTheme="minorEastAsia" w:hAnsi="Times New Roman" w:cs="Times New Roman"/>
          <w:sz w:val="28"/>
          <w:szCs w:val="28"/>
          <w:lang w:val="kk-KZ" w:eastAsia="ru-RU"/>
        </w:rPr>
      </w:pPr>
      <w:r w:rsidRPr="00EA35E1">
        <w:rPr>
          <w:rFonts w:ascii="Times New Roman" w:eastAsiaTheme="minorEastAsia" w:hAnsi="Times New Roman" w:cs="Times New Roman"/>
          <w:sz w:val="28"/>
          <w:szCs w:val="28"/>
          <w:lang w:val="kk-KZ" w:eastAsia="ru-RU"/>
        </w:rPr>
        <w:lastRenderedPageBreak/>
        <w:t>Поляризация жазықтығының қарама-қарсы бағыты сол деп аталады. Е вектор фаза бойынша қалып отыратын құрастырушы жаққа қарай айналады.</w:t>
      </w:r>
    </w:p>
    <w:p w:rsidR="00EA56F7" w:rsidRPr="00EA35E1" w:rsidRDefault="00EA56F7" w:rsidP="00EA56F7">
      <w:pPr>
        <w:tabs>
          <w:tab w:val="left" w:pos="567"/>
        </w:tabs>
        <w:spacing w:after="0" w:line="240" w:lineRule="auto"/>
        <w:ind w:firstLine="567"/>
        <w:contextualSpacing/>
        <w:jc w:val="both"/>
        <w:rPr>
          <w:rFonts w:ascii="Times New Roman" w:eastAsiaTheme="minorEastAsia" w:hAnsi="Times New Roman" w:cs="Times New Roman"/>
          <w:sz w:val="28"/>
          <w:szCs w:val="28"/>
          <w:lang w:val="kk-KZ" w:eastAsia="ru-RU"/>
        </w:rPr>
      </w:pPr>
      <w:r w:rsidRPr="00EA35E1">
        <w:rPr>
          <w:rFonts w:ascii="Times New Roman" w:eastAsiaTheme="minorEastAsia" w:hAnsi="Times New Roman" w:cs="Times New Roman"/>
          <w:sz w:val="28"/>
          <w:szCs w:val="28"/>
          <w:lang w:val="kk-KZ" w:eastAsia="ru-RU"/>
        </w:rPr>
        <w:t xml:space="preserve">Толық поляризациондалған қабылдағышта антеннаның БӘК эллипстік поляризацияға сәйкес өрістің мөлшерін еске аламыз </w:t>
      </w:r>
      <m:oMath>
        <m:r>
          <m:rPr>
            <m:sty m:val="p"/>
          </m:rPr>
          <w:rPr>
            <w:rFonts w:ascii="Cambria Math" w:eastAsiaTheme="minorEastAsia" w:hAnsi="Cambria Math" w:cs="Times New Roman"/>
            <w:sz w:val="28"/>
            <w:szCs w:val="28"/>
            <w:lang w:val="kk-KZ" w:eastAsia="ru-RU"/>
          </w:rPr>
          <m:t>D=</m:t>
        </m:r>
        <m:sSub>
          <m:sSubPr>
            <m:ctrlPr>
              <w:rPr>
                <w:rFonts w:ascii="Cambria Math" w:eastAsiaTheme="minorEastAsia" w:hAnsi="Cambria Math" w:cs="Times New Roman"/>
                <w:sz w:val="28"/>
                <w:szCs w:val="28"/>
                <w:lang w:val="kk-KZ" w:eastAsia="ru-RU"/>
              </w:rPr>
            </m:ctrlPr>
          </m:sSubPr>
          <m:e>
            <m:r>
              <m:rPr>
                <m:sty m:val="p"/>
              </m:rPr>
              <w:rPr>
                <w:rFonts w:ascii="Cambria Math" w:eastAsiaTheme="minorEastAsia" w:hAnsi="Cambria Math" w:cs="Times New Roman"/>
                <w:sz w:val="28"/>
                <w:szCs w:val="28"/>
                <w:lang w:val="kk-KZ" w:eastAsia="ru-RU"/>
              </w:rPr>
              <m:t>D</m:t>
            </m:r>
          </m:e>
          <m:sub>
            <m:r>
              <m:rPr>
                <m:sty m:val="p"/>
              </m:rPr>
              <w:rPr>
                <w:rFonts w:ascii="Cambria Math" w:eastAsiaTheme="minorEastAsia" w:hAnsi="Cambria Math" w:cs="Times New Roman"/>
                <w:sz w:val="28"/>
                <w:szCs w:val="28"/>
                <w:lang w:val="kk-KZ" w:eastAsia="ru-RU"/>
              </w:rPr>
              <m:t>θ</m:t>
            </m:r>
          </m:sub>
        </m:sSub>
        <m:d>
          <m:dPr>
            <m:ctrlPr>
              <w:rPr>
                <w:rFonts w:ascii="Cambria Math" w:eastAsiaTheme="minorEastAsia" w:hAnsi="Cambria Math" w:cs="Times New Roman"/>
                <w:sz w:val="28"/>
                <w:szCs w:val="28"/>
                <w:lang w:val="kk-KZ" w:eastAsia="ru-RU"/>
              </w:rPr>
            </m:ctrlPr>
          </m:dPr>
          <m:e>
            <m:r>
              <m:rPr>
                <m:sty m:val="p"/>
              </m:rPr>
              <w:rPr>
                <w:rFonts w:ascii="Cambria Math" w:eastAsiaTheme="minorEastAsia" w:hAnsi="Cambria Math" w:cs="Times New Roman"/>
                <w:sz w:val="28"/>
                <w:szCs w:val="28"/>
                <w:lang w:val="kk-KZ" w:eastAsia="ru-RU"/>
              </w:rPr>
              <m:t>θ,φ</m:t>
            </m:r>
          </m:e>
        </m:d>
        <m:r>
          <m:rPr>
            <m:sty m:val="p"/>
          </m:rPr>
          <w:rPr>
            <w:rFonts w:ascii="Cambria Math" w:eastAsiaTheme="minorEastAsia" w:hAnsi="Cambria Math" w:cs="Times New Roman"/>
            <w:sz w:val="28"/>
            <w:szCs w:val="28"/>
            <w:lang w:val="kk-KZ" w:eastAsia="ru-RU"/>
          </w:rPr>
          <m:t>+</m:t>
        </m:r>
        <m:sSub>
          <m:sSubPr>
            <m:ctrlPr>
              <w:rPr>
                <w:rFonts w:ascii="Cambria Math" w:eastAsiaTheme="minorEastAsia" w:hAnsi="Cambria Math" w:cs="Times New Roman"/>
                <w:sz w:val="28"/>
                <w:szCs w:val="28"/>
                <w:lang w:val="kk-KZ" w:eastAsia="ru-RU"/>
              </w:rPr>
            </m:ctrlPr>
          </m:sSubPr>
          <m:e>
            <m:r>
              <m:rPr>
                <m:sty m:val="p"/>
              </m:rPr>
              <w:rPr>
                <w:rFonts w:ascii="Cambria Math" w:eastAsiaTheme="minorEastAsia" w:hAnsi="Cambria Math" w:cs="Times New Roman"/>
                <w:sz w:val="28"/>
                <w:szCs w:val="28"/>
                <w:lang w:val="kk-KZ" w:eastAsia="ru-RU"/>
              </w:rPr>
              <m:t>D</m:t>
            </m:r>
          </m:e>
          <m:sub>
            <m:r>
              <m:rPr>
                <m:sty m:val="p"/>
              </m:rPr>
              <w:rPr>
                <w:rFonts w:ascii="Cambria Math" w:eastAsiaTheme="minorEastAsia" w:hAnsi="Cambria Math" w:cs="Times New Roman"/>
                <w:sz w:val="28"/>
                <w:szCs w:val="28"/>
                <w:lang w:val="kk-KZ" w:eastAsia="ru-RU"/>
              </w:rPr>
              <m:t>φ</m:t>
            </m:r>
          </m:sub>
        </m:sSub>
        <m:d>
          <m:dPr>
            <m:ctrlPr>
              <w:rPr>
                <w:rFonts w:ascii="Cambria Math" w:eastAsiaTheme="minorEastAsia" w:hAnsi="Cambria Math" w:cs="Times New Roman"/>
                <w:sz w:val="28"/>
                <w:szCs w:val="28"/>
                <w:lang w:val="kk-KZ" w:eastAsia="ru-RU"/>
              </w:rPr>
            </m:ctrlPr>
          </m:dPr>
          <m:e>
            <m:r>
              <m:rPr>
                <m:sty m:val="p"/>
              </m:rPr>
              <w:rPr>
                <w:rFonts w:ascii="Cambria Math" w:eastAsiaTheme="minorEastAsia" w:hAnsi="Cambria Math" w:cs="Times New Roman"/>
                <w:sz w:val="28"/>
                <w:szCs w:val="28"/>
                <w:lang w:val="kk-KZ" w:eastAsia="ru-RU"/>
              </w:rPr>
              <m:t>θ,φ</m:t>
            </m:r>
          </m:e>
        </m:d>
        <m:r>
          <m:rPr>
            <m:sty m:val="p"/>
          </m:rPr>
          <w:rPr>
            <w:rFonts w:ascii="Cambria Math" w:eastAsiaTheme="minorEastAsia" w:hAnsi="Cambria Math" w:cs="Times New Roman"/>
            <w:sz w:val="28"/>
            <w:szCs w:val="28"/>
            <w:lang w:val="kk-KZ" w:eastAsia="ru-RU"/>
          </w:rPr>
          <m:t>,</m:t>
        </m:r>
      </m:oMath>
      <w:r w:rsidRPr="00EA35E1">
        <w:rPr>
          <w:rFonts w:ascii="Times New Roman" w:eastAsiaTheme="minorEastAsia" w:hAnsi="Times New Roman" w:cs="Times New Roman"/>
          <w:sz w:val="28"/>
          <w:szCs w:val="28"/>
          <w:lang w:val="kk-KZ" w:eastAsia="ru-RU"/>
        </w:rPr>
        <w:t xml:space="preserve"> мұндағы: </w:t>
      </w:r>
      <m:oMath>
        <m:sSub>
          <m:sSubPr>
            <m:ctrlPr>
              <w:rPr>
                <w:rFonts w:ascii="Cambria Math" w:eastAsiaTheme="minorEastAsia" w:hAnsi="Cambria Math" w:cs="Times New Roman"/>
                <w:sz w:val="28"/>
                <w:szCs w:val="28"/>
                <w:lang w:val="kk-KZ" w:eastAsia="ru-RU"/>
              </w:rPr>
            </m:ctrlPr>
          </m:sSubPr>
          <m:e>
            <m:r>
              <m:rPr>
                <m:sty m:val="p"/>
              </m:rPr>
              <w:rPr>
                <w:rFonts w:ascii="Cambria Math" w:eastAsiaTheme="minorEastAsia" w:hAnsi="Cambria Math" w:cs="Times New Roman"/>
                <w:sz w:val="28"/>
                <w:szCs w:val="28"/>
                <w:lang w:val="kk-KZ" w:eastAsia="ru-RU"/>
              </w:rPr>
              <m:t>D</m:t>
            </m:r>
          </m:e>
          <m:sub>
            <m:r>
              <m:rPr>
                <m:sty m:val="p"/>
              </m:rPr>
              <w:rPr>
                <w:rFonts w:ascii="Cambria Math" w:eastAsiaTheme="minorEastAsia" w:hAnsi="Cambria Math" w:cs="Times New Roman"/>
                <w:sz w:val="28"/>
                <w:szCs w:val="28"/>
                <w:lang w:val="kk-KZ" w:eastAsia="ru-RU"/>
              </w:rPr>
              <m:t>θ</m:t>
            </m:r>
          </m:sub>
        </m:sSub>
        <m:d>
          <m:dPr>
            <m:ctrlPr>
              <w:rPr>
                <w:rFonts w:ascii="Cambria Math" w:eastAsiaTheme="minorEastAsia" w:hAnsi="Cambria Math" w:cs="Times New Roman"/>
                <w:sz w:val="28"/>
                <w:szCs w:val="28"/>
                <w:lang w:val="kk-KZ" w:eastAsia="ru-RU"/>
              </w:rPr>
            </m:ctrlPr>
          </m:dPr>
          <m:e>
            <m:r>
              <m:rPr>
                <m:sty m:val="p"/>
              </m:rPr>
              <w:rPr>
                <w:rFonts w:ascii="Cambria Math" w:eastAsiaTheme="minorEastAsia" w:hAnsi="Cambria Math" w:cs="Times New Roman"/>
                <w:sz w:val="28"/>
                <w:szCs w:val="28"/>
                <w:lang w:val="kk-KZ" w:eastAsia="ru-RU"/>
              </w:rPr>
              <m:t>θ,φ</m:t>
            </m:r>
          </m:e>
        </m:d>
        <m:r>
          <m:rPr>
            <m:sty m:val="p"/>
          </m:rPr>
          <w:rPr>
            <w:rFonts w:ascii="Cambria Math" w:eastAsiaTheme="minorEastAsia" w:hAnsi="Cambria Math" w:cs="Times New Roman"/>
            <w:sz w:val="28"/>
            <w:szCs w:val="28"/>
            <w:lang w:val="kk-KZ" w:eastAsia="ru-RU"/>
          </w:rPr>
          <m:t>=</m:t>
        </m:r>
        <m:f>
          <m:fPr>
            <m:ctrlPr>
              <w:rPr>
                <w:rFonts w:ascii="Cambria Math" w:eastAsiaTheme="minorEastAsia" w:hAnsi="Cambria Math" w:cs="Times New Roman"/>
                <w:sz w:val="28"/>
                <w:szCs w:val="28"/>
                <w:lang w:val="kk-KZ" w:eastAsia="ru-RU"/>
              </w:rPr>
            </m:ctrlPr>
          </m:fPr>
          <m:num>
            <m:sSub>
              <m:sSubPr>
                <m:ctrlPr>
                  <w:rPr>
                    <w:rFonts w:ascii="Cambria Math" w:eastAsiaTheme="minorEastAsia" w:hAnsi="Cambria Math" w:cs="Times New Roman"/>
                    <w:sz w:val="28"/>
                    <w:szCs w:val="28"/>
                    <w:lang w:val="kk-KZ" w:eastAsia="ru-RU"/>
                  </w:rPr>
                </m:ctrlPr>
              </m:sSubPr>
              <m:e>
                <m:r>
                  <m:rPr>
                    <m:sty m:val="p"/>
                  </m:rPr>
                  <w:rPr>
                    <w:rFonts w:ascii="Cambria Math" w:eastAsiaTheme="minorEastAsia" w:hAnsi="Cambria Math" w:cs="Times New Roman"/>
                    <w:sz w:val="28"/>
                    <w:szCs w:val="28"/>
                    <w:lang w:val="kk-KZ" w:eastAsia="ru-RU"/>
                  </w:rPr>
                  <m:t>D</m:t>
                </m:r>
              </m:e>
              <m:sub>
                <m:r>
                  <m:rPr>
                    <m:sty m:val="p"/>
                  </m:rPr>
                  <w:rPr>
                    <w:rFonts w:ascii="Cambria Math" w:eastAsiaTheme="minorEastAsia" w:hAnsi="Cambria Math" w:cs="Times New Roman"/>
                    <w:sz w:val="28"/>
                    <w:szCs w:val="28"/>
                    <w:lang w:val="kk-KZ" w:eastAsia="ru-RU"/>
                  </w:rPr>
                  <m:t>θ</m:t>
                </m:r>
              </m:sub>
            </m:sSub>
            <m:d>
              <m:dPr>
                <m:ctrlPr>
                  <w:rPr>
                    <w:rFonts w:ascii="Cambria Math" w:eastAsiaTheme="minorEastAsia" w:hAnsi="Cambria Math" w:cs="Times New Roman"/>
                    <w:sz w:val="28"/>
                    <w:szCs w:val="28"/>
                    <w:lang w:val="kk-KZ" w:eastAsia="ru-RU"/>
                  </w:rPr>
                </m:ctrlPr>
              </m:dPr>
              <m:e>
                <m:r>
                  <m:rPr>
                    <m:sty m:val="p"/>
                  </m:rPr>
                  <w:rPr>
                    <w:rFonts w:ascii="Cambria Math" w:eastAsiaTheme="minorEastAsia" w:hAnsi="Cambria Math" w:cs="Times New Roman"/>
                    <w:sz w:val="28"/>
                    <w:szCs w:val="28"/>
                    <w:lang w:val="kk-KZ" w:eastAsia="ru-RU"/>
                  </w:rPr>
                  <m:t>θ,φ</m:t>
                </m:r>
              </m:e>
            </m:d>
          </m:num>
          <m:den>
            <m:sSub>
              <m:sSubPr>
                <m:ctrlPr>
                  <w:rPr>
                    <w:rFonts w:ascii="Cambria Math" w:eastAsiaTheme="minorEastAsia" w:hAnsi="Cambria Math" w:cs="Times New Roman"/>
                    <w:sz w:val="28"/>
                    <w:szCs w:val="28"/>
                    <w:lang w:val="kk-KZ" w:eastAsia="ru-RU"/>
                  </w:rPr>
                </m:ctrlPr>
              </m:sSubPr>
              <m:e>
                <m:r>
                  <m:rPr>
                    <m:sty m:val="p"/>
                  </m:rPr>
                  <w:rPr>
                    <w:rFonts w:ascii="Cambria Math" w:eastAsiaTheme="minorEastAsia" w:hAnsi="Cambria Math" w:cs="Times New Roman"/>
                    <w:sz w:val="28"/>
                    <w:szCs w:val="28"/>
                    <w:lang w:val="kk-KZ" w:eastAsia="ru-RU"/>
                  </w:rPr>
                  <m:t>П</m:t>
                </m:r>
              </m:e>
              <m:sub>
                <m:r>
                  <m:rPr>
                    <m:sty m:val="p"/>
                  </m:rPr>
                  <w:rPr>
                    <w:rFonts w:ascii="Cambria Math" w:eastAsiaTheme="minorEastAsia" w:hAnsi="Cambria Math" w:cs="Times New Roman"/>
                    <w:sz w:val="28"/>
                    <w:szCs w:val="28"/>
                    <w:lang w:val="kk-KZ" w:eastAsia="ru-RU"/>
                  </w:rPr>
                  <m:t>орт</m:t>
                </m:r>
              </m:sub>
            </m:sSub>
          </m:den>
        </m:f>
        <m:r>
          <m:rPr>
            <m:sty m:val="p"/>
          </m:rPr>
          <w:rPr>
            <w:rFonts w:ascii="Cambria Math" w:eastAsiaTheme="minorEastAsia" w:hAnsi="Cambria Math" w:cs="Times New Roman"/>
            <w:sz w:val="28"/>
            <w:szCs w:val="28"/>
            <w:lang w:val="kk-KZ" w:eastAsia="ru-RU"/>
          </w:rPr>
          <m:t>;</m:t>
        </m:r>
        <m:sSub>
          <m:sSubPr>
            <m:ctrlPr>
              <w:rPr>
                <w:rFonts w:ascii="Cambria Math" w:eastAsiaTheme="minorEastAsia" w:hAnsi="Cambria Math" w:cs="Times New Roman"/>
                <w:sz w:val="28"/>
                <w:szCs w:val="28"/>
                <w:lang w:val="kk-KZ" w:eastAsia="ru-RU"/>
              </w:rPr>
            </m:ctrlPr>
          </m:sSubPr>
          <m:e>
            <m:r>
              <m:rPr>
                <m:sty m:val="p"/>
              </m:rPr>
              <w:rPr>
                <w:rFonts w:ascii="Cambria Math" w:eastAsiaTheme="minorEastAsia" w:hAnsi="Cambria Math" w:cs="Times New Roman"/>
                <w:sz w:val="28"/>
                <w:szCs w:val="28"/>
                <w:lang w:val="kk-KZ" w:eastAsia="ru-RU"/>
              </w:rPr>
              <m:t xml:space="preserve"> D</m:t>
            </m:r>
          </m:e>
          <m:sub>
            <m:r>
              <m:rPr>
                <m:sty m:val="p"/>
              </m:rPr>
              <w:rPr>
                <w:rFonts w:ascii="Cambria Math" w:eastAsiaTheme="minorEastAsia" w:hAnsi="Cambria Math" w:cs="Times New Roman"/>
                <w:sz w:val="28"/>
                <w:szCs w:val="28"/>
                <w:lang w:val="kk-KZ" w:eastAsia="ru-RU"/>
              </w:rPr>
              <m:t>φ</m:t>
            </m:r>
          </m:sub>
        </m:sSub>
        <m:d>
          <m:dPr>
            <m:ctrlPr>
              <w:rPr>
                <w:rFonts w:ascii="Cambria Math" w:eastAsiaTheme="minorEastAsia" w:hAnsi="Cambria Math" w:cs="Times New Roman"/>
                <w:sz w:val="28"/>
                <w:szCs w:val="28"/>
                <w:lang w:val="kk-KZ" w:eastAsia="ru-RU"/>
              </w:rPr>
            </m:ctrlPr>
          </m:dPr>
          <m:e>
            <m:r>
              <m:rPr>
                <m:sty m:val="p"/>
              </m:rPr>
              <w:rPr>
                <w:rFonts w:ascii="Cambria Math" w:eastAsiaTheme="minorEastAsia" w:hAnsi="Cambria Math" w:cs="Times New Roman"/>
                <w:sz w:val="28"/>
                <w:szCs w:val="28"/>
                <w:lang w:val="kk-KZ" w:eastAsia="ru-RU"/>
              </w:rPr>
              <m:t>θ,φ</m:t>
            </m:r>
          </m:e>
        </m:d>
        <m:r>
          <m:rPr>
            <m:sty m:val="p"/>
          </m:rPr>
          <w:rPr>
            <w:rFonts w:ascii="Cambria Math" w:eastAsiaTheme="minorEastAsia" w:hAnsi="Cambria Math" w:cs="Times New Roman"/>
            <w:sz w:val="28"/>
            <w:szCs w:val="28"/>
            <w:lang w:val="kk-KZ" w:eastAsia="ru-RU"/>
          </w:rPr>
          <m:t>=</m:t>
        </m:r>
        <m:sSub>
          <m:sSubPr>
            <m:ctrlPr>
              <w:rPr>
                <w:rFonts w:ascii="Cambria Math" w:eastAsiaTheme="minorEastAsia" w:hAnsi="Cambria Math" w:cs="Times New Roman"/>
                <w:sz w:val="28"/>
                <w:szCs w:val="28"/>
                <w:lang w:val="kk-KZ" w:eastAsia="ru-RU"/>
              </w:rPr>
            </m:ctrlPr>
          </m:sSubPr>
          <m:e>
            <m:r>
              <m:rPr>
                <m:sty m:val="p"/>
              </m:rPr>
              <w:rPr>
                <w:rFonts w:ascii="Cambria Math" w:eastAsiaTheme="minorEastAsia" w:hAnsi="Cambria Math" w:cs="Times New Roman"/>
                <w:sz w:val="28"/>
                <w:szCs w:val="28"/>
                <w:lang w:val="kk-KZ" w:eastAsia="ru-RU"/>
              </w:rPr>
              <m:t>D</m:t>
            </m:r>
          </m:e>
          <m:sub>
            <m:r>
              <m:rPr>
                <m:sty m:val="p"/>
              </m:rPr>
              <w:rPr>
                <w:rFonts w:ascii="Cambria Math" w:eastAsiaTheme="minorEastAsia" w:hAnsi="Cambria Math" w:cs="Times New Roman"/>
                <w:sz w:val="28"/>
                <w:szCs w:val="28"/>
                <w:lang w:val="kk-KZ" w:eastAsia="ru-RU"/>
              </w:rPr>
              <m:t>φ</m:t>
            </m:r>
          </m:sub>
        </m:sSub>
        <m:d>
          <m:dPr>
            <m:ctrlPr>
              <w:rPr>
                <w:rFonts w:ascii="Cambria Math" w:eastAsiaTheme="minorEastAsia" w:hAnsi="Cambria Math" w:cs="Times New Roman"/>
                <w:sz w:val="28"/>
                <w:szCs w:val="28"/>
                <w:lang w:val="kk-KZ" w:eastAsia="ru-RU"/>
              </w:rPr>
            </m:ctrlPr>
          </m:dPr>
          <m:e>
            <m:r>
              <m:rPr>
                <m:sty m:val="p"/>
              </m:rPr>
              <w:rPr>
                <w:rFonts w:ascii="Cambria Math" w:eastAsiaTheme="minorEastAsia" w:hAnsi="Cambria Math" w:cs="Times New Roman"/>
                <w:sz w:val="28"/>
                <w:szCs w:val="28"/>
                <w:lang w:val="kk-KZ" w:eastAsia="ru-RU"/>
              </w:rPr>
              <m:t>θ,φ</m:t>
            </m:r>
          </m:e>
        </m:d>
        <m:r>
          <m:rPr>
            <m:sty m:val="p"/>
          </m:rPr>
          <w:rPr>
            <w:rFonts w:ascii="Cambria Math" w:eastAsiaTheme="minorEastAsia" w:hAnsi="Cambria Math" w:cs="Times New Roman"/>
            <w:sz w:val="28"/>
            <w:szCs w:val="28"/>
            <w:lang w:val="kk-KZ" w:eastAsia="ru-RU"/>
          </w:rPr>
          <m:t>/</m:t>
        </m:r>
        <m:sSub>
          <m:sSubPr>
            <m:ctrlPr>
              <w:rPr>
                <w:rFonts w:ascii="Cambria Math" w:eastAsiaTheme="minorEastAsia" w:hAnsi="Cambria Math" w:cs="Times New Roman"/>
                <w:sz w:val="28"/>
                <w:szCs w:val="28"/>
                <w:lang w:val="kk-KZ" w:eastAsia="ru-RU"/>
              </w:rPr>
            </m:ctrlPr>
          </m:sSubPr>
          <m:e>
            <m:r>
              <m:rPr>
                <m:sty m:val="p"/>
              </m:rPr>
              <w:rPr>
                <w:rFonts w:ascii="Cambria Math" w:eastAsiaTheme="minorEastAsia" w:hAnsi="Cambria Math" w:cs="Times New Roman"/>
                <w:sz w:val="28"/>
                <w:szCs w:val="28"/>
                <w:lang w:val="kk-KZ" w:eastAsia="ru-RU"/>
              </w:rPr>
              <m:t>П</m:t>
            </m:r>
          </m:e>
          <m:sub>
            <m:r>
              <m:rPr>
                <m:sty m:val="p"/>
              </m:rPr>
              <w:rPr>
                <w:rFonts w:ascii="Cambria Math" w:eastAsiaTheme="minorEastAsia" w:hAnsi="Cambria Math" w:cs="Times New Roman"/>
                <w:sz w:val="28"/>
                <w:szCs w:val="28"/>
                <w:lang w:val="kk-KZ" w:eastAsia="ru-RU"/>
              </w:rPr>
              <m:t xml:space="preserve">орт </m:t>
            </m:r>
          </m:sub>
        </m:sSub>
      </m:oMath>
      <w:r w:rsidRPr="00EA35E1">
        <w:rPr>
          <w:rFonts w:ascii="Times New Roman" w:eastAsiaTheme="minorEastAsia" w:hAnsi="Times New Roman" w:cs="Times New Roman"/>
          <w:sz w:val="28"/>
          <w:szCs w:val="28"/>
          <w:lang w:val="kk-KZ" w:eastAsia="ru-RU"/>
        </w:rPr>
        <w:t xml:space="preserve">- құрастырушы өрістің әр қайсысы үшін БӘК; </w:t>
      </w:r>
      <m:oMath>
        <m:sSub>
          <m:sSubPr>
            <m:ctrlPr>
              <w:rPr>
                <w:rFonts w:ascii="Cambria Math" w:eastAsiaTheme="minorEastAsia" w:hAnsi="Cambria Math" w:cs="Times New Roman"/>
                <w:sz w:val="28"/>
                <w:szCs w:val="28"/>
                <w:lang w:val="kk-KZ" w:eastAsia="ru-RU"/>
              </w:rPr>
            </m:ctrlPr>
          </m:sSubPr>
          <m:e>
            <m:r>
              <m:rPr>
                <m:sty m:val="p"/>
              </m:rPr>
              <w:rPr>
                <w:rFonts w:ascii="Cambria Math" w:eastAsiaTheme="minorEastAsia" w:hAnsi="Cambria Math" w:cs="Times New Roman"/>
                <w:sz w:val="28"/>
                <w:szCs w:val="28"/>
                <w:lang w:val="kk-KZ" w:eastAsia="ru-RU"/>
              </w:rPr>
              <m:t>П</m:t>
            </m:r>
          </m:e>
          <m:sub>
            <m:r>
              <m:rPr>
                <m:sty m:val="p"/>
              </m:rPr>
              <w:rPr>
                <w:rFonts w:ascii="Cambria Math" w:eastAsiaTheme="minorEastAsia" w:hAnsi="Cambria Math" w:cs="Times New Roman"/>
                <w:sz w:val="28"/>
                <w:szCs w:val="28"/>
                <w:lang w:val="kk-KZ" w:eastAsia="ru-RU"/>
              </w:rPr>
              <m:t>орт</m:t>
            </m:r>
          </m:sub>
        </m:sSub>
      </m:oMath>
      <w:r w:rsidRPr="00EA35E1">
        <w:rPr>
          <w:rFonts w:ascii="Times New Roman" w:eastAsiaTheme="minorEastAsia" w:hAnsi="Times New Roman" w:cs="Times New Roman"/>
          <w:sz w:val="28"/>
          <w:szCs w:val="28"/>
          <w:lang w:val="kk-KZ" w:eastAsia="ru-RU"/>
        </w:rPr>
        <w:t xml:space="preserve">- барлық бағыттағы толық өрістің қуат ағыны тығыздығының орташа мәні; </w:t>
      </w:r>
      <m:oMath>
        <m:sSub>
          <m:sSubPr>
            <m:ctrlPr>
              <w:rPr>
                <w:rFonts w:ascii="Cambria Math" w:eastAsiaTheme="minorEastAsia" w:hAnsi="Cambria Math" w:cs="Times New Roman"/>
                <w:sz w:val="28"/>
                <w:szCs w:val="28"/>
                <w:lang w:val="kk-KZ" w:eastAsia="ru-RU"/>
              </w:rPr>
            </m:ctrlPr>
          </m:sSubPr>
          <m:e>
            <m:r>
              <m:rPr>
                <m:sty m:val="p"/>
              </m:rPr>
              <w:rPr>
                <w:rFonts w:ascii="Cambria Math" w:eastAsiaTheme="minorEastAsia" w:hAnsi="Cambria Math" w:cs="Times New Roman"/>
                <w:sz w:val="28"/>
                <w:szCs w:val="28"/>
                <w:lang w:val="kk-KZ" w:eastAsia="ru-RU"/>
              </w:rPr>
              <m:t>П</m:t>
            </m:r>
          </m:e>
          <m:sub>
            <m:r>
              <m:rPr>
                <m:sty m:val="p"/>
              </m:rPr>
              <w:rPr>
                <w:rFonts w:ascii="Cambria Math" w:eastAsiaTheme="minorEastAsia" w:hAnsi="Cambria Math" w:cs="Times New Roman"/>
                <w:sz w:val="28"/>
                <w:szCs w:val="28"/>
                <w:lang w:val="kk-KZ" w:eastAsia="ru-RU"/>
              </w:rPr>
              <m:t>орт</m:t>
            </m:r>
          </m:sub>
        </m:sSub>
        <m:r>
          <m:rPr>
            <m:sty m:val="p"/>
          </m:rPr>
          <w:rPr>
            <w:rFonts w:ascii="Cambria Math" w:eastAsiaTheme="minorEastAsia" w:hAnsi="Cambria Math" w:cs="Times New Roman"/>
            <w:sz w:val="28"/>
            <w:szCs w:val="28"/>
            <w:lang w:val="kk-KZ" w:eastAsia="ru-RU"/>
          </w:rPr>
          <m:t>=</m:t>
        </m:r>
        <m:f>
          <m:fPr>
            <m:ctrlPr>
              <w:rPr>
                <w:rFonts w:ascii="Cambria Math" w:eastAsiaTheme="minorEastAsia" w:hAnsi="Cambria Math" w:cs="Times New Roman"/>
                <w:sz w:val="28"/>
                <w:szCs w:val="28"/>
                <w:lang w:val="kk-KZ" w:eastAsia="ru-RU"/>
              </w:rPr>
            </m:ctrlPr>
          </m:fPr>
          <m:num>
            <m:sSub>
              <m:sSubPr>
                <m:ctrlPr>
                  <w:rPr>
                    <w:rFonts w:ascii="Cambria Math" w:eastAsiaTheme="minorEastAsia" w:hAnsi="Cambria Math" w:cs="Times New Roman"/>
                    <w:sz w:val="28"/>
                    <w:szCs w:val="28"/>
                    <w:lang w:val="kk-KZ" w:eastAsia="ru-RU"/>
                  </w:rPr>
                </m:ctrlPr>
              </m:sSubPr>
              <m:e>
                <m:r>
                  <m:rPr>
                    <m:sty m:val="p"/>
                  </m:rPr>
                  <w:rPr>
                    <w:rFonts w:ascii="Cambria Math" w:eastAsiaTheme="minorEastAsia" w:hAnsi="Cambria Math" w:cs="Times New Roman"/>
                    <w:sz w:val="28"/>
                    <w:szCs w:val="28"/>
                    <w:lang w:val="kk-KZ" w:eastAsia="ru-RU"/>
                  </w:rPr>
                  <m:t>Р</m:t>
                </m:r>
              </m:e>
              <m:sub>
                <m:r>
                  <m:rPr>
                    <m:sty m:val="p"/>
                  </m:rPr>
                  <w:rPr>
                    <w:rFonts w:ascii="Cambria Math" w:eastAsiaTheme="minorEastAsia" w:hAnsi="Cambria Math" w:cs="Times New Roman"/>
                    <w:sz w:val="28"/>
                    <w:szCs w:val="28"/>
                    <w:lang w:val="kk-KZ" w:eastAsia="ru-RU"/>
                  </w:rPr>
                  <m:t>Σ</m:t>
                </m:r>
              </m:sub>
            </m:sSub>
          </m:num>
          <m:den>
            <m:r>
              <m:rPr>
                <m:sty m:val="p"/>
              </m:rPr>
              <w:rPr>
                <w:rFonts w:ascii="Cambria Math" w:eastAsiaTheme="minorEastAsia" w:hAnsi="Cambria Math" w:cs="Times New Roman"/>
                <w:sz w:val="28"/>
                <w:szCs w:val="28"/>
                <w:lang w:val="kk-KZ" w:eastAsia="ru-RU"/>
              </w:rPr>
              <m:t>4π</m:t>
            </m:r>
            <m:sSup>
              <m:sSupPr>
                <m:ctrlPr>
                  <w:rPr>
                    <w:rFonts w:ascii="Cambria Math" w:eastAsiaTheme="minorEastAsia" w:hAnsi="Cambria Math" w:cs="Times New Roman"/>
                    <w:sz w:val="28"/>
                    <w:szCs w:val="28"/>
                    <w:lang w:val="kk-KZ" w:eastAsia="ru-RU"/>
                  </w:rPr>
                </m:ctrlPr>
              </m:sSupPr>
              <m:e>
                <m:r>
                  <m:rPr>
                    <m:sty m:val="p"/>
                  </m:rPr>
                  <w:rPr>
                    <w:rFonts w:ascii="Cambria Math" w:eastAsiaTheme="minorEastAsia" w:hAnsi="Cambria Math" w:cs="Times New Roman"/>
                    <w:sz w:val="28"/>
                    <w:szCs w:val="28"/>
                    <w:lang w:val="kk-KZ" w:eastAsia="ru-RU"/>
                  </w:rPr>
                  <m:t>r</m:t>
                </m:r>
              </m:e>
              <m:sup>
                <m:r>
                  <m:rPr>
                    <m:sty m:val="p"/>
                  </m:rPr>
                  <w:rPr>
                    <w:rFonts w:ascii="Cambria Math" w:eastAsiaTheme="minorEastAsia" w:hAnsi="Cambria Math" w:cs="Times New Roman"/>
                    <w:sz w:val="28"/>
                    <w:szCs w:val="28"/>
                    <w:lang w:val="kk-KZ" w:eastAsia="ru-RU"/>
                  </w:rPr>
                  <m:t>2</m:t>
                </m:r>
              </m:sup>
            </m:sSup>
          </m:den>
        </m:f>
        <m:r>
          <m:rPr>
            <m:sty m:val="p"/>
          </m:rPr>
          <w:rPr>
            <w:rFonts w:ascii="Cambria Math" w:eastAsiaTheme="minorEastAsia" w:hAnsi="Cambria Math" w:cs="Times New Roman"/>
            <w:sz w:val="28"/>
            <w:szCs w:val="28"/>
            <w:lang w:val="kk-KZ" w:eastAsia="ru-RU"/>
          </w:rPr>
          <m:t>=</m:t>
        </m:r>
        <m:f>
          <m:fPr>
            <m:ctrlPr>
              <w:rPr>
                <w:rFonts w:ascii="Cambria Math" w:eastAsiaTheme="minorEastAsia" w:hAnsi="Cambria Math" w:cs="Times New Roman"/>
                <w:sz w:val="28"/>
                <w:szCs w:val="28"/>
                <w:lang w:val="kk-KZ" w:eastAsia="ru-RU"/>
              </w:rPr>
            </m:ctrlPr>
          </m:fPr>
          <m:num>
            <m:sSub>
              <m:sSubPr>
                <m:ctrlPr>
                  <w:rPr>
                    <w:rFonts w:ascii="Cambria Math" w:eastAsiaTheme="minorEastAsia" w:hAnsi="Cambria Math" w:cs="Times New Roman"/>
                    <w:sz w:val="28"/>
                    <w:szCs w:val="28"/>
                    <w:lang w:val="kk-KZ" w:eastAsia="ru-RU"/>
                  </w:rPr>
                </m:ctrlPr>
              </m:sSubPr>
              <m:e>
                <m:r>
                  <m:rPr>
                    <m:sty m:val="p"/>
                  </m:rPr>
                  <w:rPr>
                    <w:rFonts w:ascii="Cambria Math" w:eastAsiaTheme="minorEastAsia" w:hAnsi="Cambria Math" w:cs="Times New Roman"/>
                    <w:sz w:val="28"/>
                    <w:szCs w:val="28"/>
                    <w:lang w:val="kk-KZ" w:eastAsia="ru-RU"/>
                  </w:rPr>
                  <m:t>Р</m:t>
                </m:r>
              </m:e>
              <m:sub>
                <m:r>
                  <m:rPr>
                    <m:sty m:val="p"/>
                  </m:rPr>
                  <w:rPr>
                    <w:rFonts w:ascii="Cambria Math" w:eastAsiaTheme="minorEastAsia" w:hAnsi="Cambria Math" w:cs="Times New Roman"/>
                    <w:sz w:val="28"/>
                    <w:szCs w:val="28"/>
                    <w:lang w:val="kk-KZ" w:eastAsia="ru-RU"/>
                  </w:rPr>
                  <m:t>Σθ</m:t>
                </m:r>
              </m:sub>
            </m:sSub>
            <m:r>
              <m:rPr>
                <m:sty m:val="p"/>
              </m:rPr>
              <w:rPr>
                <w:rFonts w:ascii="Cambria Math" w:eastAsiaTheme="minorEastAsia" w:hAnsi="Cambria Math" w:cs="Times New Roman"/>
                <w:sz w:val="28"/>
                <w:szCs w:val="28"/>
                <w:lang w:val="kk-KZ" w:eastAsia="ru-RU"/>
              </w:rPr>
              <m:t>+</m:t>
            </m:r>
            <m:sSub>
              <m:sSubPr>
                <m:ctrlPr>
                  <w:rPr>
                    <w:rFonts w:ascii="Cambria Math" w:eastAsiaTheme="minorEastAsia" w:hAnsi="Cambria Math" w:cs="Times New Roman"/>
                    <w:sz w:val="28"/>
                    <w:szCs w:val="28"/>
                    <w:lang w:val="kk-KZ" w:eastAsia="ru-RU"/>
                  </w:rPr>
                </m:ctrlPr>
              </m:sSubPr>
              <m:e>
                <m:r>
                  <m:rPr>
                    <m:sty m:val="p"/>
                  </m:rPr>
                  <w:rPr>
                    <w:rFonts w:ascii="Cambria Math" w:eastAsiaTheme="minorEastAsia" w:hAnsi="Cambria Math" w:cs="Times New Roman"/>
                    <w:sz w:val="28"/>
                    <w:szCs w:val="28"/>
                    <w:lang w:val="kk-KZ" w:eastAsia="ru-RU"/>
                  </w:rPr>
                  <m:t>Р</m:t>
                </m:r>
              </m:e>
              <m:sub>
                <m:r>
                  <m:rPr>
                    <m:sty m:val="p"/>
                  </m:rPr>
                  <w:rPr>
                    <w:rFonts w:ascii="Cambria Math" w:eastAsiaTheme="minorEastAsia" w:hAnsi="Cambria Math" w:cs="Times New Roman"/>
                    <w:sz w:val="28"/>
                    <w:szCs w:val="28"/>
                    <w:lang w:val="kk-KZ" w:eastAsia="ru-RU"/>
                  </w:rPr>
                  <m:t>Σφ</m:t>
                </m:r>
              </m:sub>
            </m:sSub>
          </m:num>
          <m:den>
            <m:r>
              <m:rPr>
                <m:sty m:val="p"/>
              </m:rPr>
              <w:rPr>
                <w:rFonts w:ascii="Cambria Math" w:eastAsiaTheme="minorEastAsia" w:hAnsi="Cambria Math" w:cs="Times New Roman"/>
                <w:sz w:val="28"/>
                <w:szCs w:val="28"/>
                <w:lang w:val="kk-KZ" w:eastAsia="ru-RU"/>
              </w:rPr>
              <m:t>4</m:t>
            </m:r>
            <m:sSup>
              <m:sSupPr>
                <m:ctrlPr>
                  <w:rPr>
                    <w:rFonts w:ascii="Cambria Math" w:eastAsiaTheme="minorEastAsia" w:hAnsi="Cambria Math" w:cs="Times New Roman"/>
                    <w:sz w:val="28"/>
                    <w:szCs w:val="28"/>
                    <w:lang w:val="kk-KZ" w:eastAsia="ru-RU"/>
                  </w:rPr>
                </m:ctrlPr>
              </m:sSupPr>
              <m:e>
                <m:r>
                  <m:rPr>
                    <m:sty m:val="p"/>
                  </m:rPr>
                  <w:rPr>
                    <w:rFonts w:ascii="Cambria Math" w:eastAsiaTheme="minorEastAsia" w:hAnsi="Cambria Math" w:cs="Times New Roman"/>
                    <w:sz w:val="28"/>
                    <w:szCs w:val="28"/>
                    <w:lang w:val="kk-KZ" w:eastAsia="ru-RU"/>
                  </w:rPr>
                  <m:t>πr</m:t>
                </m:r>
              </m:e>
              <m:sup>
                <m:r>
                  <m:rPr>
                    <m:sty m:val="p"/>
                  </m:rPr>
                  <w:rPr>
                    <w:rFonts w:ascii="Cambria Math" w:eastAsiaTheme="minorEastAsia" w:hAnsi="Cambria Math" w:cs="Times New Roman"/>
                    <w:sz w:val="28"/>
                    <w:szCs w:val="28"/>
                    <w:lang w:val="kk-KZ" w:eastAsia="ru-RU"/>
                  </w:rPr>
                  <m:t>2</m:t>
                </m:r>
              </m:sup>
            </m:sSup>
          </m:den>
        </m:f>
      </m:oMath>
      <w:r w:rsidRPr="00EA35E1">
        <w:rPr>
          <w:rFonts w:ascii="Times New Roman" w:eastAsiaTheme="minorEastAsia" w:hAnsi="Times New Roman" w:cs="Times New Roman"/>
          <w:sz w:val="28"/>
          <w:szCs w:val="28"/>
          <w:lang w:val="kk-KZ" w:eastAsia="ru-RU"/>
        </w:rPr>
        <w:t xml:space="preserve">. мұндағы: </w:t>
      </w:r>
      <m:oMath>
        <m:sSub>
          <m:sSubPr>
            <m:ctrlPr>
              <w:rPr>
                <w:rFonts w:ascii="Cambria Math" w:eastAsiaTheme="minorEastAsia" w:hAnsi="Cambria Math" w:cs="Times New Roman"/>
                <w:sz w:val="28"/>
                <w:szCs w:val="28"/>
                <w:lang w:val="kk-KZ" w:eastAsia="ru-RU"/>
              </w:rPr>
            </m:ctrlPr>
          </m:sSubPr>
          <m:e>
            <m:r>
              <m:rPr>
                <m:sty m:val="p"/>
              </m:rPr>
              <w:rPr>
                <w:rFonts w:ascii="Cambria Math" w:eastAsiaTheme="minorEastAsia" w:hAnsi="Cambria Math" w:cs="Times New Roman"/>
                <w:sz w:val="28"/>
                <w:szCs w:val="28"/>
                <w:lang w:val="kk-KZ" w:eastAsia="ru-RU"/>
              </w:rPr>
              <m:t>Р</m:t>
            </m:r>
          </m:e>
          <m:sub>
            <m:r>
              <m:rPr>
                <m:sty m:val="p"/>
              </m:rPr>
              <w:rPr>
                <w:rFonts w:ascii="Cambria Math" w:eastAsiaTheme="minorEastAsia" w:hAnsi="Cambria Math" w:cs="Times New Roman"/>
                <w:sz w:val="28"/>
                <w:szCs w:val="28"/>
                <w:lang w:val="kk-KZ" w:eastAsia="ru-RU"/>
              </w:rPr>
              <m:t>Σ</m:t>
            </m:r>
          </m:sub>
        </m:sSub>
      </m:oMath>
      <w:r w:rsidRPr="00EA35E1">
        <w:rPr>
          <w:rFonts w:ascii="Times New Roman" w:eastAsiaTheme="minorEastAsia" w:hAnsi="Times New Roman" w:cs="Times New Roman"/>
          <w:sz w:val="28"/>
          <w:szCs w:val="28"/>
          <w:lang w:val="kk-KZ" w:eastAsia="ru-RU"/>
        </w:rPr>
        <w:t xml:space="preserve">- сәулеленудің толық қуаты; </w:t>
      </w:r>
      <m:oMath>
        <m:sSub>
          <m:sSubPr>
            <m:ctrlPr>
              <w:rPr>
                <w:rFonts w:ascii="Cambria Math" w:eastAsiaTheme="minorEastAsia" w:hAnsi="Cambria Math" w:cs="Times New Roman"/>
                <w:sz w:val="28"/>
                <w:szCs w:val="28"/>
                <w:lang w:val="kk-KZ" w:eastAsia="ru-RU"/>
              </w:rPr>
            </m:ctrlPr>
          </m:sSubPr>
          <m:e>
            <m:r>
              <m:rPr>
                <m:sty m:val="p"/>
              </m:rPr>
              <w:rPr>
                <w:rFonts w:ascii="Cambria Math" w:eastAsiaTheme="minorEastAsia" w:hAnsi="Cambria Math" w:cs="Times New Roman"/>
                <w:sz w:val="28"/>
                <w:szCs w:val="28"/>
                <w:lang w:val="kk-KZ" w:eastAsia="ru-RU"/>
              </w:rPr>
              <m:t>Р</m:t>
            </m:r>
          </m:e>
          <m:sub>
            <m:r>
              <m:rPr>
                <m:sty m:val="p"/>
              </m:rPr>
              <w:rPr>
                <w:rFonts w:ascii="Cambria Math" w:eastAsiaTheme="minorEastAsia" w:hAnsi="Cambria Math" w:cs="Times New Roman"/>
                <w:sz w:val="28"/>
                <w:szCs w:val="28"/>
                <w:lang w:val="kk-KZ" w:eastAsia="ru-RU"/>
              </w:rPr>
              <m:t>Σθ</m:t>
            </m:r>
          </m:sub>
        </m:sSub>
        <m:r>
          <m:rPr>
            <m:sty m:val="p"/>
          </m:rPr>
          <w:rPr>
            <w:rFonts w:ascii="Cambria Math" w:eastAsiaTheme="minorEastAsia" w:hAnsi="Cambria Math" w:cs="Times New Roman"/>
            <w:sz w:val="28"/>
            <w:szCs w:val="28"/>
            <w:lang w:val="kk-KZ" w:eastAsia="ru-RU"/>
          </w:rPr>
          <m:t xml:space="preserve"> </m:t>
        </m:r>
      </m:oMath>
      <w:r w:rsidRPr="00EA35E1">
        <w:rPr>
          <w:rFonts w:ascii="Times New Roman" w:eastAsiaTheme="minorEastAsia" w:hAnsi="Times New Roman" w:cs="Times New Roman"/>
          <w:sz w:val="28"/>
          <w:szCs w:val="28"/>
          <w:lang w:val="kk-KZ" w:eastAsia="ru-RU"/>
        </w:rPr>
        <w:t xml:space="preserve">және </w:t>
      </w:r>
      <m:oMath>
        <m:sSub>
          <m:sSubPr>
            <m:ctrlPr>
              <w:rPr>
                <w:rFonts w:ascii="Cambria Math" w:eastAsiaTheme="minorEastAsia" w:hAnsi="Cambria Math" w:cs="Times New Roman"/>
                <w:sz w:val="28"/>
                <w:szCs w:val="28"/>
                <w:lang w:val="kk-KZ" w:eastAsia="ru-RU"/>
              </w:rPr>
            </m:ctrlPr>
          </m:sSubPr>
          <m:e>
            <m:r>
              <m:rPr>
                <m:sty m:val="p"/>
              </m:rPr>
              <w:rPr>
                <w:rFonts w:ascii="Cambria Math" w:eastAsiaTheme="minorEastAsia" w:hAnsi="Cambria Math" w:cs="Times New Roman"/>
                <w:sz w:val="28"/>
                <w:szCs w:val="28"/>
                <w:lang w:val="kk-KZ" w:eastAsia="ru-RU"/>
              </w:rPr>
              <m:t>Р</m:t>
            </m:r>
          </m:e>
          <m:sub>
            <m:r>
              <m:rPr>
                <m:sty m:val="p"/>
              </m:rPr>
              <w:rPr>
                <w:rFonts w:ascii="Cambria Math" w:eastAsiaTheme="minorEastAsia" w:hAnsi="Cambria Math" w:cs="Times New Roman"/>
                <w:sz w:val="28"/>
                <w:szCs w:val="28"/>
                <w:lang w:val="kk-KZ" w:eastAsia="ru-RU"/>
              </w:rPr>
              <m:t>Σφ</m:t>
            </m:r>
          </m:sub>
        </m:sSub>
      </m:oMath>
      <w:r w:rsidRPr="00EA35E1">
        <w:rPr>
          <w:rFonts w:ascii="Times New Roman" w:eastAsiaTheme="minorEastAsia" w:hAnsi="Times New Roman" w:cs="Times New Roman"/>
          <w:sz w:val="28"/>
          <w:szCs w:val="28"/>
          <w:lang w:val="kk-KZ" w:eastAsia="ru-RU"/>
        </w:rPr>
        <w:t>- өріс компонентіне сәйкес сәулелену қуаты.</w:t>
      </w:r>
    </w:p>
    <w:p w:rsidR="00EA56F7" w:rsidRPr="00EA35E1" w:rsidRDefault="00EA56F7" w:rsidP="00EA56F7">
      <w:pPr>
        <w:tabs>
          <w:tab w:val="left" w:pos="567"/>
        </w:tabs>
        <w:spacing w:after="0" w:line="240" w:lineRule="auto"/>
        <w:ind w:firstLine="567"/>
        <w:contextualSpacing/>
        <w:jc w:val="both"/>
        <w:rPr>
          <w:rFonts w:ascii="Times New Roman" w:eastAsiaTheme="minorEastAsia" w:hAnsi="Times New Roman" w:cs="Times New Roman"/>
          <w:sz w:val="28"/>
          <w:szCs w:val="28"/>
          <w:lang w:val="kk-KZ" w:eastAsia="ru-RU"/>
        </w:rPr>
      </w:pPr>
    </w:p>
    <w:p w:rsidR="00EA56F7" w:rsidRPr="00EA35E1" w:rsidRDefault="00EA56F7" w:rsidP="00EA56F7">
      <w:pPr>
        <w:tabs>
          <w:tab w:val="left" w:pos="567"/>
        </w:tabs>
        <w:spacing w:after="0" w:line="240" w:lineRule="auto"/>
        <w:contextualSpacing/>
        <w:jc w:val="center"/>
        <w:rPr>
          <w:rFonts w:ascii="Times New Roman" w:eastAsiaTheme="minorEastAsia" w:hAnsi="Times New Roman" w:cs="Times New Roman"/>
          <w:sz w:val="28"/>
          <w:szCs w:val="28"/>
          <w:lang w:val="kk-KZ" w:eastAsia="ru-RU"/>
        </w:rPr>
      </w:pPr>
      <w:r w:rsidRPr="00EA35E1">
        <w:rPr>
          <w:rFonts w:ascii="Times New Roman" w:eastAsiaTheme="minorEastAsia" w:hAnsi="Times New Roman" w:cs="Times New Roman"/>
          <w:noProof/>
          <w:sz w:val="28"/>
          <w:szCs w:val="28"/>
          <w:lang w:eastAsia="ru-RU"/>
        </w:rPr>
        <w:drawing>
          <wp:inline distT="0" distB="0" distL="0" distR="0" wp14:anchorId="615C911D" wp14:editId="3737E764">
            <wp:extent cx="2217762" cy="2066554"/>
            <wp:effectExtent l="0" t="0" r="0" b="0"/>
            <wp:docPr id="66"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cstate="print"/>
                    <a:srcRect/>
                    <a:stretch>
                      <a:fillRect/>
                    </a:stretch>
                  </pic:blipFill>
                  <pic:spPr bwMode="auto">
                    <a:xfrm>
                      <a:off x="0" y="0"/>
                      <a:ext cx="2219507" cy="2068180"/>
                    </a:xfrm>
                    <a:prstGeom prst="rect">
                      <a:avLst/>
                    </a:prstGeom>
                    <a:noFill/>
                    <a:ln w="9525">
                      <a:noFill/>
                      <a:miter lim="800000"/>
                      <a:headEnd/>
                      <a:tailEnd/>
                    </a:ln>
                  </pic:spPr>
                </pic:pic>
              </a:graphicData>
            </a:graphic>
          </wp:inline>
        </w:drawing>
      </w:r>
    </w:p>
    <w:p w:rsidR="00EA56F7" w:rsidRPr="00EA35E1" w:rsidRDefault="00EA56F7" w:rsidP="00EA56F7">
      <w:pPr>
        <w:tabs>
          <w:tab w:val="left" w:pos="567"/>
        </w:tabs>
        <w:spacing w:after="0" w:line="240" w:lineRule="auto"/>
        <w:ind w:firstLine="567"/>
        <w:contextualSpacing/>
        <w:jc w:val="center"/>
        <w:rPr>
          <w:rFonts w:ascii="Times New Roman" w:eastAsiaTheme="minorEastAsia" w:hAnsi="Times New Roman" w:cs="Times New Roman"/>
          <w:sz w:val="28"/>
          <w:szCs w:val="28"/>
          <w:lang w:val="kk-KZ" w:eastAsia="ru-RU"/>
        </w:rPr>
      </w:pPr>
    </w:p>
    <w:p w:rsidR="00EA56F7" w:rsidRPr="00EA35E1" w:rsidRDefault="00617F33" w:rsidP="00EA56F7">
      <w:pPr>
        <w:tabs>
          <w:tab w:val="left" w:pos="567"/>
        </w:tabs>
        <w:spacing w:after="0" w:line="240" w:lineRule="auto"/>
        <w:jc w:val="center"/>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С</w:t>
      </w:r>
      <w:r w:rsidRPr="005F7257">
        <w:rPr>
          <w:rFonts w:ascii="Times New Roman" w:eastAsia="Times New Roman" w:hAnsi="Times New Roman" w:cs="Times New Roman"/>
          <w:sz w:val="28"/>
          <w:szCs w:val="28"/>
          <w:lang w:val="kk-KZ" w:eastAsia="ru-RU"/>
        </w:rPr>
        <w:t xml:space="preserve">урет </w:t>
      </w:r>
      <w:r w:rsidRPr="00EA35E1">
        <w:rPr>
          <w:rFonts w:ascii="Times New Roman" w:eastAsia="Times New Roman" w:hAnsi="Times New Roman" w:cs="Times New Roman"/>
          <w:sz w:val="28"/>
          <w:szCs w:val="28"/>
          <w:lang w:val="kk-KZ" w:eastAsia="ru-RU"/>
        </w:rPr>
        <w:t xml:space="preserve">3.8 </w:t>
      </w:r>
      <w:r w:rsidRPr="005F7257">
        <w:rPr>
          <w:rFonts w:ascii="Times New Roman" w:eastAsia="Times New Roman" w:hAnsi="Times New Roman" w:cs="Times New Roman"/>
          <w:sz w:val="28"/>
          <w:szCs w:val="28"/>
          <w:lang w:val="kk-KZ" w:eastAsia="ru-RU"/>
        </w:rPr>
        <w:t>–</w:t>
      </w:r>
      <w:r w:rsidRPr="00EA35E1">
        <w:rPr>
          <w:rFonts w:ascii="Times New Roman" w:hAnsi="Times New Roman" w:cs="Times New Roman"/>
          <w:sz w:val="28"/>
          <w:szCs w:val="28"/>
          <w:lang w:val="kk-KZ"/>
        </w:rPr>
        <w:t xml:space="preserve"> </w:t>
      </w:r>
      <w:r w:rsidR="00EA56F7" w:rsidRPr="00EA35E1">
        <w:rPr>
          <w:rFonts w:ascii="Times New Roman" w:eastAsia="Times New Roman" w:hAnsi="Times New Roman" w:cs="Times New Roman"/>
          <w:sz w:val="28"/>
          <w:szCs w:val="28"/>
          <w:lang w:val="kk-KZ" w:eastAsia="ru-RU"/>
        </w:rPr>
        <w:t>Айналма поляризация өрісті алу</w:t>
      </w:r>
    </w:p>
    <w:p w:rsidR="00EA56F7" w:rsidRPr="00EA35E1" w:rsidRDefault="00EA56F7" w:rsidP="00EA56F7">
      <w:pPr>
        <w:tabs>
          <w:tab w:val="left" w:pos="567"/>
        </w:tabs>
        <w:spacing w:after="0" w:line="240" w:lineRule="auto"/>
        <w:ind w:firstLine="567"/>
        <w:contextualSpacing/>
        <w:jc w:val="both"/>
        <w:rPr>
          <w:rFonts w:ascii="Times New Roman" w:eastAsiaTheme="minorEastAsia" w:hAnsi="Times New Roman" w:cs="Times New Roman"/>
          <w:sz w:val="28"/>
          <w:szCs w:val="28"/>
          <w:lang w:val="kk-KZ" w:eastAsia="ru-RU"/>
        </w:rPr>
      </w:pPr>
    </w:p>
    <w:p w:rsidR="00EA56F7" w:rsidRPr="00EA35E1" w:rsidRDefault="00EA56F7" w:rsidP="00EA56F7">
      <w:pPr>
        <w:tabs>
          <w:tab w:val="left" w:pos="567"/>
        </w:tabs>
        <w:spacing w:after="0" w:line="240" w:lineRule="auto"/>
        <w:ind w:firstLine="567"/>
        <w:contextualSpacing/>
        <w:jc w:val="both"/>
        <w:rPr>
          <w:rFonts w:ascii="Times New Roman" w:eastAsiaTheme="minorEastAsia" w:hAnsi="Times New Roman" w:cs="Times New Roman"/>
          <w:sz w:val="28"/>
          <w:szCs w:val="28"/>
          <w:lang w:val="kk-KZ" w:eastAsia="ru-RU"/>
        </w:rPr>
      </w:pPr>
      <w:r w:rsidRPr="00EA35E1">
        <w:rPr>
          <w:rFonts w:ascii="Times New Roman" w:eastAsiaTheme="minorEastAsia" w:hAnsi="Times New Roman" w:cs="Times New Roman"/>
          <w:sz w:val="28"/>
          <w:szCs w:val="28"/>
          <w:lang w:val="kk-KZ" w:eastAsia="ru-RU"/>
        </w:rPr>
        <w:t xml:space="preserve">Қарапайым антеннаға мысал ретінде айналма өрісті тудыратын сызықтық сәуле шығарғышты қарастырамыз. Олар крест тәрізді орналасқан және тең амплитудадағы токпен қамтамасыз етеді, бірақ </w:t>
      </w:r>
      <m:oMath>
        <m:sSup>
          <m:sSupPr>
            <m:ctrlPr>
              <w:rPr>
                <w:rFonts w:ascii="Cambria Math" w:eastAsiaTheme="minorEastAsia" w:hAnsi="Cambria Math" w:cs="Times New Roman"/>
                <w:sz w:val="28"/>
                <w:szCs w:val="28"/>
                <w:lang w:val="kk-KZ" w:eastAsia="ru-RU"/>
              </w:rPr>
            </m:ctrlPr>
          </m:sSupPr>
          <m:e>
            <m:r>
              <m:rPr>
                <m:sty m:val="p"/>
              </m:rPr>
              <w:rPr>
                <w:rFonts w:ascii="Cambria Math" w:eastAsiaTheme="minorEastAsia" w:hAnsi="Cambria Math" w:cs="Times New Roman"/>
                <w:sz w:val="28"/>
                <w:szCs w:val="28"/>
                <w:lang w:val="kk-KZ" w:eastAsia="ru-RU"/>
              </w:rPr>
              <m:t>90</m:t>
            </m:r>
          </m:e>
          <m:sup>
            <m:r>
              <m:rPr>
                <m:sty m:val="p"/>
              </m:rPr>
              <w:rPr>
                <w:rFonts w:ascii="Cambria Math" w:eastAsiaTheme="minorEastAsia" w:hAnsi="Cambria Math" w:cs="Times New Roman"/>
                <w:sz w:val="28"/>
                <w:szCs w:val="28"/>
                <w:lang w:val="kk-KZ" w:eastAsia="ru-RU"/>
              </w:rPr>
              <m:t>°</m:t>
            </m:r>
          </m:sup>
        </m:sSup>
      </m:oMath>
      <w:r w:rsidRPr="00EA35E1">
        <w:rPr>
          <w:rFonts w:ascii="Times New Roman" w:eastAsiaTheme="minorEastAsia" w:hAnsi="Times New Roman" w:cs="Times New Roman"/>
          <w:sz w:val="28"/>
          <w:szCs w:val="28"/>
          <w:lang w:val="kk-KZ" w:eastAsia="ru-RU"/>
        </w:rPr>
        <w:t xml:space="preserve"> фазада қозғалған </w:t>
      </w:r>
      <m:oMath>
        <m:d>
          <m:dPr>
            <m:begChr m:val="["/>
            <m:endChr m:val="]"/>
            <m:ctrlPr>
              <w:rPr>
                <w:rFonts w:ascii="Cambria Math" w:eastAsiaTheme="minorEastAsia" w:hAnsi="Cambria Math" w:cs="Times New Roman"/>
                <w:sz w:val="28"/>
                <w:szCs w:val="28"/>
                <w:lang w:val="kk-KZ" w:eastAsia="ru-RU"/>
              </w:rPr>
            </m:ctrlPr>
          </m:dPr>
          <m:e>
            <m:sSub>
              <m:sSubPr>
                <m:ctrlPr>
                  <w:rPr>
                    <w:rFonts w:ascii="Cambria Math" w:eastAsiaTheme="minorEastAsia" w:hAnsi="Cambria Math" w:cs="Times New Roman"/>
                    <w:sz w:val="28"/>
                    <w:szCs w:val="28"/>
                    <w:lang w:val="kk-KZ" w:eastAsia="ru-RU"/>
                  </w:rPr>
                </m:ctrlPr>
              </m:sSubPr>
              <m:e>
                <m:r>
                  <m:rPr>
                    <m:sty m:val="p"/>
                  </m:rPr>
                  <w:rPr>
                    <w:rFonts w:ascii="Cambria Math" w:eastAsiaTheme="minorEastAsia" w:hAnsi="Cambria Math" w:cs="Times New Roman"/>
                    <w:sz w:val="28"/>
                    <w:szCs w:val="28"/>
                    <w:lang w:val="kk-KZ" w:eastAsia="ru-RU"/>
                  </w:rPr>
                  <m:t>І</m:t>
                </m:r>
              </m:e>
              <m:sub>
                <m:r>
                  <m:rPr>
                    <m:sty m:val="p"/>
                  </m:rPr>
                  <w:rPr>
                    <w:rFonts w:ascii="Cambria Math" w:eastAsiaTheme="minorEastAsia" w:hAnsi="Cambria Math" w:cs="Times New Roman"/>
                    <w:sz w:val="28"/>
                    <w:szCs w:val="28"/>
                    <w:lang w:val="kk-KZ" w:eastAsia="ru-RU"/>
                  </w:rPr>
                  <m:t>1</m:t>
                </m:r>
              </m:sub>
            </m:sSub>
            <m:r>
              <m:rPr>
                <m:sty m:val="p"/>
              </m:rPr>
              <w:rPr>
                <w:rFonts w:ascii="Cambria Math" w:eastAsiaTheme="minorEastAsia" w:hAnsi="Cambria Math" w:cs="Times New Roman"/>
                <w:sz w:val="28"/>
                <w:szCs w:val="28"/>
                <w:lang w:val="kk-KZ" w:eastAsia="ru-RU"/>
              </w:rPr>
              <m:t>=</m:t>
            </m:r>
            <m:sSub>
              <m:sSubPr>
                <m:ctrlPr>
                  <w:rPr>
                    <w:rFonts w:ascii="Cambria Math" w:eastAsiaTheme="minorEastAsia" w:hAnsi="Cambria Math" w:cs="Times New Roman"/>
                    <w:sz w:val="28"/>
                    <w:szCs w:val="28"/>
                    <w:lang w:val="kk-KZ" w:eastAsia="ru-RU"/>
                  </w:rPr>
                </m:ctrlPr>
              </m:sSubPr>
              <m:e>
                <m:r>
                  <m:rPr>
                    <m:sty m:val="p"/>
                  </m:rPr>
                  <w:rPr>
                    <w:rFonts w:ascii="Cambria Math" w:eastAsiaTheme="minorEastAsia" w:hAnsi="Cambria Math" w:cs="Times New Roman"/>
                    <w:sz w:val="28"/>
                    <w:szCs w:val="28"/>
                    <w:lang w:val="kk-KZ" w:eastAsia="ru-RU"/>
                  </w:rPr>
                  <m:t>І</m:t>
                </m:r>
              </m:e>
              <m:sub>
                <m:r>
                  <m:rPr>
                    <m:sty m:val="p"/>
                  </m:rPr>
                  <w:rPr>
                    <w:rFonts w:ascii="Cambria Math" w:eastAsiaTheme="minorEastAsia" w:hAnsi="Cambria Math" w:cs="Times New Roman"/>
                    <w:sz w:val="28"/>
                    <w:szCs w:val="28"/>
                    <w:lang w:val="kk-KZ" w:eastAsia="ru-RU"/>
                  </w:rPr>
                  <m:t>2</m:t>
                </m:r>
              </m:sub>
            </m:sSub>
            <m:r>
              <m:rPr>
                <m:sty m:val="p"/>
              </m:rPr>
              <w:rPr>
                <w:rFonts w:ascii="Cambria Math" w:eastAsiaTheme="minorEastAsia" w:hAnsi="Cambria Math" w:cs="Times New Roman"/>
                <w:sz w:val="28"/>
                <w:szCs w:val="28"/>
                <w:lang w:val="kk-KZ" w:eastAsia="ru-RU"/>
              </w:rPr>
              <m:t>exp⁡(</m:t>
            </m:r>
            <m:f>
              <m:fPr>
                <m:ctrlPr>
                  <w:rPr>
                    <w:rFonts w:ascii="Cambria Math" w:eastAsiaTheme="minorEastAsia" w:hAnsi="Cambria Math" w:cs="Times New Roman"/>
                    <w:sz w:val="28"/>
                    <w:szCs w:val="28"/>
                    <w:lang w:val="kk-KZ" w:eastAsia="ru-RU"/>
                  </w:rPr>
                </m:ctrlPr>
              </m:fPr>
              <m:num>
                <m:r>
                  <m:rPr>
                    <m:sty m:val="p"/>
                  </m:rPr>
                  <w:rPr>
                    <w:rFonts w:ascii="Cambria Math" w:eastAsiaTheme="minorEastAsia" w:hAnsi="Cambria Math" w:cs="Times New Roman"/>
                    <w:sz w:val="28"/>
                    <w:szCs w:val="28"/>
                    <w:lang w:val="kk-KZ" w:eastAsia="ru-RU"/>
                  </w:rPr>
                  <m:t>iπ</m:t>
                </m:r>
              </m:num>
              <m:den>
                <m:r>
                  <m:rPr>
                    <m:sty m:val="p"/>
                  </m:rPr>
                  <w:rPr>
                    <w:rFonts w:ascii="Cambria Math" w:eastAsiaTheme="minorEastAsia" w:hAnsi="Cambria Math" w:cs="Times New Roman"/>
                    <w:sz w:val="28"/>
                    <w:szCs w:val="28"/>
                    <w:lang w:val="kk-KZ" w:eastAsia="ru-RU"/>
                  </w:rPr>
                  <m:t>2</m:t>
                </m:r>
              </m:den>
            </m:f>
            <m:r>
              <m:rPr>
                <m:sty m:val="p"/>
              </m:rPr>
              <w:rPr>
                <w:rFonts w:ascii="Cambria Math" w:eastAsiaTheme="minorEastAsia" w:hAnsi="Cambria Math" w:cs="Times New Roman"/>
                <w:sz w:val="28"/>
                <w:szCs w:val="28"/>
                <w:lang w:val="kk-KZ" w:eastAsia="ru-RU"/>
              </w:rPr>
              <m:t>)</m:t>
            </m:r>
          </m:e>
        </m:d>
      </m:oMath>
      <w:r w:rsidRPr="00EA35E1">
        <w:rPr>
          <w:rFonts w:ascii="Times New Roman" w:eastAsiaTheme="minorEastAsia" w:hAnsi="Times New Roman" w:cs="Times New Roman"/>
          <w:sz w:val="28"/>
          <w:szCs w:val="28"/>
          <w:lang w:val="kk-KZ" w:eastAsia="ru-RU"/>
        </w:rPr>
        <w:t xml:space="preserve">. Мұндай сәулешығарғышты көбінесе турникеттік деп атайды. Екі вибраторға қатысты yoz жазықтықтары поляризацияның өрісін тудырады және </w:t>
      </w:r>
      <m:oMath>
        <m:sSub>
          <m:sSubPr>
            <m:ctrlPr>
              <w:rPr>
                <w:rFonts w:ascii="Cambria Math" w:eastAsiaTheme="minorEastAsia" w:hAnsi="Cambria Math" w:cs="Times New Roman"/>
                <w:sz w:val="28"/>
                <w:szCs w:val="28"/>
                <w:lang w:val="kk-KZ" w:eastAsia="ru-RU"/>
              </w:rPr>
            </m:ctrlPr>
          </m:sSubPr>
          <m:e>
            <m:r>
              <m:rPr>
                <m:sty m:val="p"/>
              </m:rPr>
              <w:rPr>
                <w:rFonts w:ascii="Cambria Math" w:eastAsiaTheme="minorEastAsia" w:hAnsi="Cambria Math" w:cs="Times New Roman"/>
                <w:sz w:val="28"/>
                <w:szCs w:val="28"/>
                <w:lang w:val="kk-KZ" w:eastAsia="ru-RU"/>
              </w:rPr>
              <m:t>Е</m:t>
            </m:r>
          </m:e>
          <m:sub>
            <m:r>
              <m:rPr>
                <m:sty m:val="p"/>
              </m:rPr>
              <w:rPr>
                <w:rFonts w:ascii="Cambria Math" w:eastAsiaTheme="minorEastAsia" w:hAnsi="Cambria Math" w:cs="Times New Roman"/>
                <w:sz w:val="28"/>
                <w:szCs w:val="28"/>
                <w:lang w:val="kk-KZ" w:eastAsia="ru-RU"/>
              </w:rPr>
              <m:t>θ1</m:t>
            </m:r>
          </m:sub>
        </m:sSub>
      </m:oMath>
      <w:r w:rsidRPr="00EA35E1">
        <w:rPr>
          <w:rFonts w:ascii="Times New Roman" w:eastAsiaTheme="minorEastAsia" w:hAnsi="Times New Roman" w:cs="Times New Roman"/>
          <w:sz w:val="28"/>
          <w:szCs w:val="28"/>
          <w:lang w:val="kk-KZ" w:eastAsia="ru-RU"/>
        </w:rPr>
        <w:t xml:space="preserve"> және </w:t>
      </w:r>
      <m:oMath>
        <m:sSub>
          <m:sSubPr>
            <m:ctrlPr>
              <w:rPr>
                <w:rFonts w:ascii="Cambria Math" w:eastAsiaTheme="minorEastAsia" w:hAnsi="Cambria Math" w:cs="Times New Roman"/>
                <w:sz w:val="28"/>
                <w:szCs w:val="28"/>
                <w:lang w:val="kk-KZ" w:eastAsia="ru-RU"/>
              </w:rPr>
            </m:ctrlPr>
          </m:sSubPr>
          <m:e>
            <m:r>
              <m:rPr>
                <m:sty m:val="p"/>
              </m:rPr>
              <w:rPr>
                <w:rFonts w:ascii="Cambria Math" w:eastAsiaTheme="minorEastAsia" w:hAnsi="Cambria Math" w:cs="Times New Roman"/>
                <w:sz w:val="28"/>
                <w:szCs w:val="28"/>
                <w:lang w:val="kk-KZ" w:eastAsia="ru-RU"/>
              </w:rPr>
              <m:t>Е</m:t>
            </m:r>
          </m:e>
          <m:sub>
            <m:r>
              <m:rPr>
                <m:sty m:val="p"/>
              </m:rPr>
              <w:rPr>
                <w:rFonts w:ascii="Cambria Math" w:eastAsiaTheme="minorEastAsia" w:hAnsi="Cambria Math" w:cs="Times New Roman"/>
                <w:sz w:val="28"/>
                <w:szCs w:val="28"/>
                <w:lang w:val="kk-KZ" w:eastAsia="ru-RU"/>
              </w:rPr>
              <m:t>θ2</m:t>
            </m:r>
          </m:sub>
        </m:sSub>
      </m:oMath>
      <w:r w:rsidRPr="00EA35E1">
        <w:rPr>
          <w:rFonts w:ascii="Times New Roman" w:eastAsiaTheme="minorEastAsia" w:hAnsi="Times New Roman" w:cs="Times New Roman"/>
          <w:sz w:val="28"/>
          <w:szCs w:val="28"/>
          <w:lang w:val="kk-KZ" w:eastAsia="ru-RU"/>
        </w:rPr>
        <w:t xml:space="preserve"> осы сызықтың бойында жатады (сурет </w:t>
      </w:r>
      <w:r w:rsidR="00011D6F" w:rsidRPr="00EA35E1">
        <w:rPr>
          <w:rFonts w:ascii="Times New Roman" w:eastAsiaTheme="minorEastAsia" w:hAnsi="Times New Roman" w:cs="Times New Roman"/>
          <w:sz w:val="28"/>
          <w:szCs w:val="28"/>
          <w:lang w:val="kk-KZ" w:eastAsia="ru-RU"/>
        </w:rPr>
        <w:t>3</w:t>
      </w:r>
      <w:r w:rsidRPr="00EA35E1">
        <w:rPr>
          <w:rFonts w:ascii="Times New Roman" w:eastAsiaTheme="minorEastAsia" w:hAnsi="Times New Roman" w:cs="Times New Roman"/>
          <w:sz w:val="28"/>
          <w:szCs w:val="28"/>
          <w:lang w:val="kk-KZ" w:eastAsia="ru-RU"/>
        </w:rPr>
        <w:t>.</w:t>
      </w:r>
      <w:r w:rsidR="00011D6F" w:rsidRPr="00EA35E1">
        <w:rPr>
          <w:rFonts w:ascii="Times New Roman" w:eastAsiaTheme="minorEastAsia" w:hAnsi="Times New Roman" w:cs="Times New Roman"/>
          <w:sz w:val="28"/>
          <w:szCs w:val="28"/>
          <w:lang w:val="kk-KZ" w:eastAsia="ru-RU"/>
        </w:rPr>
        <w:t>8</w:t>
      </w:r>
      <w:r w:rsidRPr="00EA35E1">
        <w:rPr>
          <w:rFonts w:ascii="Times New Roman" w:eastAsiaTheme="minorEastAsia" w:hAnsi="Times New Roman" w:cs="Times New Roman"/>
          <w:sz w:val="28"/>
          <w:szCs w:val="28"/>
          <w:lang w:val="kk-KZ" w:eastAsia="ru-RU"/>
        </w:rPr>
        <w:t xml:space="preserve">). N нүктесінде екі вибратордың орналасу жазықтығы х осінде жатыр. Оның біріншісі – электр өрісінің кернеу векторын тудырады, ал екіншісі – х осіне перпендикуляр жазықтықта орналасқан. Бұл векторлар амплитуда бойынша тең, бір-біріне </w:t>
      </w:r>
      <m:oMath>
        <m:sSup>
          <m:sSupPr>
            <m:ctrlPr>
              <w:rPr>
                <w:rFonts w:ascii="Cambria Math" w:eastAsiaTheme="minorEastAsia" w:hAnsi="Cambria Math" w:cs="Times New Roman"/>
                <w:sz w:val="28"/>
                <w:szCs w:val="28"/>
                <w:lang w:val="kk-KZ" w:eastAsia="ru-RU"/>
              </w:rPr>
            </m:ctrlPr>
          </m:sSupPr>
          <m:e>
            <m:r>
              <m:rPr>
                <m:sty m:val="p"/>
              </m:rPr>
              <w:rPr>
                <w:rFonts w:ascii="Cambria Math" w:eastAsiaTheme="minorEastAsia" w:hAnsi="Cambria Math" w:cs="Times New Roman"/>
                <w:sz w:val="28"/>
                <w:szCs w:val="28"/>
                <w:lang w:val="kk-KZ" w:eastAsia="ru-RU"/>
              </w:rPr>
              <m:t>90</m:t>
            </m:r>
          </m:e>
          <m:sup>
            <m:r>
              <m:rPr>
                <m:sty m:val="p"/>
              </m:rPr>
              <w:rPr>
                <w:rFonts w:ascii="Cambria Math" w:eastAsiaTheme="minorEastAsia" w:hAnsi="Cambria Math" w:cs="Times New Roman"/>
                <w:sz w:val="28"/>
                <w:szCs w:val="28"/>
                <w:lang w:val="kk-KZ" w:eastAsia="ru-RU"/>
              </w:rPr>
              <m:t>°</m:t>
            </m:r>
          </m:sup>
        </m:sSup>
      </m:oMath>
      <w:r w:rsidRPr="00EA35E1">
        <w:rPr>
          <w:rFonts w:ascii="Times New Roman" w:eastAsiaTheme="minorEastAsia" w:hAnsi="Times New Roman" w:cs="Times New Roman"/>
          <w:sz w:val="28"/>
          <w:szCs w:val="28"/>
          <w:lang w:val="kk-KZ" w:eastAsia="ru-RU"/>
        </w:rPr>
        <w:t xml:space="preserve"> фаза бойынша қозғалған және өзара перпендикуляр. Олай болса, вибратор жазықтығының (yoz) бағыты өрістің айналма поляризациясында орын алады. </w:t>
      </w:r>
    </w:p>
    <w:p w:rsidR="00EA56F7" w:rsidRPr="00EA35E1" w:rsidRDefault="00EA56F7" w:rsidP="00C314B6">
      <w:pPr>
        <w:spacing w:after="0" w:line="240" w:lineRule="auto"/>
        <w:ind w:firstLine="567"/>
        <w:jc w:val="both"/>
        <w:rPr>
          <w:rFonts w:ascii="Times New Roman" w:hAnsi="Times New Roman" w:cs="Times New Roman"/>
          <w:sz w:val="28"/>
          <w:szCs w:val="28"/>
          <w:lang w:val="kk-KZ"/>
        </w:rPr>
      </w:pPr>
    </w:p>
    <w:p w:rsidR="00C3418E" w:rsidRPr="00EA35E1" w:rsidRDefault="00C3418E" w:rsidP="00C3418E">
      <w:pPr>
        <w:tabs>
          <w:tab w:val="left" w:pos="993"/>
        </w:tabs>
        <w:spacing w:after="0" w:line="240" w:lineRule="auto"/>
        <w:ind w:firstLine="709"/>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 xml:space="preserve">Бақылау сұрақтары: </w:t>
      </w:r>
    </w:p>
    <w:p w:rsidR="00C3418E" w:rsidRPr="00EA35E1" w:rsidRDefault="00C3418E" w:rsidP="008E3950">
      <w:pPr>
        <w:pStyle w:val="a7"/>
        <w:numPr>
          <w:ilvl w:val="0"/>
          <w:numId w:val="22"/>
        </w:numPr>
        <w:tabs>
          <w:tab w:val="left" w:pos="567"/>
          <w:tab w:val="left" w:pos="993"/>
        </w:tabs>
        <w:spacing w:after="0" w:line="240" w:lineRule="auto"/>
        <w:ind w:left="0" w:firstLine="709"/>
        <w:jc w:val="both"/>
        <w:rPr>
          <w:rFonts w:ascii="Times New Roman" w:eastAsiaTheme="minorEastAsia" w:hAnsi="Times New Roman" w:cs="Times New Roman"/>
          <w:i/>
          <w:sz w:val="24"/>
          <w:szCs w:val="24"/>
          <w:lang w:val="kk-KZ" w:eastAsia="ru-RU"/>
        </w:rPr>
      </w:pPr>
      <w:r w:rsidRPr="00EA35E1">
        <w:rPr>
          <w:rFonts w:ascii="Times New Roman" w:eastAsiaTheme="minorEastAsia" w:hAnsi="Times New Roman" w:cs="Times New Roman"/>
          <w:i/>
          <w:sz w:val="24"/>
          <w:szCs w:val="24"/>
          <w:lang w:val="kk-KZ" w:eastAsia="ru-RU"/>
        </w:rPr>
        <w:t>Сәулеленген антена</w:t>
      </w:r>
      <w:r w:rsidRPr="00EA35E1">
        <w:rPr>
          <w:rFonts w:ascii="Times New Roman" w:eastAsia="Times New Roman" w:hAnsi="Times New Roman" w:cs="Times New Roman"/>
          <w:i/>
          <w:sz w:val="24"/>
          <w:szCs w:val="24"/>
          <w:lang w:val="kk-KZ" w:eastAsia="ru-RU"/>
        </w:rPr>
        <w:t xml:space="preserve"> деген не?</w:t>
      </w:r>
    </w:p>
    <w:p w:rsidR="00C3418E" w:rsidRPr="00EA35E1" w:rsidRDefault="00C3418E" w:rsidP="008E3950">
      <w:pPr>
        <w:pStyle w:val="a7"/>
        <w:numPr>
          <w:ilvl w:val="0"/>
          <w:numId w:val="22"/>
        </w:numPr>
        <w:tabs>
          <w:tab w:val="left" w:pos="567"/>
          <w:tab w:val="left" w:pos="993"/>
        </w:tabs>
        <w:spacing w:after="0" w:line="240" w:lineRule="auto"/>
        <w:ind w:left="0" w:firstLine="709"/>
        <w:rPr>
          <w:rFonts w:ascii="Times New Roman" w:eastAsiaTheme="minorEastAsia" w:hAnsi="Times New Roman" w:cs="Times New Roman"/>
          <w:i/>
          <w:sz w:val="24"/>
          <w:szCs w:val="24"/>
          <w:lang w:val="kk-KZ" w:eastAsia="ru-RU"/>
        </w:rPr>
      </w:pPr>
      <w:r w:rsidRPr="00EA35E1">
        <w:rPr>
          <w:rFonts w:ascii="Times New Roman" w:eastAsiaTheme="minorEastAsia" w:hAnsi="Times New Roman" w:cs="Times New Roman"/>
          <w:i/>
          <w:sz w:val="24"/>
          <w:szCs w:val="24"/>
          <w:lang w:val="kk-KZ" w:eastAsia="ru-RU"/>
        </w:rPr>
        <w:t>Турникеттік антена</w:t>
      </w:r>
      <w:r w:rsidRPr="00EA35E1">
        <w:rPr>
          <w:rFonts w:ascii="Times New Roman" w:eastAsia="Times New Roman" w:hAnsi="Times New Roman" w:cs="Times New Roman"/>
          <w:i/>
          <w:sz w:val="24"/>
          <w:szCs w:val="24"/>
          <w:lang w:val="kk-KZ" w:eastAsia="ru-RU"/>
        </w:rPr>
        <w:t xml:space="preserve"> деген не?</w:t>
      </w:r>
    </w:p>
    <w:p w:rsidR="00C3418E" w:rsidRPr="00EA35E1" w:rsidRDefault="00C3418E" w:rsidP="00C3418E">
      <w:pPr>
        <w:tabs>
          <w:tab w:val="left" w:pos="567"/>
          <w:tab w:val="left" w:pos="851"/>
        </w:tabs>
        <w:spacing w:after="0" w:line="240" w:lineRule="auto"/>
        <w:ind w:firstLine="709"/>
        <w:jc w:val="both"/>
        <w:rPr>
          <w:rFonts w:ascii="Times New Roman" w:eastAsia="Times New Roman" w:hAnsi="Times New Roman" w:cs="Times New Roman"/>
          <w:b/>
          <w:sz w:val="28"/>
          <w:szCs w:val="28"/>
          <w:lang w:val="kk-KZ" w:eastAsia="ru-RU"/>
        </w:rPr>
      </w:pPr>
    </w:p>
    <w:p w:rsidR="00C3418E" w:rsidRPr="00EA35E1" w:rsidRDefault="00C3418E" w:rsidP="00C3418E">
      <w:pPr>
        <w:tabs>
          <w:tab w:val="left" w:pos="567"/>
          <w:tab w:val="left" w:pos="851"/>
        </w:tabs>
        <w:spacing w:after="0" w:line="240" w:lineRule="auto"/>
        <w:ind w:firstLine="709"/>
        <w:jc w:val="both"/>
        <w:rPr>
          <w:rFonts w:ascii="Times New Roman" w:eastAsia="Times New Roman" w:hAnsi="Times New Roman" w:cs="Times New Roman"/>
          <w:b/>
          <w:sz w:val="28"/>
          <w:szCs w:val="28"/>
          <w:lang w:val="kk-KZ" w:eastAsia="ru-RU"/>
        </w:rPr>
      </w:pPr>
    </w:p>
    <w:p w:rsidR="00C3418E" w:rsidRPr="00EA35E1" w:rsidRDefault="00C3418E" w:rsidP="00C3418E">
      <w:pPr>
        <w:tabs>
          <w:tab w:val="left" w:pos="567"/>
          <w:tab w:val="left" w:pos="851"/>
        </w:tabs>
        <w:spacing w:after="0" w:line="240" w:lineRule="auto"/>
        <w:ind w:firstLine="709"/>
        <w:jc w:val="both"/>
        <w:rPr>
          <w:rFonts w:ascii="Times New Roman" w:eastAsiaTheme="minorEastAsia" w:hAnsi="Times New Roman" w:cs="Times New Roman"/>
          <w:b/>
          <w:sz w:val="28"/>
          <w:szCs w:val="28"/>
          <w:lang w:val="kk-KZ" w:eastAsia="ru-RU"/>
        </w:rPr>
      </w:pPr>
      <w:r w:rsidRPr="00EA35E1">
        <w:rPr>
          <w:rFonts w:ascii="Times New Roman" w:eastAsia="Times New Roman" w:hAnsi="Times New Roman" w:cs="Times New Roman"/>
          <w:b/>
          <w:sz w:val="28"/>
          <w:szCs w:val="28"/>
          <w:lang w:val="kk-KZ" w:eastAsia="ru-RU"/>
        </w:rPr>
        <w:t>3.</w:t>
      </w:r>
      <w:r w:rsidR="00707AB8" w:rsidRPr="00EA35E1">
        <w:rPr>
          <w:rFonts w:ascii="Times New Roman" w:eastAsia="Times New Roman" w:hAnsi="Times New Roman" w:cs="Times New Roman"/>
          <w:b/>
          <w:sz w:val="28"/>
          <w:szCs w:val="28"/>
          <w:lang w:val="kk-KZ" w:eastAsia="ru-RU"/>
        </w:rPr>
        <w:t>5</w:t>
      </w:r>
      <w:r w:rsidRPr="00EA35E1">
        <w:rPr>
          <w:rFonts w:ascii="Times New Roman" w:eastAsia="Times New Roman" w:hAnsi="Times New Roman" w:cs="Times New Roman"/>
          <w:b/>
          <w:sz w:val="28"/>
          <w:szCs w:val="28"/>
          <w:lang w:val="kk-KZ" w:eastAsia="ru-RU"/>
        </w:rPr>
        <w:t xml:space="preserve">  </w:t>
      </w:r>
      <w:r w:rsidRPr="00EA35E1">
        <w:rPr>
          <w:rFonts w:ascii="Times New Roman" w:eastAsiaTheme="minorEastAsia" w:hAnsi="Times New Roman" w:cs="Times New Roman"/>
          <w:b/>
          <w:sz w:val="28"/>
          <w:szCs w:val="28"/>
          <w:lang w:val="kk-KZ" w:eastAsia="ru-RU"/>
        </w:rPr>
        <w:t>Қабылдаушы антенаның ерекшелігі</w:t>
      </w:r>
    </w:p>
    <w:p w:rsidR="00C3418E" w:rsidRPr="00EA35E1" w:rsidRDefault="00C3418E" w:rsidP="00C3418E">
      <w:pPr>
        <w:tabs>
          <w:tab w:val="left" w:pos="567"/>
          <w:tab w:val="left" w:pos="851"/>
        </w:tabs>
        <w:spacing w:after="0" w:line="240" w:lineRule="auto"/>
        <w:ind w:firstLine="709"/>
        <w:jc w:val="both"/>
        <w:rPr>
          <w:rFonts w:ascii="Times New Roman" w:eastAsiaTheme="minorEastAsia" w:hAnsi="Times New Roman" w:cs="Times New Roman"/>
          <w:b/>
          <w:sz w:val="28"/>
          <w:szCs w:val="28"/>
          <w:lang w:val="kk-KZ" w:eastAsia="ru-RU"/>
        </w:rPr>
      </w:pPr>
    </w:p>
    <w:p w:rsidR="00C3418E" w:rsidRPr="00EA35E1" w:rsidRDefault="00C3418E" w:rsidP="00C3418E">
      <w:pPr>
        <w:tabs>
          <w:tab w:val="left" w:pos="567"/>
          <w:tab w:val="left" w:pos="851"/>
        </w:tabs>
        <w:spacing w:after="0" w:line="240" w:lineRule="auto"/>
        <w:ind w:firstLine="709"/>
        <w:jc w:val="both"/>
        <w:rPr>
          <w:rFonts w:ascii="Times New Roman" w:eastAsiaTheme="minorEastAsia" w:hAnsi="Times New Roman" w:cs="Times New Roman"/>
          <w:i/>
          <w:sz w:val="24"/>
          <w:szCs w:val="24"/>
          <w:lang w:val="kk-KZ" w:eastAsia="ru-RU"/>
        </w:rPr>
      </w:pPr>
      <w:r w:rsidRPr="00EA35E1">
        <w:rPr>
          <w:rFonts w:ascii="Times New Roman" w:eastAsiaTheme="minorEastAsia" w:hAnsi="Times New Roman" w:cs="Times New Roman"/>
          <w:i/>
          <w:sz w:val="24"/>
          <w:szCs w:val="24"/>
          <w:lang w:val="kk-KZ" w:eastAsia="ru-RU"/>
        </w:rPr>
        <w:t>Тақырыптың жоспары:</w:t>
      </w:r>
    </w:p>
    <w:p w:rsidR="00C3418E" w:rsidRPr="00EA35E1" w:rsidRDefault="00C3418E" w:rsidP="008E3950">
      <w:pPr>
        <w:pStyle w:val="a7"/>
        <w:numPr>
          <w:ilvl w:val="0"/>
          <w:numId w:val="23"/>
        </w:numPr>
        <w:tabs>
          <w:tab w:val="left" w:pos="567"/>
          <w:tab w:val="left" w:pos="993"/>
        </w:tabs>
        <w:spacing w:after="0" w:line="240" w:lineRule="auto"/>
        <w:ind w:left="0" w:firstLine="709"/>
        <w:jc w:val="both"/>
        <w:rPr>
          <w:rFonts w:ascii="Times New Roman" w:eastAsiaTheme="minorEastAsia" w:hAnsi="Times New Roman" w:cs="Times New Roman"/>
          <w:i/>
          <w:sz w:val="24"/>
          <w:szCs w:val="24"/>
          <w:lang w:val="kk-KZ" w:eastAsia="ru-RU"/>
        </w:rPr>
      </w:pPr>
      <w:r w:rsidRPr="00EA35E1">
        <w:rPr>
          <w:rFonts w:ascii="Times New Roman" w:eastAsiaTheme="minorEastAsia" w:hAnsi="Times New Roman" w:cs="Times New Roman"/>
          <w:i/>
          <w:sz w:val="24"/>
          <w:szCs w:val="24"/>
          <w:lang w:val="kk-KZ" w:eastAsia="ru-RU"/>
        </w:rPr>
        <w:lastRenderedPageBreak/>
        <w:t>Қабылдаушы антенаның ерекшелігі</w:t>
      </w:r>
    </w:p>
    <w:p w:rsidR="00C3418E" w:rsidRPr="00EA35E1" w:rsidRDefault="00C3418E" w:rsidP="008E3950">
      <w:pPr>
        <w:pStyle w:val="a7"/>
        <w:numPr>
          <w:ilvl w:val="0"/>
          <w:numId w:val="23"/>
        </w:numPr>
        <w:tabs>
          <w:tab w:val="left" w:pos="567"/>
          <w:tab w:val="left" w:pos="993"/>
        </w:tabs>
        <w:spacing w:after="0" w:line="240" w:lineRule="auto"/>
        <w:ind w:left="0" w:firstLine="709"/>
        <w:jc w:val="both"/>
        <w:rPr>
          <w:rFonts w:ascii="Times New Roman" w:eastAsia="Times New Roman" w:hAnsi="Times New Roman" w:cs="Times New Roman"/>
          <w:i/>
          <w:sz w:val="24"/>
          <w:szCs w:val="24"/>
          <w:lang w:val="kk-KZ" w:eastAsia="ru-RU"/>
        </w:rPr>
      </w:pPr>
      <w:r w:rsidRPr="00EA35E1">
        <w:rPr>
          <w:rFonts w:ascii="Times New Roman" w:eastAsia="Times New Roman" w:hAnsi="Times New Roman" w:cs="Times New Roman"/>
          <w:i/>
          <w:sz w:val="24"/>
          <w:szCs w:val="24"/>
          <w:lang w:val="kk-KZ" w:eastAsia="ru-RU"/>
        </w:rPr>
        <w:t>ЭҚК</w:t>
      </w:r>
    </w:p>
    <w:p w:rsidR="00C3418E" w:rsidRPr="00EA35E1" w:rsidRDefault="00C3418E" w:rsidP="00EA56F7">
      <w:pPr>
        <w:tabs>
          <w:tab w:val="left" w:pos="567"/>
        </w:tabs>
        <w:spacing w:after="0" w:line="240" w:lineRule="auto"/>
        <w:ind w:firstLine="567"/>
        <w:jc w:val="both"/>
        <w:rPr>
          <w:rFonts w:ascii="Times New Roman" w:eastAsiaTheme="minorEastAsia" w:hAnsi="Times New Roman" w:cs="Times New Roman"/>
          <w:sz w:val="28"/>
          <w:szCs w:val="28"/>
          <w:lang w:val="kk-KZ" w:eastAsia="ru-RU"/>
        </w:rPr>
      </w:pPr>
    </w:p>
    <w:p w:rsidR="00EA56F7" w:rsidRPr="00EA35E1" w:rsidRDefault="00EA56F7" w:rsidP="00EA56F7">
      <w:pPr>
        <w:tabs>
          <w:tab w:val="left" w:pos="567"/>
        </w:tabs>
        <w:spacing w:after="0" w:line="240" w:lineRule="auto"/>
        <w:ind w:firstLine="567"/>
        <w:jc w:val="both"/>
        <w:rPr>
          <w:rFonts w:ascii="Times New Roman" w:eastAsiaTheme="minorEastAsia" w:hAnsi="Times New Roman" w:cs="Times New Roman"/>
          <w:sz w:val="28"/>
          <w:szCs w:val="28"/>
          <w:lang w:val="kk-KZ" w:eastAsia="ru-RU"/>
        </w:rPr>
      </w:pPr>
      <w:r w:rsidRPr="00EA35E1">
        <w:rPr>
          <w:rFonts w:ascii="Times New Roman" w:eastAsiaTheme="minorEastAsia" w:hAnsi="Times New Roman" w:cs="Times New Roman"/>
          <w:sz w:val="28"/>
          <w:szCs w:val="28"/>
          <w:lang w:val="kk-KZ" w:eastAsia="ru-RU"/>
        </w:rPr>
        <w:t xml:space="preserve">Қабылдаушы антенна электромагнитті толқындарды қабылдап және оларды қабыдаушы антеннаның кірісіне түсетін жиілігі жоғары энергияға түрлендіруі керек. Қабылдаушы антенналарды оқу кезінде негізгі сұрақтар антеннаның жүктемесіндегі бөлінетін қуатты анықтау болып табылады, яғни қабылдағышта және антеннаның бағыталған қасиеттерін анықтау. Бұл сұрақтар егер қабылдаушы антеннада токтың таралуы белгілі болса шешілуі мүмкін. Таратқыш антеннамен шағылысқан электромагниттік толқынның әсерінен қабылдаушы антеннада ЭҚК пайда болады. Қабылдаушы антенна ретінде, жазық электромагниттік толқынның әсер ету өрісінде жатқан, кірісінің бағыты вибратордың осімен υ бұрышын түзетін, симметриялық вибраторды аламыз (сурет </w:t>
      </w:r>
      <w:r w:rsidR="00011D6F" w:rsidRPr="00EA35E1">
        <w:rPr>
          <w:rFonts w:ascii="Times New Roman" w:eastAsiaTheme="minorEastAsia" w:hAnsi="Times New Roman" w:cs="Times New Roman"/>
          <w:sz w:val="28"/>
          <w:szCs w:val="28"/>
          <w:lang w:val="kk-KZ" w:eastAsia="ru-RU"/>
        </w:rPr>
        <w:t>3</w:t>
      </w:r>
      <w:r w:rsidRPr="00EA35E1">
        <w:rPr>
          <w:rFonts w:ascii="Times New Roman" w:eastAsiaTheme="minorEastAsia" w:hAnsi="Times New Roman" w:cs="Times New Roman"/>
          <w:sz w:val="28"/>
          <w:szCs w:val="28"/>
          <w:lang w:val="kk-KZ" w:eastAsia="ru-RU"/>
        </w:rPr>
        <w:t>.</w:t>
      </w:r>
      <w:r w:rsidR="00011D6F" w:rsidRPr="00EA35E1">
        <w:rPr>
          <w:rFonts w:ascii="Times New Roman" w:eastAsiaTheme="minorEastAsia" w:hAnsi="Times New Roman" w:cs="Times New Roman"/>
          <w:sz w:val="28"/>
          <w:szCs w:val="28"/>
          <w:lang w:val="kk-KZ" w:eastAsia="ru-RU"/>
        </w:rPr>
        <w:t>9</w:t>
      </w:r>
      <w:r w:rsidRPr="00EA35E1">
        <w:rPr>
          <w:rFonts w:ascii="Times New Roman" w:eastAsiaTheme="minorEastAsia" w:hAnsi="Times New Roman" w:cs="Times New Roman"/>
          <w:sz w:val="28"/>
          <w:szCs w:val="28"/>
          <w:lang w:val="kk-KZ" w:eastAsia="ru-RU"/>
        </w:rPr>
        <w:t xml:space="preserve">). суреттен көрініп тұрғандай Е векторы вибратордың осі арқылы өтетін жазықтықта жатыр. Бұл вектодың тангенциалды құраушының есебінен </w:t>
      </w:r>
      <m:oMath>
        <m:sSub>
          <m:sSubPr>
            <m:ctrlPr>
              <w:rPr>
                <w:rFonts w:ascii="Cambria Math" w:eastAsiaTheme="minorEastAsia" w:hAnsi="Cambria Math" w:cs="Times New Roman"/>
                <w:i/>
                <w:sz w:val="28"/>
                <w:szCs w:val="28"/>
                <w:lang w:val="kk-KZ" w:eastAsia="ru-RU"/>
              </w:rPr>
            </m:ctrlPr>
          </m:sSubPr>
          <m:e>
            <m:r>
              <w:rPr>
                <w:rFonts w:ascii="Cambria Math" w:eastAsiaTheme="minorEastAsia" w:hAnsi="Cambria Math" w:cs="Times New Roman"/>
                <w:sz w:val="28"/>
                <w:szCs w:val="28"/>
                <w:lang w:val="kk-KZ" w:eastAsia="ru-RU"/>
              </w:rPr>
              <m:t>E</m:t>
            </m:r>
          </m:e>
          <m:sub>
            <m:r>
              <w:rPr>
                <w:rFonts w:ascii="Cambria Math" w:eastAsiaTheme="minorEastAsia" w:hAnsi="Cambria Math" w:cs="Times New Roman"/>
                <w:sz w:val="28"/>
                <w:szCs w:val="28"/>
                <w:lang w:val="kk-KZ" w:eastAsia="ru-RU"/>
              </w:rPr>
              <m:t>z</m:t>
            </m:r>
          </m:sub>
        </m:sSub>
        <m:r>
          <w:rPr>
            <w:rFonts w:ascii="Cambria Math" w:eastAsiaTheme="minorEastAsia" w:hAnsi="Cambria Math" w:cs="Times New Roman"/>
            <w:sz w:val="28"/>
            <w:szCs w:val="28"/>
            <w:lang w:val="kk-KZ" w:eastAsia="ru-RU"/>
          </w:rPr>
          <m:t>=Esinν</m:t>
        </m:r>
      </m:oMath>
      <w:r w:rsidRPr="00EA35E1">
        <w:rPr>
          <w:rFonts w:ascii="Times New Roman" w:eastAsiaTheme="minorEastAsia" w:hAnsi="Times New Roman" w:cs="Times New Roman"/>
          <w:sz w:val="28"/>
          <w:szCs w:val="28"/>
          <w:lang w:val="kk-KZ" w:eastAsia="ru-RU"/>
        </w:rPr>
        <w:t xml:space="preserve"> желінің әр нүктесінде ЭҚК пайда болады, олардың фазалары желінің айналасында өзгереді, ал амплитудасы тұрақты. Бір - бірінен z қашықтыққа қалып жатқан желінің екі нүктесіндегі ЭҚК фазалары </w:t>
      </w:r>
      <m:oMath>
        <m:r>
          <w:rPr>
            <w:rFonts w:ascii="Cambria Math" w:eastAsiaTheme="minorEastAsia" w:hAnsi="Cambria Math" w:cs="Times New Roman"/>
            <w:sz w:val="28"/>
            <w:szCs w:val="28"/>
            <w:lang w:val="kk-KZ" w:eastAsia="ru-RU"/>
          </w:rPr>
          <m:t>kzcosϑ</m:t>
        </m:r>
      </m:oMath>
      <w:r w:rsidRPr="00EA35E1">
        <w:rPr>
          <w:rFonts w:ascii="Times New Roman" w:eastAsiaTheme="minorEastAsia" w:hAnsi="Times New Roman" w:cs="Times New Roman"/>
          <w:sz w:val="28"/>
          <w:szCs w:val="28"/>
          <w:lang w:val="kk-KZ" w:eastAsia="ru-RU"/>
        </w:rPr>
        <w:t xml:space="preserve"> тең шамасына ерекшеленеді. Осылайша, желінің барлық ұзындығында таратылған ЭҚК әсер етеі, осының әсерінен вибраторда ток пайда болады. бұл токты Z</w:t>
      </w:r>
      <w:r w:rsidRPr="00EA35E1">
        <w:rPr>
          <w:rFonts w:ascii="Times New Roman" w:eastAsiaTheme="minorEastAsia" w:hAnsi="Times New Roman" w:cs="Times New Roman"/>
          <w:sz w:val="28"/>
          <w:szCs w:val="28"/>
          <w:vertAlign w:val="subscript"/>
          <w:lang w:val="kk-KZ" w:eastAsia="ru-RU"/>
        </w:rPr>
        <w:t>H</w:t>
      </w:r>
      <w:r w:rsidRPr="00EA35E1">
        <w:rPr>
          <w:rFonts w:ascii="Times New Roman" w:eastAsiaTheme="minorEastAsia" w:hAnsi="Times New Roman" w:cs="Times New Roman"/>
          <w:sz w:val="28"/>
          <w:szCs w:val="28"/>
          <w:lang w:val="kk-KZ" w:eastAsia="ru-RU"/>
        </w:rPr>
        <w:t xml:space="preserve"> жүктемесінің қысқыштарындағы кернеу деп атайды. </w:t>
      </w:r>
    </w:p>
    <w:p w:rsidR="00EA56F7" w:rsidRPr="00EA35E1" w:rsidRDefault="00EA56F7" w:rsidP="00EA56F7">
      <w:pPr>
        <w:tabs>
          <w:tab w:val="left" w:pos="567"/>
        </w:tabs>
        <w:spacing w:after="0" w:line="240" w:lineRule="auto"/>
        <w:ind w:firstLine="567"/>
        <w:jc w:val="both"/>
        <w:rPr>
          <w:rFonts w:ascii="Times New Roman" w:eastAsiaTheme="minorEastAsia" w:hAnsi="Times New Roman" w:cs="Times New Roman"/>
          <w:sz w:val="28"/>
          <w:szCs w:val="28"/>
          <w:lang w:val="kk-KZ" w:eastAsia="ru-RU"/>
        </w:rPr>
      </w:pPr>
    </w:p>
    <w:p w:rsidR="00EA56F7" w:rsidRPr="00EA35E1" w:rsidRDefault="00EA56F7" w:rsidP="00EA56F7">
      <w:pPr>
        <w:tabs>
          <w:tab w:val="left" w:pos="567"/>
        </w:tabs>
        <w:spacing w:after="0" w:line="240" w:lineRule="auto"/>
        <w:jc w:val="center"/>
        <w:rPr>
          <w:rFonts w:ascii="Times New Roman" w:eastAsiaTheme="minorEastAsia" w:hAnsi="Times New Roman" w:cs="Times New Roman"/>
          <w:sz w:val="28"/>
          <w:szCs w:val="28"/>
          <w:lang w:val="kk-KZ" w:eastAsia="ru-RU"/>
        </w:rPr>
      </w:pPr>
      <w:r w:rsidRPr="00EA35E1">
        <w:rPr>
          <w:rFonts w:ascii="Times New Roman" w:eastAsiaTheme="minorEastAsia" w:hAnsi="Times New Roman" w:cs="Times New Roman"/>
          <w:noProof/>
          <w:sz w:val="28"/>
          <w:szCs w:val="28"/>
          <w:lang w:eastAsia="ru-RU"/>
        </w:rPr>
        <w:drawing>
          <wp:inline distT="0" distB="0" distL="0" distR="0" wp14:anchorId="3A194F6F" wp14:editId="78092B0A">
            <wp:extent cx="3398293" cy="809625"/>
            <wp:effectExtent l="19050" t="0" r="0" b="0"/>
            <wp:docPr id="67"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7" cstate="print"/>
                    <a:srcRect l="13469" t="47863" r="35382" b="35898"/>
                    <a:stretch>
                      <a:fillRect/>
                    </a:stretch>
                  </pic:blipFill>
                  <pic:spPr bwMode="auto">
                    <a:xfrm>
                      <a:off x="0" y="0"/>
                      <a:ext cx="3420951" cy="815023"/>
                    </a:xfrm>
                    <a:prstGeom prst="rect">
                      <a:avLst/>
                    </a:prstGeom>
                    <a:noFill/>
                    <a:ln w="9525">
                      <a:noFill/>
                      <a:miter lim="800000"/>
                      <a:headEnd/>
                      <a:tailEnd/>
                    </a:ln>
                  </pic:spPr>
                </pic:pic>
              </a:graphicData>
            </a:graphic>
          </wp:inline>
        </w:drawing>
      </w:r>
    </w:p>
    <w:p w:rsidR="00EA56F7" w:rsidRPr="00EA35E1" w:rsidRDefault="00EA56F7" w:rsidP="00EA56F7">
      <w:pPr>
        <w:tabs>
          <w:tab w:val="left" w:pos="567"/>
        </w:tabs>
        <w:spacing w:after="0" w:line="240" w:lineRule="auto"/>
        <w:ind w:firstLine="567"/>
        <w:jc w:val="both"/>
        <w:rPr>
          <w:rFonts w:ascii="Times New Roman" w:eastAsia="Times New Roman" w:hAnsi="Times New Roman" w:cs="Times New Roman"/>
          <w:i/>
          <w:sz w:val="28"/>
          <w:szCs w:val="28"/>
          <w:lang w:val="kk-KZ" w:eastAsia="ru-RU"/>
        </w:rPr>
      </w:pPr>
    </w:p>
    <w:p w:rsidR="00EA56F7" w:rsidRPr="00EA35E1" w:rsidRDefault="00617F33" w:rsidP="00EA56F7">
      <w:pPr>
        <w:tabs>
          <w:tab w:val="left" w:pos="567"/>
        </w:tabs>
        <w:spacing w:after="0" w:line="240" w:lineRule="auto"/>
        <w:jc w:val="center"/>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С</w:t>
      </w:r>
      <w:r w:rsidRPr="005F7257">
        <w:rPr>
          <w:rFonts w:ascii="Times New Roman" w:eastAsia="Times New Roman" w:hAnsi="Times New Roman" w:cs="Times New Roman"/>
          <w:sz w:val="28"/>
          <w:szCs w:val="28"/>
          <w:lang w:val="kk-KZ" w:eastAsia="ru-RU"/>
        </w:rPr>
        <w:t xml:space="preserve">урет </w:t>
      </w:r>
      <w:r w:rsidRPr="00EA35E1">
        <w:rPr>
          <w:rFonts w:ascii="Times New Roman" w:eastAsia="Times New Roman" w:hAnsi="Times New Roman" w:cs="Times New Roman"/>
          <w:sz w:val="28"/>
          <w:szCs w:val="28"/>
          <w:lang w:val="kk-KZ" w:eastAsia="ru-RU"/>
        </w:rPr>
        <w:t xml:space="preserve">3.9 </w:t>
      </w:r>
      <w:r w:rsidRPr="005F7257">
        <w:rPr>
          <w:rFonts w:ascii="Times New Roman" w:eastAsia="Times New Roman" w:hAnsi="Times New Roman" w:cs="Times New Roman"/>
          <w:sz w:val="28"/>
          <w:szCs w:val="28"/>
          <w:lang w:val="kk-KZ" w:eastAsia="ru-RU"/>
        </w:rPr>
        <w:t>–</w:t>
      </w:r>
      <w:r w:rsidRPr="00EA35E1">
        <w:rPr>
          <w:rFonts w:ascii="Times New Roman" w:hAnsi="Times New Roman" w:cs="Times New Roman"/>
          <w:sz w:val="28"/>
          <w:szCs w:val="28"/>
          <w:lang w:val="kk-KZ"/>
        </w:rPr>
        <w:t xml:space="preserve"> </w:t>
      </w:r>
      <w:r w:rsidR="00EA56F7" w:rsidRPr="00EA35E1">
        <w:rPr>
          <w:rFonts w:ascii="Times New Roman" w:eastAsia="Times New Roman" w:hAnsi="Times New Roman" w:cs="Times New Roman"/>
          <w:sz w:val="28"/>
          <w:szCs w:val="28"/>
          <w:lang w:val="kk-KZ" w:eastAsia="ru-RU"/>
        </w:rPr>
        <w:t>ЭҚК анықтау үшін</w:t>
      </w:r>
    </w:p>
    <w:p w:rsidR="00EA56F7" w:rsidRPr="00EA35E1" w:rsidRDefault="00EA56F7" w:rsidP="00EA56F7">
      <w:pPr>
        <w:tabs>
          <w:tab w:val="left" w:pos="567"/>
        </w:tabs>
        <w:spacing w:after="0" w:line="240" w:lineRule="auto"/>
        <w:ind w:firstLine="567"/>
        <w:jc w:val="both"/>
        <w:rPr>
          <w:rFonts w:ascii="Times New Roman" w:eastAsia="Times New Roman" w:hAnsi="Times New Roman" w:cs="Times New Roman"/>
          <w:sz w:val="28"/>
          <w:szCs w:val="28"/>
          <w:lang w:val="kk-KZ" w:eastAsia="ru-RU"/>
        </w:rPr>
      </w:pPr>
    </w:p>
    <w:p w:rsidR="00EA56F7" w:rsidRPr="00EA35E1" w:rsidRDefault="00EA56F7" w:rsidP="00EA56F7">
      <w:pPr>
        <w:tabs>
          <w:tab w:val="left" w:pos="567"/>
        </w:tabs>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 xml:space="preserve">Көрініп тұрғандай, жалпы жағдайда қабылдаушы антеннадағы токтардың таратуы таратушы антенна ретінде жұмыс істегенде токтарының таралу заңдары ерекшеленуі керек, себебі таратушы антеннадағы ток жинақталғы ЭҚК әсерінен пайда болады. Негізінен қабылдаушы антенналардың негізгі қасиеттерін анықтау үшін өзаралық принципін қолданады, яғни ол қабылдаушы антеннаның қасиеттерін және параметрлерін анықтауға мүмкіндік береді, егер оның таратушы антенна ретінде қасиеттері мен параметрлері белгілі болса. Өзаралық принципінің мағынасы келесіде. Егер сызықты пассивті төрұштының (сурет </w:t>
      </w:r>
      <w:r w:rsidR="00011D6F" w:rsidRPr="00EA35E1">
        <w:rPr>
          <w:rFonts w:ascii="Times New Roman" w:eastAsia="Times New Roman" w:hAnsi="Times New Roman" w:cs="Times New Roman"/>
          <w:sz w:val="28"/>
          <w:szCs w:val="28"/>
          <w:lang w:val="kk-KZ" w:eastAsia="ru-RU"/>
        </w:rPr>
        <w:t>3</w:t>
      </w:r>
      <w:r w:rsidRPr="00EA35E1">
        <w:rPr>
          <w:rFonts w:ascii="Times New Roman" w:eastAsia="Times New Roman" w:hAnsi="Times New Roman" w:cs="Times New Roman"/>
          <w:sz w:val="28"/>
          <w:szCs w:val="28"/>
          <w:lang w:val="kk-KZ" w:eastAsia="ru-RU"/>
        </w:rPr>
        <w:t>.</w:t>
      </w:r>
      <w:r w:rsidR="00011D6F" w:rsidRPr="00EA35E1">
        <w:rPr>
          <w:rFonts w:ascii="Times New Roman" w:eastAsia="Times New Roman" w:hAnsi="Times New Roman" w:cs="Times New Roman"/>
          <w:sz w:val="28"/>
          <w:szCs w:val="28"/>
          <w:lang w:val="kk-KZ" w:eastAsia="ru-RU"/>
        </w:rPr>
        <w:t>10</w:t>
      </w:r>
      <w:r w:rsidRPr="00EA35E1">
        <w:rPr>
          <w:rFonts w:ascii="Times New Roman" w:eastAsia="Times New Roman" w:hAnsi="Times New Roman" w:cs="Times New Roman"/>
          <w:sz w:val="28"/>
          <w:szCs w:val="28"/>
          <w:lang w:val="kk-KZ" w:eastAsia="ru-RU"/>
        </w:rPr>
        <w:t>а)кірісінде ЭҚК Э</w:t>
      </w:r>
      <w:r w:rsidRPr="00EA35E1">
        <w:rPr>
          <w:rFonts w:ascii="Times New Roman" w:eastAsia="Times New Roman" w:hAnsi="Times New Roman" w:cs="Times New Roman"/>
          <w:sz w:val="28"/>
          <w:szCs w:val="28"/>
          <w:vertAlign w:val="subscript"/>
          <w:lang w:val="kk-KZ" w:eastAsia="ru-RU"/>
        </w:rPr>
        <w:t>1</w:t>
      </w:r>
      <w:r w:rsidRPr="00EA35E1">
        <w:rPr>
          <w:rFonts w:ascii="Times New Roman" w:eastAsia="Times New Roman" w:hAnsi="Times New Roman" w:cs="Times New Roman"/>
          <w:sz w:val="28"/>
          <w:szCs w:val="28"/>
          <w:lang w:val="kk-KZ" w:eastAsia="ru-RU"/>
        </w:rPr>
        <w:t xml:space="preserve"> әсер етсе онда оның шығысында І</w:t>
      </w:r>
      <w:r w:rsidRPr="00EA35E1">
        <w:rPr>
          <w:rFonts w:ascii="Times New Roman" w:eastAsia="Times New Roman" w:hAnsi="Times New Roman" w:cs="Times New Roman"/>
          <w:sz w:val="28"/>
          <w:szCs w:val="28"/>
          <w:vertAlign w:val="subscript"/>
          <w:lang w:val="kk-KZ" w:eastAsia="ru-RU"/>
        </w:rPr>
        <w:t>2</w:t>
      </w:r>
      <w:r w:rsidRPr="00EA35E1">
        <w:rPr>
          <w:rFonts w:ascii="Times New Roman" w:eastAsia="Times New Roman" w:hAnsi="Times New Roman" w:cs="Times New Roman"/>
          <w:sz w:val="28"/>
          <w:szCs w:val="28"/>
          <w:lang w:val="kk-KZ" w:eastAsia="ru-RU"/>
        </w:rPr>
        <w:t xml:space="preserve"> тогы пайда болады.</w:t>
      </w:r>
    </w:p>
    <w:p w:rsidR="00EA56F7" w:rsidRPr="00EA35E1" w:rsidRDefault="00EA56F7" w:rsidP="00EA56F7">
      <w:pPr>
        <w:tabs>
          <w:tab w:val="left" w:pos="567"/>
        </w:tabs>
        <w:spacing w:after="0" w:line="240" w:lineRule="auto"/>
        <w:ind w:firstLine="567"/>
        <w:jc w:val="both"/>
        <w:rPr>
          <w:rFonts w:ascii="Times New Roman" w:eastAsia="Times New Roman" w:hAnsi="Times New Roman" w:cs="Times New Roman"/>
          <w:sz w:val="28"/>
          <w:szCs w:val="28"/>
          <w:lang w:val="kk-KZ" w:eastAsia="ru-RU"/>
        </w:rPr>
      </w:pPr>
    </w:p>
    <w:p w:rsidR="00EA56F7" w:rsidRPr="00EA35E1" w:rsidRDefault="00EA56F7" w:rsidP="00EA56F7">
      <w:pPr>
        <w:tabs>
          <w:tab w:val="left" w:pos="567"/>
        </w:tabs>
        <w:spacing w:after="0" w:line="240" w:lineRule="auto"/>
        <w:jc w:val="center"/>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noProof/>
          <w:sz w:val="28"/>
          <w:szCs w:val="28"/>
          <w:lang w:eastAsia="ru-RU"/>
        </w:rPr>
        <w:lastRenderedPageBreak/>
        <w:drawing>
          <wp:inline distT="0" distB="0" distL="0" distR="0" wp14:anchorId="0484836A" wp14:editId="6AB23573">
            <wp:extent cx="4241307" cy="1114425"/>
            <wp:effectExtent l="19050" t="0" r="6843" b="0"/>
            <wp:docPr id="6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srcRect l="23089" t="48077" r="14057" b="29914"/>
                    <a:stretch>
                      <a:fillRect/>
                    </a:stretch>
                  </pic:blipFill>
                  <pic:spPr bwMode="auto">
                    <a:xfrm>
                      <a:off x="0" y="0"/>
                      <a:ext cx="4241307" cy="1114425"/>
                    </a:xfrm>
                    <a:prstGeom prst="rect">
                      <a:avLst/>
                    </a:prstGeom>
                    <a:noFill/>
                    <a:ln w="9525">
                      <a:noFill/>
                      <a:miter lim="800000"/>
                      <a:headEnd/>
                      <a:tailEnd/>
                    </a:ln>
                  </pic:spPr>
                </pic:pic>
              </a:graphicData>
            </a:graphic>
          </wp:inline>
        </w:drawing>
      </w:r>
    </w:p>
    <w:p w:rsidR="00EA56F7" w:rsidRPr="00EA35E1" w:rsidRDefault="00EA56F7" w:rsidP="00EA56F7">
      <w:pPr>
        <w:tabs>
          <w:tab w:val="left" w:pos="567"/>
        </w:tabs>
        <w:spacing w:after="0" w:line="240" w:lineRule="auto"/>
        <w:ind w:firstLine="567"/>
        <w:jc w:val="center"/>
        <w:rPr>
          <w:rFonts w:ascii="Times New Roman" w:eastAsia="Times New Roman" w:hAnsi="Times New Roman" w:cs="Times New Roman"/>
          <w:sz w:val="28"/>
          <w:szCs w:val="28"/>
          <w:lang w:val="kk-KZ" w:eastAsia="ru-RU"/>
        </w:rPr>
      </w:pPr>
    </w:p>
    <w:p w:rsidR="00EA56F7" w:rsidRPr="00EA35E1" w:rsidRDefault="00617F33" w:rsidP="00EA56F7">
      <w:pPr>
        <w:tabs>
          <w:tab w:val="left" w:pos="567"/>
        </w:tabs>
        <w:spacing w:after="0" w:line="240" w:lineRule="auto"/>
        <w:jc w:val="center"/>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Сурет 3.10 –</w:t>
      </w:r>
      <w:r w:rsidRPr="00EA35E1">
        <w:rPr>
          <w:rFonts w:ascii="Times New Roman" w:hAnsi="Times New Roman" w:cs="Times New Roman"/>
          <w:sz w:val="28"/>
          <w:szCs w:val="28"/>
          <w:lang w:val="kk-KZ"/>
        </w:rPr>
        <w:t xml:space="preserve"> </w:t>
      </w:r>
      <w:r w:rsidR="00EA56F7" w:rsidRPr="00EA35E1">
        <w:rPr>
          <w:rFonts w:ascii="Times New Roman" w:eastAsia="Times New Roman" w:hAnsi="Times New Roman" w:cs="Times New Roman"/>
          <w:sz w:val="28"/>
          <w:szCs w:val="28"/>
          <w:lang w:val="kk-KZ" w:eastAsia="ru-RU"/>
        </w:rPr>
        <w:t>Өзаралық анықтау үшін</w:t>
      </w:r>
    </w:p>
    <w:p w:rsidR="00EA56F7" w:rsidRPr="00EA35E1" w:rsidRDefault="00EA56F7" w:rsidP="00EA56F7">
      <w:pPr>
        <w:tabs>
          <w:tab w:val="left" w:pos="567"/>
        </w:tabs>
        <w:spacing w:after="0" w:line="240" w:lineRule="auto"/>
        <w:ind w:firstLine="567"/>
        <w:jc w:val="center"/>
        <w:rPr>
          <w:rFonts w:ascii="Times New Roman" w:eastAsia="Times New Roman" w:hAnsi="Times New Roman" w:cs="Times New Roman"/>
          <w:sz w:val="28"/>
          <w:szCs w:val="28"/>
          <w:lang w:val="kk-KZ" w:eastAsia="ru-RU"/>
        </w:rPr>
      </w:pPr>
    </w:p>
    <w:p w:rsidR="00EA56F7" w:rsidRPr="00EA35E1" w:rsidRDefault="00EA56F7" w:rsidP="00EA56F7">
      <w:pPr>
        <w:tabs>
          <w:tab w:val="left" w:pos="567"/>
        </w:tabs>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 xml:space="preserve">Егер осы ЭҚК төртұштының (сурет </w:t>
      </w:r>
      <w:r w:rsidR="00011D6F" w:rsidRPr="00EA35E1">
        <w:rPr>
          <w:rFonts w:ascii="Times New Roman" w:eastAsia="Times New Roman" w:hAnsi="Times New Roman" w:cs="Times New Roman"/>
          <w:sz w:val="28"/>
          <w:szCs w:val="28"/>
          <w:lang w:val="kk-KZ" w:eastAsia="ru-RU"/>
        </w:rPr>
        <w:t>3</w:t>
      </w:r>
      <w:r w:rsidRPr="00EA35E1">
        <w:rPr>
          <w:rFonts w:ascii="Times New Roman" w:eastAsia="Times New Roman" w:hAnsi="Times New Roman" w:cs="Times New Roman"/>
          <w:sz w:val="28"/>
          <w:szCs w:val="28"/>
          <w:lang w:val="kk-KZ" w:eastAsia="ru-RU"/>
        </w:rPr>
        <w:t>.</w:t>
      </w:r>
      <w:r w:rsidR="00011D6F" w:rsidRPr="00EA35E1">
        <w:rPr>
          <w:rFonts w:ascii="Times New Roman" w:eastAsia="Times New Roman" w:hAnsi="Times New Roman" w:cs="Times New Roman"/>
          <w:sz w:val="28"/>
          <w:szCs w:val="28"/>
          <w:lang w:val="kk-KZ" w:eastAsia="ru-RU"/>
        </w:rPr>
        <w:t>10</w:t>
      </w:r>
      <w:r w:rsidRPr="00EA35E1">
        <w:rPr>
          <w:rFonts w:ascii="Times New Roman" w:eastAsia="Times New Roman" w:hAnsi="Times New Roman" w:cs="Times New Roman"/>
          <w:sz w:val="28"/>
          <w:szCs w:val="28"/>
          <w:lang w:val="kk-KZ" w:eastAsia="ru-RU"/>
        </w:rPr>
        <w:t>б) шығысына қоссақ, онда оның кірісінде І</w:t>
      </w:r>
      <w:r w:rsidRPr="00EA35E1">
        <w:rPr>
          <w:rFonts w:ascii="Times New Roman" w:eastAsia="Times New Roman" w:hAnsi="Times New Roman" w:cs="Times New Roman"/>
          <w:sz w:val="28"/>
          <w:szCs w:val="28"/>
          <w:vertAlign w:val="subscript"/>
          <w:lang w:val="kk-KZ" w:eastAsia="ru-RU"/>
        </w:rPr>
        <w:t>2</w:t>
      </w:r>
      <w:r w:rsidRPr="00EA35E1">
        <w:rPr>
          <w:rFonts w:ascii="Times New Roman" w:eastAsia="Times New Roman" w:hAnsi="Times New Roman" w:cs="Times New Roman"/>
          <w:sz w:val="28"/>
          <w:szCs w:val="28"/>
          <w:lang w:val="kk-KZ" w:eastAsia="ru-RU"/>
        </w:rPr>
        <w:t xml:space="preserve"> тогына тең І</w:t>
      </w:r>
      <w:r w:rsidRPr="00EA35E1">
        <w:rPr>
          <w:rFonts w:ascii="Times New Roman" w:eastAsia="Times New Roman" w:hAnsi="Times New Roman" w:cs="Times New Roman"/>
          <w:sz w:val="28"/>
          <w:szCs w:val="28"/>
          <w:vertAlign w:val="subscript"/>
          <w:lang w:val="kk-KZ" w:eastAsia="ru-RU"/>
        </w:rPr>
        <w:t>1</w:t>
      </w:r>
      <w:r w:rsidRPr="00EA35E1">
        <w:rPr>
          <w:rFonts w:ascii="Times New Roman" w:eastAsia="Times New Roman" w:hAnsi="Times New Roman" w:cs="Times New Roman"/>
          <w:sz w:val="28"/>
          <w:szCs w:val="28"/>
          <w:lang w:val="kk-KZ" w:eastAsia="ru-RU"/>
        </w:rPr>
        <w:t xml:space="preserve"> тогы пайда болады. Егер ЭҚК кірісіне шығысына қосып оны n есе жоғарылатсақ, І</w:t>
      </w:r>
      <w:r w:rsidRPr="00EA35E1">
        <w:rPr>
          <w:rFonts w:ascii="Times New Roman" w:eastAsia="Times New Roman" w:hAnsi="Times New Roman" w:cs="Times New Roman"/>
          <w:sz w:val="28"/>
          <w:szCs w:val="28"/>
          <w:vertAlign w:val="subscript"/>
          <w:lang w:val="kk-KZ" w:eastAsia="ru-RU"/>
        </w:rPr>
        <w:t>1</w:t>
      </w:r>
      <w:r w:rsidRPr="00EA35E1">
        <w:rPr>
          <w:rFonts w:ascii="Times New Roman" w:eastAsia="Times New Roman" w:hAnsi="Times New Roman" w:cs="Times New Roman"/>
          <w:sz w:val="28"/>
          <w:szCs w:val="28"/>
          <w:lang w:val="kk-KZ" w:eastAsia="ru-RU"/>
        </w:rPr>
        <w:t xml:space="preserve"> тогы да сонша есе жоғарылайды. Жоғарда айтылғанды аналитикалық өзаралық принципін түсіндіретін қатынасы ретінде жазыға болады.</w:t>
      </w:r>
    </w:p>
    <w:p w:rsidR="00EA56F7" w:rsidRPr="00EA35E1" w:rsidRDefault="00EA56F7" w:rsidP="00EA56F7">
      <w:pPr>
        <w:tabs>
          <w:tab w:val="left" w:pos="567"/>
        </w:tabs>
        <w:spacing w:after="0" w:line="240" w:lineRule="auto"/>
        <w:ind w:firstLine="567"/>
        <w:jc w:val="both"/>
        <w:rPr>
          <w:rFonts w:ascii="Times New Roman" w:eastAsia="Times New Roman" w:hAnsi="Times New Roman" w:cs="Times New Roman"/>
          <w:sz w:val="28"/>
          <w:szCs w:val="28"/>
          <w:lang w:val="kk-KZ" w:eastAsia="ru-RU"/>
        </w:rPr>
      </w:pPr>
    </w:p>
    <w:p w:rsidR="00EA56F7" w:rsidRPr="00EA35E1" w:rsidRDefault="000368E8" w:rsidP="00EA56F7">
      <w:pPr>
        <w:tabs>
          <w:tab w:val="left" w:pos="567"/>
        </w:tabs>
        <w:spacing w:after="0" w:line="240" w:lineRule="auto"/>
        <w:ind w:firstLine="567"/>
        <w:rPr>
          <w:rFonts w:ascii="Times New Roman" w:eastAsia="Times New Roman" w:hAnsi="Times New Roman" w:cs="Times New Roman"/>
          <w:sz w:val="28"/>
          <w:szCs w:val="28"/>
          <w:lang w:val="kk-KZ" w:eastAsia="ru-RU"/>
        </w:rPr>
      </w:pPr>
      <m:oMath>
        <m:f>
          <m:fPr>
            <m:ctrlPr>
              <w:rPr>
                <w:rFonts w:ascii="Cambria Math" w:eastAsia="Times New Roman" w:hAnsi="Cambria Math" w:cs="Times New Roman"/>
                <w:i/>
                <w:sz w:val="28"/>
                <w:szCs w:val="28"/>
                <w:lang w:val="kk-KZ" w:eastAsia="ru-RU"/>
              </w:rPr>
            </m:ctrlPr>
          </m:fPr>
          <m:num>
            <m:sSub>
              <m:sSubPr>
                <m:ctrlPr>
                  <w:rPr>
                    <w:rFonts w:ascii="Cambria Math" w:eastAsia="Times New Roman" w:hAnsi="Cambria Math" w:cs="Times New Roman"/>
                    <w:i/>
                    <w:sz w:val="28"/>
                    <w:szCs w:val="28"/>
                    <w:lang w:val="kk-KZ" w:eastAsia="ru-RU"/>
                  </w:rPr>
                </m:ctrlPr>
              </m:sSubPr>
              <m:e>
                <m:r>
                  <w:rPr>
                    <w:rFonts w:ascii="Cambria Math" w:eastAsia="Times New Roman" w:hAnsi="Cambria Math" w:cs="Times New Roman"/>
                    <w:sz w:val="28"/>
                    <w:szCs w:val="28"/>
                    <w:lang w:val="kk-KZ" w:eastAsia="ru-RU"/>
                  </w:rPr>
                  <m:t>Э</m:t>
                </m:r>
              </m:e>
              <m:sub>
                <m:r>
                  <w:rPr>
                    <w:rFonts w:ascii="Cambria Math" w:eastAsia="Times New Roman" w:hAnsi="Cambria Math" w:cs="Times New Roman"/>
                    <w:sz w:val="28"/>
                    <w:szCs w:val="28"/>
                    <w:lang w:val="kk-KZ" w:eastAsia="ru-RU"/>
                  </w:rPr>
                  <m:t>1</m:t>
                </m:r>
              </m:sub>
            </m:sSub>
          </m:num>
          <m:den>
            <m:sSub>
              <m:sSubPr>
                <m:ctrlPr>
                  <w:rPr>
                    <w:rFonts w:ascii="Cambria Math" w:eastAsia="Times New Roman" w:hAnsi="Cambria Math" w:cs="Times New Roman"/>
                    <w:i/>
                    <w:sz w:val="28"/>
                    <w:szCs w:val="28"/>
                    <w:lang w:val="kk-KZ" w:eastAsia="ru-RU"/>
                  </w:rPr>
                </m:ctrlPr>
              </m:sSubPr>
              <m:e>
                <m:r>
                  <w:rPr>
                    <w:rFonts w:ascii="Cambria Math" w:eastAsia="Times New Roman" w:hAnsi="Cambria Math" w:cs="Times New Roman"/>
                    <w:sz w:val="28"/>
                    <w:szCs w:val="28"/>
                    <w:lang w:val="kk-KZ" w:eastAsia="ru-RU"/>
                  </w:rPr>
                  <m:t>І</m:t>
                </m:r>
              </m:e>
              <m:sub>
                <m:r>
                  <w:rPr>
                    <w:rFonts w:ascii="Cambria Math" w:eastAsia="Times New Roman" w:hAnsi="Cambria Math" w:cs="Times New Roman"/>
                    <w:sz w:val="28"/>
                    <w:szCs w:val="28"/>
                    <w:lang w:val="kk-KZ" w:eastAsia="ru-RU"/>
                  </w:rPr>
                  <m:t>2</m:t>
                </m:r>
              </m:sub>
            </m:sSub>
            <m:ctrlPr>
              <w:rPr>
                <w:rFonts w:ascii="Cambria Math" w:eastAsia="Times New Roman" w:hAnsi="Cambria Math" w:cs="Times New Roman"/>
                <w:i/>
                <w:sz w:val="28"/>
                <w:szCs w:val="28"/>
                <w:lang w:eastAsia="ru-RU"/>
              </w:rPr>
            </m:ctrlPr>
          </m:den>
        </m:f>
        <m:r>
          <w:rPr>
            <w:rFonts w:ascii="Cambria Math" w:eastAsia="Times New Roman" w:hAnsi="Cambria Math" w:cs="Times New Roman"/>
            <w:sz w:val="28"/>
            <w:szCs w:val="28"/>
            <w:lang w:val="kk-KZ" w:eastAsia="ru-RU"/>
          </w:rPr>
          <m:t>=</m:t>
        </m:r>
        <m:f>
          <m:fPr>
            <m:ctrlPr>
              <w:rPr>
                <w:rFonts w:ascii="Cambria Math" w:eastAsia="Times New Roman" w:hAnsi="Cambria Math" w:cs="Times New Roman"/>
                <w:i/>
                <w:sz w:val="28"/>
                <w:szCs w:val="28"/>
                <w:lang w:val="kk-KZ" w:eastAsia="ru-RU"/>
              </w:rPr>
            </m:ctrlPr>
          </m:fPr>
          <m:num>
            <m:sSub>
              <m:sSubPr>
                <m:ctrlPr>
                  <w:rPr>
                    <w:rFonts w:ascii="Cambria Math" w:eastAsia="Times New Roman" w:hAnsi="Cambria Math" w:cs="Times New Roman"/>
                    <w:i/>
                    <w:sz w:val="28"/>
                    <w:szCs w:val="28"/>
                    <w:lang w:val="kk-KZ" w:eastAsia="ru-RU"/>
                  </w:rPr>
                </m:ctrlPr>
              </m:sSubPr>
              <m:e>
                <m:r>
                  <w:rPr>
                    <w:rFonts w:ascii="Cambria Math" w:eastAsia="Times New Roman" w:hAnsi="Cambria Math" w:cs="Times New Roman"/>
                    <w:sz w:val="28"/>
                    <w:szCs w:val="28"/>
                    <w:lang w:val="kk-KZ" w:eastAsia="ru-RU"/>
                  </w:rPr>
                  <m:t>Э</m:t>
                </m:r>
              </m:e>
              <m:sub>
                <m:r>
                  <w:rPr>
                    <w:rFonts w:ascii="Cambria Math" w:eastAsia="Times New Roman" w:hAnsi="Cambria Math" w:cs="Times New Roman"/>
                    <w:sz w:val="28"/>
                    <w:szCs w:val="28"/>
                    <w:lang w:val="kk-KZ" w:eastAsia="ru-RU"/>
                  </w:rPr>
                  <m:t>2</m:t>
                </m:r>
              </m:sub>
            </m:sSub>
          </m:num>
          <m:den>
            <m:sSub>
              <m:sSubPr>
                <m:ctrlPr>
                  <w:rPr>
                    <w:rFonts w:ascii="Cambria Math" w:eastAsia="Times New Roman" w:hAnsi="Cambria Math" w:cs="Times New Roman"/>
                    <w:i/>
                    <w:sz w:val="28"/>
                    <w:szCs w:val="28"/>
                    <w:lang w:val="kk-KZ" w:eastAsia="ru-RU"/>
                  </w:rPr>
                </m:ctrlPr>
              </m:sSubPr>
              <m:e>
                <m:r>
                  <w:rPr>
                    <w:rFonts w:ascii="Cambria Math" w:eastAsia="Times New Roman" w:hAnsi="Cambria Math" w:cs="Times New Roman"/>
                    <w:sz w:val="28"/>
                    <w:szCs w:val="28"/>
                    <w:lang w:val="kk-KZ" w:eastAsia="ru-RU"/>
                  </w:rPr>
                  <m:t>І</m:t>
                </m:r>
              </m:e>
              <m:sub>
                <m:r>
                  <w:rPr>
                    <w:rFonts w:ascii="Cambria Math" w:eastAsia="Times New Roman" w:hAnsi="Cambria Math" w:cs="Times New Roman"/>
                    <w:sz w:val="28"/>
                    <w:szCs w:val="28"/>
                    <w:lang w:val="kk-KZ" w:eastAsia="ru-RU"/>
                  </w:rPr>
                  <m:t>1</m:t>
                </m:r>
              </m:sub>
            </m:sSub>
            <m:ctrlPr>
              <w:rPr>
                <w:rFonts w:ascii="Cambria Math" w:eastAsia="Times New Roman" w:hAnsi="Cambria Math" w:cs="Times New Roman"/>
                <w:i/>
                <w:sz w:val="28"/>
                <w:szCs w:val="28"/>
                <w:lang w:eastAsia="ru-RU"/>
              </w:rPr>
            </m:ctrlPr>
          </m:den>
        </m:f>
      </m:oMath>
      <w:r w:rsidR="00EA56F7" w:rsidRPr="00EA35E1">
        <w:rPr>
          <w:rFonts w:ascii="Times New Roman" w:eastAsiaTheme="minorEastAsia" w:hAnsi="Times New Roman" w:cs="Times New Roman"/>
          <w:i/>
          <w:sz w:val="28"/>
          <w:szCs w:val="28"/>
          <w:lang w:val="kk-KZ" w:eastAsia="ru-RU"/>
        </w:rPr>
        <w:t xml:space="preserve"> </w:t>
      </w:r>
      <w:r w:rsidR="00EA56F7" w:rsidRPr="00EA35E1">
        <w:rPr>
          <w:rFonts w:ascii="Times New Roman" w:eastAsiaTheme="minorEastAsia" w:hAnsi="Times New Roman" w:cs="Times New Roman"/>
          <w:sz w:val="28"/>
          <w:szCs w:val="28"/>
          <w:lang w:val="kk-KZ" w:eastAsia="ru-RU"/>
        </w:rPr>
        <w:tab/>
      </w:r>
      <w:r w:rsidR="00EA56F7" w:rsidRPr="00EA35E1">
        <w:rPr>
          <w:rFonts w:ascii="Times New Roman" w:eastAsiaTheme="minorEastAsia" w:hAnsi="Times New Roman" w:cs="Times New Roman"/>
          <w:sz w:val="28"/>
          <w:szCs w:val="28"/>
          <w:lang w:val="kk-KZ" w:eastAsia="ru-RU"/>
        </w:rPr>
        <w:tab/>
      </w:r>
      <w:r w:rsidR="00EA56F7" w:rsidRPr="00EA35E1">
        <w:rPr>
          <w:rFonts w:ascii="Times New Roman" w:eastAsiaTheme="minorEastAsia" w:hAnsi="Times New Roman" w:cs="Times New Roman"/>
          <w:sz w:val="28"/>
          <w:szCs w:val="28"/>
          <w:lang w:val="kk-KZ" w:eastAsia="ru-RU"/>
        </w:rPr>
        <w:tab/>
      </w:r>
      <w:r w:rsidR="00EA56F7" w:rsidRPr="00EA35E1">
        <w:rPr>
          <w:rFonts w:ascii="Times New Roman" w:eastAsiaTheme="minorEastAsia" w:hAnsi="Times New Roman" w:cs="Times New Roman"/>
          <w:sz w:val="28"/>
          <w:szCs w:val="28"/>
          <w:lang w:val="kk-KZ" w:eastAsia="ru-RU"/>
        </w:rPr>
        <w:tab/>
      </w:r>
      <w:r w:rsidR="00EA56F7" w:rsidRPr="00EA35E1">
        <w:rPr>
          <w:rFonts w:ascii="Times New Roman" w:eastAsiaTheme="minorEastAsia" w:hAnsi="Times New Roman" w:cs="Times New Roman"/>
          <w:sz w:val="28"/>
          <w:szCs w:val="28"/>
          <w:lang w:val="kk-KZ" w:eastAsia="ru-RU"/>
        </w:rPr>
        <w:tab/>
        <w:t xml:space="preserve">                                                      (15.1)</w:t>
      </w:r>
    </w:p>
    <w:p w:rsidR="00EA56F7" w:rsidRPr="00EA35E1" w:rsidRDefault="00EA56F7" w:rsidP="00EA56F7">
      <w:pPr>
        <w:tabs>
          <w:tab w:val="left" w:pos="567"/>
        </w:tabs>
        <w:spacing w:after="0" w:line="240" w:lineRule="auto"/>
        <w:ind w:firstLine="567"/>
        <w:jc w:val="both"/>
        <w:rPr>
          <w:rFonts w:ascii="Times New Roman" w:eastAsia="Times New Roman" w:hAnsi="Times New Roman" w:cs="Times New Roman"/>
          <w:sz w:val="28"/>
          <w:szCs w:val="28"/>
          <w:lang w:val="kk-KZ" w:eastAsia="ru-RU"/>
        </w:rPr>
      </w:pPr>
    </w:p>
    <w:p w:rsidR="00EA56F7" w:rsidRPr="00EA35E1" w:rsidRDefault="00EA56F7" w:rsidP="00EA56F7">
      <w:pPr>
        <w:tabs>
          <w:tab w:val="left" w:pos="567"/>
        </w:tabs>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 xml:space="preserve">1927 жылы М.П.Свешников радиоканалды сызықтық пассивті төртұшты ретінде қарастыруға болатнын көрсетіп, бұл принципті антенналарға қолданылу дұрыстығын айтқан. М.С.Неймен 1935 жылы бірінші рет бұл әдісті қабылдаушы антеннаны херттеу үшін қолданған. Өзаралық принципін қолдану сызықтықтан басқа, сонымен қатар электромагниттік толқындар таралатын ортаның изотроптығын қажет етеді. Сондықтан радиотолқындарды ионосферада немесе басқа да анизотропты ортада тарату кезінде оны пайдалануға болмайды. </w:t>
      </w:r>
    </w:p>
    <w:p w:rsidR="00EA56F7" w:rsidRPr="00EA35E1" w:rsidRDefault="00EA56F7" w:rsidP="00EA56F7">
      <w:pPr>
        <w:tabs>
          <w:tab w:val="left" w:pos="567"/>
        </w:tabs>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Радиоқабылдаудың сапасы антенна қабылдаған пайданы сигналдың абсолютті шамасымен емес, пайдалы сигналмен қабылдағыштың кірісінде түзілетін кернеудің, әр түрлі кедергілермен түзілетін кернеудің қатынастарымен анықталады. Бұл қатынастың жоғарылауы негізіен қабылдаушы антеннаның бағытталған қасеиттерені байланысты. Осыған байланысты кейбір жағдайларды қабылдаушы антенналардың бағыттаушы қасиеттеріне қатаң талаптар қойылады. Радиоқабылдау кезінде кедергілер сыртқы және ішкі болып екіге бөлінеді.</w:t>
      </w:r>
    </w:p>
    <w:p w:rsidR="00EA56F7" w:rsidRPr="00EA35E1" w:rsidRDefault="00EA56F7" w:rsidP="00EA56F7">
      <w:pPr>
        <w:tabs>
          <w:tab w:val="left" w:pos="567"/>
        </w:tabs>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 xml:space="preserve">Сыртқы кедергілер келесілерден тұрады: 1) атмосфералық кедергілер, атмосферадағы электрлік зарядтармен пайда болатын; 2) өндірістік, әр түрлі электрлік аппараттармен пайда болатын; 3) интерфереционных, радиостанциялармен пайда болатын; 4) ғарыштық, жер атмосферасынан тыс жерлердегі радиосәулелену көздерінен пайда болады; 5) Жердің жылулық сәулеленуімен және атмосфералық газдармен пайда болатын кедергілер (шулар); 6) ауа райына байланысты пайда болатын кедергілер (шулар). Кедргілердің алдыңғы үш түрі негізінен орташа, ұзын және қысқа тоқын </w:t>
      </w:r>
      <w:r w:rsidR="00673334" w:rsidRPr="00EA35E1">
        <w:rPr>
          <w:rFonts w:ascii="Times New Roman" w:eastAsia="Times New Roman" w:hAnsi="Times New Roman" w:cs="Times New Roman"/>
          <w:sz w:val="28"/>
          <w:szCs w:val="28"/>
          <w:lang w:val="kk-KZ" w:eastAsia="ru-RU"/>
        </w:rPr>
        <w:t>аумағын</w:t>
      </w:r>
      <w:r w:rsidRPr="00EA35E1">
        <w:rPr>
          <w:rFonts w:ascii="Times New Roman" w:eastAsia="Times New Roman" w:hAnsi="Times New Roman" w:cs="Times New Roman"/>
          <w:sz w:val="28"/>
          <w:szCs w:val="28"/>
          <w:lang w:val="kk-KZ" w:eastAsia="ru-RU"/>
        </w:rPr>
        <w:t xml:space="preserve">да кездеседі.ультрақысқа тоқындағы </w:t>
      </w:r>
      <w:r w:rsidR="005735A2" w:rsidRPr="00EA35E1">
        <w:rPr>
          <w:rFonts w:ascii="Times New Roman" w:eastAsia="Times New Roman" w:hAnsi="Times New Roman" w:cs="Times New Roman"/>
          <w:sz w:val="28"/>
          <w:szCs w:val="28"/>
          <w:lang w:val="kk-KZ" w:eastAsia="ru-RU"/>
        </w:rPr>
        <w:t>ауқым</w:t>
      </w:r>
      <w:r w:rsidRPr="00EA35E1">
        <w:rPr>
          <w:rFonts w:ascii="Times New Roman" w:eastAsia="Times New Roman" w:hAnsi="Times New Roman" w:cs="Times New Roman"/>
          <w:sz w:val="28"/>
          <w:szCs w:val="28"/>
          <w:lang w:val="kk-KZ" w:eastAsia="ru-RU"/>
        </w:rPr>
        <w:t>дарда негізінен қалған кедергілер кездеседі.</w:t>
      </w:r>
    </w:p>
    <w:p w:rsidR="00EA56F7" w:rsidRPr="00EA35E1" w:rsidRDefault="00EA56F7" w:rsidP="00EA56F7">
      <w:pPr>
        <w:tabs>
          <w:tab w:val="left" w:pos="567"/>
        </w:tabs>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lastRenderedPageBreak/>
        <w:t>Ішкі кедергілер қабылдағыштағы әр түрлі элементтегіэлектрондардың жылулық қозғалысымен (фулуктациялық табиғаттағы шулармен), сонымен қатар қоректену трактісіндегі антеннамен және элементтермен түсіндіріледі.</w:t>
      </w:r>
    </w:p>
    <w:p w:rsidR="00EA56F7" w:rsidRPr="00EA35E1" w:rsidRDefault="00EA56F7" w:rsidP="00EA56F7">
      <w:pPr>
        <w:tabs>
          <w:tab w:val="left" w:pos="567"/>
        </w:tabs>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Егер пайдалы және кедергі келтіретін сигналдар әр түрлі тіркелген бағытармен өтсе, онда бағытталған антеннаға қабылған кезде және оның бағытталу диаграммаларын дұрыстап бағыттаған кезде антеннаға келетін кедергі сигналдың ЭҚК шамасын айтарлықтай төмендетуге және пайдалы сигналдың қуатын қабылдағыштың кірісіндегі кедергі қуатына қатынасын жоғалытуға, яғни антеннаның берілісін жоғарылатуға болады. Бағытталған кедергілер кезінде реттелетін бағытталу диаграммасы бар антенналар эффективті болып келеді. Олар нөлдік қабылдаудың бағытын кедергігінң келу бағытымен біріктіруге мүмкіндік береді және олны толығымен жоюға мүмкіндік береді. Кейбір жағдайларда кедергілер бағытталған сипатта болмайды немесе кеңйтілген спектр кеңістігінен түседі. Бұл кедергілер ұзартылған деп аталатын көздерден пайда болады, мысалы галактикамен, Жермен, Жер атмосферасымен. Бұдан басқа кедергілер жауандық сипатта, интерференциялық кедергілер және басқалары өзінің келуін жиі ауыстырады және бір уақытта әр түрлі бағыттардан келуі мүмкін. Бұл жағдайларда қабылдаушы антеннаның жұмыс істеу шарттары, барлық бағыттардан бір уақытта өз бетінше амплитудалар мен фазалардан кедергілер келгенде пайда болатын шарттарға жақын. Сондықтан бағытталған антенна бағытталмаған кедергілерді қабылдау кезіндегі бағытталмаған антеннамен салыстырғанда ұтымды болатынын қарастыру керек. Бағытталмаған кедергілер кезіндегі аралсатын сигналдар, басты бағыттан немесе оған жақын бағыттардан өтетін, антеннамен күщейтіледі, минималды қабылдаудан өтетін кедергілер әлсірейді. Нәтижесінде кедергілердің әсері оратлықтандырылады және қабылдағыштың кірісіндегі эффект елестететін абсолююті антеннаның қабылдауы кезіндегіге ұқсас болады. Бұл жағдайда бағытталмаған антенналарды қолдану қабылдағыштың кірісіндегі орташа қуатты төмендетпейді. Бағытталмаған кедергілердің қабылдау кезіндегі қабылдағыштың кірісінде бөлінетін орташа қуаттың шамасының тәуелділігін антеннаның бағытталу диаграммасынан тура дәләлдеуге болады. Көрініп тұрғандай, бірақ, бұл жағдайда бағытталмаған антеннаны қолдану тиміді, себебі пайдалы сигналдың қауты мен кедергілерден пайда болатын қуаттың қатынасын жоғарылатады.</w:t>
      </w:r>
    </w:p>
    <w:p w:rsidR="00EA56F7" w:rsidRPr="00EA35E1" w:rsidRDefault="00EA56F7" w:rsidP="00EA56F7">
      <w:pPr>
        <w:tabs>
          <w:tab w:val="left" w:pos="567"/>
        </w:tabs>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Қабылдаудың қуаты келесі теңдеумен анықталады:</w:t>
      </w:r>
    </w:p>
    <w:p w:rsidR="00EA56F7" w:rsidRPr="00EA35E1" w:rsidRDefault="00EA56F7" w:rsidP="00EA56F7">
      <w:pPr>
        <w:tabs>
          <w:tab w:val="left" w:pos="567"/>
        </w:tabs>
        <w:spacing w:after="0" w:line="240" w:lineRule="auto"/>
        <w:ind w:firstLine="567"/>
        <w:jc w:val="both"/>
        <w:rPr>
          <w:rFonts w:ascii="Times New Roman" w:eastAsia="Times New Roman" w:hAnsi="Times New Roman" w:cs="Times New Roman"/>
          <w:sz w:val="28"/>
          <w:szCs w:val="28"/>
          <w:lang w:val="kk-KZ" w:eastAsia="ru-RU"/>
        </w:rPr>
      </w:pPr>
    </w:p>
    <w:p w:rsidR="00EA56F7" w:rsidRPr="00EA35E1" w:rsidRDefault="00EA56F7" w:rsidP="00EA56F7">
      <w:pPr>
        <w:tabs>
          <w:tab w:val="left" w:pos="567"/>
        </w:tabs>
        <w:spacing w:after="0" w:line="240" w:lineRule="auto"/>
        <w:ind w:firstLine="567"/>
        <w:rPr>
          <w:rFonts w:ascii="Times New Roman" w:eastAsia="Times New Roman" w:hAnsi="Times New Roman" w:cs="Times New Roman"/>
          <w:sz w:val="28"/>
          <w:szCs w:val="28"/>
          <w:lang w:val="kk-KZ" w:eastAsia="ru-RU"/>
        </w:rPr>
      </w:pPr>
      <m:oMath>
        <m:r>
          <w:rPr>
            <w:rFonts w:ascii="Cambria Math" w:eastAsia="Times New Roman" w:hAnsi="Cambria Math" w:cs="Times New Roman"/>
            <w:sz w:val="28"/>
            <w:szCs w:val="28"/>
            <w:lang w:val="kk-KZ" w:eastAsia="ru-RU"/>
          </w:rPr>
          <m:t>ω=</m:t>
        </m:r>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val="kk-KZ" w:eastAsia="ru-RU"/>
              </w:rPr>
              <m:t>Р</m:t>
            </m:r>
          </m:e>
          <m:sub>
            <m:r>
              <w:rPr>
                <w:rFonts w:ascii="Cambria Math" w:eastAsia="Times New Roman" w:hAnsi="Cambria Math" w:cs="Times New Roman"/>
                <w:sz w:val="28"/>
                <w:szCs w:val="28"/>
                <w:lang w:val="kk-KZ" w:eastAsia="ru-RU"/>
              </w:rPr>
              <m:t>сиг</m:t>
            </m:r>
          </m:sub>
        </m:sSub>
        <m:r>
          <w:rPr>
            <w:rFonts w:ascii="Cambria Math" w:eastAsia="Times New Roman" w:hAnsi="Cambria Math" w:cs="Times New Roman"/>
            <w:sz w:val="28"/>
            <w:szCs w:val="28"/>
            <w:lang w:val="kk-KZ" w:eastAsia="ru-RU"/>
          </w:rPr>
          <m:t>/</m:t>
        </m:r>
        <m:d>
          <m:dPr>
            <m:ctrlPr>
              <w:rPr>
                <w:rFonts w:ascii="Cambria Math" w:eastAsia="Times New Roman" w:hAnsi="Cambria Math" w:cs="Times New Roman"/>
                <w:i/>
                <w:sz w:val="28"/>
                <w:szCs w:val="28"/>
                <w:lang w:eastAsia="ru-RU"/>
              </w:rPr>
            </m:ctrlPr>
          </m:dPr>
          <m:e>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val="kk-KZ" w:eastAsia="ru-RU"/>
                  </w:rPr>
                  <m:t>Р</m:t>
                </m:r>
              </m:e>
              <m:sub>
                <m:r>
                  <w:rPr>
                    <w:rFonts w:ascii="Cambria Math" w:eastAsia="Times New Roman" w:hAnsi="Cambria Math" w:cs="Times New Roman"/>
                    <w:sz w:val="28"/>
                    <w:szCs w:val="28"/>
                    <w:lang w:val="kk-KZ" w:eastAsia="ru-RU"/>
                  </w:rPr>
                  <m:t>ном</m:t>
                </m:r>
              </m:sub>
            </m:sSub>
            <m:r>
              <w:rPr>
                <w:rFonts w:ascii="Cambria Math" w:eastAsia="Times New Roman" w:hAnsi="Cambria Math" w:cs="Times New Roman"/>
                <w:sz w:val="28"/>
                <w:szCs w:val="28"/>
                <w:lang w:val="kk-KZ" w:eastAsia="ru-RU"/>
              </w:rPr>
              <m:t>+</m:t>
            </m:r>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val="kk-KZ" w:eastAsia="ru-RU"/>
                  </w:rPr>
                  <m:t>Р</m:t>
                </m:r>
              </m:e>
              <m:sub>
                <m:r>
                  <w:rPr>
                    <w:rFonts w:ascii="Cambria Math" w:eastAsia="Times New Roman" w:hAnsi="Cambria Math" w:cs="Times New Roman"/>
                    <w:sz w:val="28"/>
                    <w:szCs w:val="28"/>
                    <w:lang w:val="kk-KZ" w:eastAsia="ru-RU"/>
                  </w:rPr>
                  <m:t>Ш</m:t>
                </m:r>
              </m:sub>
            </m:sSub>
          </m:e>
        </m:d>
      </m:oMath>
      <w:r w:rsidRPr="00EA35E1">
        <w:rPr>
          <w:rFonts w:ascii="Times New Roman" w:eastAsia="Times New Roman" w:hAnsi="Times New Roman" w:cs="Times New Roman"/>
          <w:i/>
          <w:sz w:val="28"/>
          <w:szCs w:val="28"/>
          <w:lang w:val="kk-KZ" w:eastAsia="ru-RU"/>
        </w:rPr>
        <w:t xml:space="preserve"> </w:t>
      </w:r>
      <w:r w:rsidRPr="00EA35E1">
        <w:rPr>
          <w:rFonts w:ascii="Times New Roman" w:eastAsia="Times New Roman" w:hAnsi="Times New Roman" w:cs="Times New Roman"/>
          <w:i/>
          <w:sz w:val="28"/>
          <w:szCs w:val="28"/>
          <w:lang w:val="kk-KZ" w:eastAsia="ru-RU"/>
        </w:rPr>
        <w:tab/>
      </w:r>
      <w:r w:rsidRPr="00EA35E1">
        <w:rPr>
          <w:rFonts w:ascii="Times New Roman" w:eastAsia="Times New Roman" w:hAnsi="Times New Roman" w:cs="Times New Roman"/>
          <w:i/>
          <w:sz w:val="28"/>
          <w:szCs w:val="28"/>
          <w:lang w:val="kk-KZ" w:eastAsia="ru-RU"/>
        </w:rPr>
        <w:tab/>
      </w:r>
      <w:r w:rsidRPr="00EA35E1">
        <w:rPr>
          <w:rFonts w:ascii="Times New Roman" w:eastAsia="Times New Roman" w:hAnsi="Times New Roman" w:cs="Times New Roman"/>
          <w:i/>
          <w:sz w:val="28"/>
          <w:szCs w:val="28"/>
          <w:lang w:val="kk-KZ" w:eastAsia="ru-RU"/>
        </w:rPr>
        <w:tab/>
      </w:r>
      <w:r w:rsidRPr="00EA35E1">
        <w:rPr>
          <w:rFonts w:ascii="Times New Roman" w:eastAsia="Times New Roman" w:hAnsi="Times New Roman" w:cs="Times New Roman"/>
          <w:i/>
          <w:sz w:val="28"/>
          <w:szCs w:val="28"/>
          <w:lang w:val="kk-KZ" w:eastAsia="ru-RU"/>
        </w:rPr>
        <w:tab/>
        <w:t xml:space="preserve">                              </w:t>
      </w:r>
      <w:r w:rsidR="00346B90" w:rsidRPr="00EA35E1">
        <w:rPr>
          <w:rFonts w:ascii="Times New Roman" w:eastAsia="Times New Roman" w:hAnsi="Times New Roman" w:cs="Times New Roman"/>
          <w:i/>
          <w:sz w:val="28"/>
          <w:szCs w:val="28"/>
          <w:lang w:val="kk-KZ" w:eastAsia="ru-RU"/>
        </w:rPr>
        <w:t xml:space="preserve"> </w:t>
      </w:r>
      <w:r w:rsidRPr="00EA35E1">
        <w:rPr>
          <w:rFonts w:ascii="Times New Roman" w:eastAsia="Times New Roman" w:hAnsi="Times New Roman" w:cs="Times New Roman"/>
          <w:i/>
          <w:sz w:val="28"/>
          <w:szCs w:val="28"/>
          <w:lang w:val="kk-KZ" w:eastAsia="ru-RU"/>
        </w:rPr>
        <w:t xml:space="preserve">      </w:t>
      </w:r>
      <w:r w:rsidR="00346B90" w:rsidRPr="00EA35E1">
        <w:rPr>
          <w:rFonts w:ascii="Times New Roman" w:eastAsia="Times New Roman" w:hAnsi="Times New Roman" w:cs="Times New Roman"/>
          <w:i/>
          <w:sz w:val="28"/>
          <w:szCs w:val="28"/>
          <w:lang w:val="kk-KZ" w:eastAsia="ru-RU"/>
        </w:rPr>
        <w:t xml:space="preserve"> </w:t>
      </w:r>
      <w:r w:rsidRPr="00EA35E1">
        <w:rPr>
          <w:rFonts w:ascii="Times New Roman" w:eastAsia="Times New Roman" w:hAnsi="Times New Roman" w:cs="Times New Roman"/>
          <w:i/>
          <w:sz w:val="28"/>
          <w:szCs w:val="28"/>
          <w:lang w:val="kk-KZ" w:eastAsia="ru-RU"/>
        </w:rPr>
        <w:t xml:space="preserve"> </w:t>
      </w:r>
      <w:r w:rsidR="00346B90" w:rsidRPr="00EA35E1">
        <w:rPr>
          <w:rFonts w:ascii="Times New Roman" w:eastAsia="Times New Roman" w:hAnsi="Times New Roman" w:cs="Times New Roman"/>
          <w:i/>
          <w:sz w:val="28"/>
          <w:szCs w:val="28"/>
          <w:lang w:val="kk-KZ" w:eastAsia="ru-RU"/>
        </w:rPr>
        <w:t xml:space="preserve"> </w:t>
      </w:r>
      <w:r w:rsidRPr="00EA35E1">
        <w:rPr>
          <w:rFonts w:ascii="Times New Roman" w:eastAsia="Times New Roman" w:hAnsi="Times New Roman" w:cs="Times New Roman"/>
          <w:i/>
          <w:sz w:val="28"/>
          <w:szCs w:val="28"/>
          <w:lang w:val="kk-KZ" w:eastAsia="ru-RU"/>
        </w:rPr>
        <w:t xml:space="preserve">  </w:t>
      </w:r>
      <w:r w:rsidR="00346B90" w:rsidRPr="00EA35E1">
        <w:rPr>
          <w:rFonts w:ascii="Times New Roman" w:eastAsia="Times New Roman" w:hAnsi="Times New Roman" w:cs="Times New Roman"/>
          <w:i/>
          <w:sz w:val="28"/>
          <w:szCs w:val="28"/>
          <w:lang w:val="kk-KZ" w:eastAsia="ru-RU"/>
        </w:rPr>
        <w:t xml:space="preserve">  </w:t>
      </w:r>
      <w:r w:rsidRPr="00EA35E1">
        <w:rPr>
          <w:rFonts w:ascii="Times New Roman" w:eastAsia="Times New Roman" w:hAnsi="Times New Roman" w:cs="Times New Roman"/>
          <w:i/>
          <w:sz w:val="28"/>
          <w:szCs w:val="28"/>
          <w:lang w:val="kk-KZ" w:eastAsia="ru-RU"/>
        </w:rPr>
        <w:t xml:space="preserve">  </w:t>
      </w:r>
      <w:r w:rsidRPr="00EA35E1">
        <w:rPr>
          <w:rFonts w:ascii="Times New Roman" w:eastAsia="Times New Roman" w:hAnsi="Times New Roman" w:cs="Times New Roman"/>
          <w:sz w:val="28"/>
          <w:szCs w:val="28"/>
          <w:lang w:val="kk-KZ" w:eastAsia="ru-RU"/>
        </w:rPr>
        <w:t>(</w:t>
      </w:r>
      <w:r w:rsidR="00011D6F" w:rsidRPr="00EA35E1">
        <w:rPr>
          <w:rFonts w:ascii="Times New Roman" w:eastAsia="Times New Roman" w:hAnsi="Times New Roman" w:cs="Times New Roman"/>
          <w:sz w:val="28"/>
          <w:szCs w:val="28"/>
          <w:lang w:val="kk-KZ" w:eastAsia="ru-RU"/>
        </w:rPr>
        <w:t>3</w:t>
      </w:r>
      <w:r w:rsidRPr="00EA35E1">
        <w:rPr>
          <w:rFonts w:ascii="Times New Roman" w:eastAsia="Times New Roman" w:hAnsi="Times New Roman" w:cs="Times New Roman"/>
          <w:sz w:val="28"/>
          <w:szCs w:val="28"/>
          <w:lang w:val="kk-KZ" w:eastAsia="ru-RU"/>
        </w:rPr>
        <w:t>.2)</w:t>
      </w:r>
    </w:p>
    <w:p w:rsidR="00EA56F7" w:rsidRPr="00EA35E1" w:rsidRDefault="00EA56F7" w:rsidP="00EA56F7">
      <w:pPr>
        <w:tabs>
          <w:tab w:val="left" w:pos="567"/>
        </w:tabs>
        <w:spacing w:after="0" w:line="240" w:lineRule="auto"/>
        <w:ind w:firstLine="567"/>
        <w:rPr>
          <w:rFonts w:ascii="Times New Roman" w:eastAsia="Times New Roman" w:hAnsi="Times New Roman" w:cs="Times New Roman"/>
          <w:sz w:val="28"/>
          <w:szCs w:val="28"/>
          <w:lang w:val="kk-KZ" w:eastAsia="ru-RU"/>
        </w:rPr>
      </w:pPr>
    </w:p>
    <w:p w:rsidR="00EA56F7" w:rsidRPr="00EA35E1" w:rsidRDefault="00EA56F7" w:rsidP="00EA56F7">
      <w:pPr>
        <w:tabs>
          <w:tab w:val="left" w:pos="567"/>
        </w:tabs>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мұнлдағы: Р</w:t>
      </w:r>
      <w:r w:rsidRPr="00EA35E1">
        <w:rPr>
          <w:rFonts w:ascii="Times New Roman" w:eastAsia="Times New Roman" w:hAnsi="Times New Roman" w:cs="Times New Roman"/>
          <w:sz w:val="28"/>
          <w:szCs w:val="28"/>
          <w:vertAlign w:val="subscript"/>
          <w:lang w:val="kk-KZ" w:eastAsia="ru-RU"/>
        </w:rPr>
        <w:t>сигн</w:t>
      </w:r>
      <w:r w:rsidRPr="00EA35E1">
        <w:rPr>
          <w:rFonts w:ascii="Times New Roman" w:eastAsia="Times New Roman" w:hAnsi="Times New Roman" w:cs="Times New Roman"/>
          <w:sz w:val="28"/>
          <w:szCs w:val="28"/>
          <w:lang w:val="kk-KZ" w:eastAsia="ru-RU"/>
        </w:rPr>
        <w:t xml:space="preserve"> – қабылдағыштың кірісіндегі пайдалы сигналдың қуаты; Е</w:t>
      </w:r>
      <w:r w:rsidRPr="00EA35E1">
        <w:rPr>
          <w:rFonts w:ascii="Times New Roman" w:eastAsia="Times New Roman" w:hAnsi="Times New Roman" w:cs="Times New Roman"/>
          <w:sz w:val="28"/>
          <w:szCs w:val="28"/>
          <w:vertAlign w:val="subscript"/>
          <w:lang w:val="kk-KZ" w:eastAsia="ru-RU"/>
        </w:rPr>
        <w:t>ном</w:t>
      </w:r>
      <w:r w:rsidRPr="00EA35E1">
        <w:rPr>
          <w:rFonts w:ascii="Times New Roman" w:eastAsia="Times New Roman" w:hAnsi="Times New Roman" w:cs="Times New Roman"/>
          <w:sz w:val="28"/>
          <w:szCs w:val="28"/>
          <w:lang w:val="kk-KZ" w:eastAsia="ru-RU"/>
        </w:rPr>
        <w:t xml:space="preserve"> – қабылдағыштың кірісінлдегі сыртқы кедергілердің қуаты; Р</w:t>
      </w:r>
      <w:r w:rsidRPr="00EA35E1">
        <w:rPr>
          <w:rFonts w:ascii="Times New Roman" w:eastAsia="Times New Roman" w:hAnsi="Times New Roman" w:cs="Times New Roman"/>
          <w:sz w:val="28"/>
          <w:szCs w:val="28"/>
          <w:vertAlign w:val="subscript"/>
          <w:lang w:val="kk-KZ" w:eastAsia="ru-RU"/>
        </w:rPr>
        <w:t>ш</w:t>
      </w:r>
      <w:r w:rsidRPr="00EA35E1">
        <w:rPr>
          <w:rFonts w:ascii="Times New Roman" w:eastAsia="Times New Roman" w:hAnsi="Times New Roman" w:cs="Times New Roman"/>
          <w:sz w:val="28"/>
          <w:szCs w:val="28"/>
          <w:lang w:val="kk-KZ" w:eastAsia="ru-RU"/>
        </w:rPr>
        <w:t xml:space="preserve"> – қабылдағыштың ішкі шуларының қуаты.</w:t>
      </w:r>
    </w:p>
    <w:p w:rsidR="00EA56F7" w:rsidRPr="00EA35E1" w:rsidRDefault="00EA56F7" w:rsidP="00EA56F7">
      <w:pPr>
        <w:tabs>
          <w:tab w:val="left" w:pos="567"/>
        </w:tabs>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Қабылдаудың үш режимін бөліп көрсетеді: 1) сыртқы кедергілердің қуаты ішкі шулардың қуатынан айтарлықтай жоғары болады, яғни Р</w:t>
      </w:r>
      <w:r w:rsidRPr="00EA35E1">
        <w:rPr>
          <w:rFonts w:ascii="Times New Roman" w:eastAsia="Times New Roman" w:hAnsi="Times New Roman" w:cs="Times New Roman"/>
          <w:sz w:val="28"/>
          <w:szCs w:val="28"/>
          <w:vertAlign w:val="subscript"/>
          <w:lang w:val="kk-KZ" w:eastAsia="ru-RU"/>
        </w:rPr>
        <w:t>пом</w:t>
      </w:r>
      <w:r w:rsidRPr="00EA35E1">
        <w:rPr>
          <w:rFonts w:ascii="Times New Roman" w:eastAsia="Times New Roman" w:hAnsi="Times New Roman" w:cs="Times New Roman"/>
          <w:sz w:val="28"/>
          <w:szCs w:val="28"/>
          <w:lang w:val="kk-KZ" w:eastAsia="ru-RU"/>
        </w:rPr>
        <w:t>&gt;&gt;Р</w:t>
      </w:r>
      <w:r w:rsidRPr="00EA35E1">
        <w:rPr>
          <w:rFonts w:ascii="Times New Roman" w:eastAsia="Times New Roman" w:hAnsi="Times New Roman" w:cs="Times New Roman"/>
          <w:sz w:val="28"/>
          <w:szCs w:val="28"/>
          <w:vertAlign w:val="subscript"/>
          <w:lang w:val="kk-KZ" w:eastAsia="ru-RU"/>
        </w:rPr>
        <w:t>ш</w:t>
      </w:r>
      <w:r w:rsidRPr="00EA35E1">
        <w:rPr>
          <w:rFonts w:ascii="Times New Roman" w:eastAsia="Times New Roman" w:hAnsi="Times New Roman" w:cs="Times New Roman"/>
          <w:sz w:val="28"/>
          <w:szCs w:val="28"/>
          <w:lang w:val="kk-KZ" w:eastAsia="ru-RU"/>
        </w:rPr>
        <w:t xml:space="preserve">; 2) ішкі </w:t>
      </w:r>
      <w:r w:rsidRPr="00EA35E1">
        <w:rPr>
          <w:rFonts w:ascii="Times New Roman" w:eastAsia="Times New Roman" w:hAnsi="Times New Roman" w:cs="Times New Roman"/>
          <w:sz w:val="28"/>
          <w:szCs w:val="28"/>
          <w:lang w:val="kk-KZ" w:eastAsia="ru-RU"/>
        </w:rPr>
        <w:lastRenderedPageBreak/>
        <w:t>шулардың қуаты сыртқы кедергілерлің қуатынан айтарлықтай жоғары болады, яғни Р</w:t>
      </w:r>
      <w:r w:rsidRPr="00EA35E1">
        <w:rPr>
          <w:rFonts w:ascii="Times New Roman" w:eastAsia="Times New Roman" w:hAnsi="Times New Roman" w:cs="Times New Roman"/>
          <w:sz w:val="28"/>
          <w:szCs w:val="28"/>
          <w:vertAlign w:val="subscript"/>
          <w:lang w:val="kk-KZ" w:eastAsia="ru-RU"/>
        </w:rPr>
        <w:t>пом</w:t>
      </w:r>
      <w:r w:rsidRPr="00EA35E1">
        <w:rPr>
          <w:rFonts w:ascii="Times New Roman" w:eastAsia="Times New Roman" w:hAnsi="Times New Roman" w:cs="Times New Roman"/>
          <w:sz w:val="28"/>
          <w:szCs w:val="28"/>
          <w:lang w:val="kk-KZ" w:eastAsia="ru-RU"/>
        </w:rPr>
        <w:t>&gt;&gt;Р</w:t>
      </w:r>
      <w:r w:rsidRPr="00EA35E1">
        <w:rPr>
          <w:rFonts w:ascii="Times New Roman" w:eastAsia="Times New Roman" w:hAnsi="Times New Roman" w:cs="Times New Roman"/>
          <w:sz w:val="28"/>
          <w:szCs w:val="28"/>
          <w:vertAlign w:val="subscript"/>
          <w:lang w:val="kk-KZ" w:eastAsia="ru-RU"/>
        </w:rPr>
        <w:t>ш</w:t>
      </w:r>
      <w:r w:rsidRPr="00EA35E1">
        <w:rPr>
          <w:rFonts w:ascii="Times New Roman" w:eastAsia="Times New Roman" w:hAnsi="Times New Roman" w:cs="Times New Roman"/>
          <w:sz w:val="28"/>
          <w:szCs w:val="28"/>
          <w:lang w:val="kk-KZ" w:eastAsia="ru-RU"/>
        </w:rPr>
        <w:t>; 3) Р</w:t>
      </w:r>
      <w:r w:rsidRPr="00EA35E1">
        <w:rPr>
          <w:rFonts w:ascii="Times New Roman" w:eastAsia="Times New Roman" w:hAnsi="Times New Roman" w:cs="Times New Roman"/>
          <w:sz w:val="28"/>
          <w:szCs w:val="28"/>
          <w:vertAlign w:val="subscript"/>
          <w:lang w:val="kk-KZ" w:eastAsia="ru-RU"/>
        </w:rPr>
        <w:t>пом</w:t>
      </w:r>
      <w:r w:rsidRPr="00EA35E1">
        <w:rPr>
          <w:rFonts w:ascii="Times New Roman" w:eastAsia="Times New Roman" w:hAnsi="Times New Roman" w:cs="Times New Roman"/>
          <w:sz w:val="28"/>
          <w:szCs w:val="28"/>
          <w:lang w:val="kk-KZ" w:eastAsia="ru-RU"/>
        </w:rPr>
        <w:t xml:space="preserve"> және Р</w:t>
      </w:r>
      <w:r w:rsidRPr="00EA35E1">
        <w:rPr>
          <w:rFonts w:ascii="Times New Roman" w:eastAsia="Times New Roman" w:hAnsi="Times New Roman" w:cs="Times New Roman"/>
          <w:sz w:val="28"/>
          <w:szCs w:val="28"/>
          <w:vertAlign w:val="subscript"/>
          <w:lang w:val="kk-KZ" w:eastAsia="ru-RU"/>
        </w:rPr>
        <w:t>ш</w:t>
      </w:r>
      <w:r w:rsidRPr="00EA35E1">
        <w:rPr>
          <w:rFonts w:ascii="Times New Roman" w:eastAsia="Times New Roman" w:hAnsi="Times New Roman" w:cs="Times New Roman"/>
          <w:sz w:val="28"/>
          <w:szCs w:val="28"/>
          <w:lang w:val="kk-KZ" w:eastAsia="ru-RU"/>
        </w:rPr>
        <w:t xml:space="preserve"> шамалары бірдей болып келеді.</w:t>
      </w:r>
    </w:p>
    <w:p w:rsidR="00EA56F7" w:rsidRPr="00EA35E1" w:rsidRDefault="00EA56F7" w:rsidP="00EA56F7">
      <w:pPr>
        <w:tabs>
          <w:tab w:val="left" w:pos="567"/>
        </w:tabs>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b/>
          <w:sz w:val="28"/>
          <w:szCs w:val="28"/>
          <w:lang w:val="kk-KZ" w:eastAsia="ru-RU"/>
        </w:rPr>
        <w:t>Режим 1.</w:t>
      </w:r>
      <w:r w:rsidRPr="00EA35E1">
        <w:rPr>
          <w:rFonts w:ascii="Times New Roman" w:eastAsia="Times New Roman" w:hAnsi="Times New Roman" w:cs="Times New Roman"/>
          <w:sz w:val="28"/>
          <w:szCs w:val="28"/>
          <w:lang w:val="kk-KZ" w:eastAsia="ru-RU"/>
        </w:rPr>
        <w:t xml:space="preserve"> Р</w:t>
      </w:r>
      <w:r w:rsidRPr="00EA35E1">
        <w:rPr>
          <w:rFonts w:ascii="Times New Roman" w:eastAsia="Times New Roman" w:hAnsi="Times New Roman" w:cs="Times New Roman"/>
          <w:sz w:val="28"/>
          <w:szCs w:val="28"/>
          <w:vertAlign w:val="subscript"/>
          <w:lang w:val="kk-KZ" w:eastAsia="ru-RU"/>
        </w:rPr>
        <w:t>ш</w:t>
      </w:r>
      <w:r w:rsidRPr="00EA35E1">
        <w:rPr>
          <w:rFonts w:ascii="Times New Roman" w:eastAsia="Times New Roman" w:hAnsi="Times New Roman" w:cs="Times New Roman"/>
          <w:sz w:val="28"/>
          <w:szCs w:val="28"/>
          <w:lang w:val="kk-KZ" w:eastAsia="ru-RU"/>
        </w:rPr>
        <w:t xml:space="preserve"> шамасын ескермей Р</w:t>
      </w:r>
      <w:r w:rsidRPr="00EA35E1">
        <w:rPr>
          <w:rFonts w:ascii="Times New Roman" w:eastAsia="Times New Roman" w:hAnsi="Times New Roman" w:cs="Times New Roman"/>
          <w:sz w:val="28"/>
          <w:szCs w:val="28"/>
          <w:vertAlign w:val="subscript"/>
          <w:lang w:val="kk-KZ" w:eastAsia="ru-RU"/>
        </w:rPr>
        <w:t>пом</w:t>
      </w:r>
      <w:r w:rsidRPr="00EA35E1">
        <w:rPr>
          <w:rFonts w:ascii="Times New Roman" w:eastAsia="Times New Roman" w:hAnsi="Times New Roman" w:cs="Times New Roman"/>
          <w:sz w:val="28"/>
          <w:szCs w:val="28"/>
          <w:lang w:val="kk-KZ" w:eastAsia="ru-RU"/>
        </w:rPr>
        <w:t xml:space="preserve"> салыстырып (</w:t>
      </w:r>
      <w:r w:rsidR="00011D6F" w:rsidRPr="00EA35E1">
        <w:rPr>
          <w:rFonts w:ascii="Times New Roman" w:eastAsia="Times New Roman" w:hAnsi="Times New Roman" w:cs="Times New Roman"/>
          <w:sz w:val="28"/>
          <w:szCs w:val="28"/>
          <w:lang w:val="kk-KZ" w:eastAsia="ru-RU"/>
        </w:rPr>
        <w:t>3</w:t>
      </w:r>
      <w:r w:rsidRPr="00EA35E1">
        <w:rPr>
          <w:rFonts w:ascii="Times New Roman" w:eastAsia="Times New Roman" w:hAnsi="Times New Roman" w:cs="Times New Roman"/>
          <w:sz w:val="28"/>
          <w:szCs w:val="28"/>
          <w:lang w:val="kk-KZ" w:eastAsia="ru-RU"/>
        </w:rPr>
        <w:t xml:space="preserve">.2) формуланы келесі түрде жазамыз </w:t>
      </w:r>
      <m:oMath>
        <m:r>
          <w:rPr>
            <w:rFonts w:ascii="Cambria Math" w:eastAsia="Times New Roman" w:hAnsi="Cambria Math" w:cs="Times New Roman"/>
            <w:sz w:val="28"/>
            <w:szCs w:val="28"/>
            <w:lang w:val="kk-KZ" w:eastAsia="ru-RU"/>
          </w:rPr>
          <m:t>ω</m:t>
        </m:r>
        <m:r>
          <w:rPr>
            <w:rFonts w:ascii="Cambria Math" w:eastAsia="Times New Roman" w:hAnsi="Cambria Math" w:cs="Times New Roman"/>
            <w:sz w:val="28"/>
            <w:szCs w:val="28"/>
            <w:lang w:eastAsia="ru-RU"/>
          </w:rPr>
          <m:t>=</m:t>
        </m:r>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Р</m:t>
            </m:r>
          </m:e>
          <m:sub>
            <m:r>
              <w:rPr>
                <w:rFonts w:ascii="Cambria Math" w:eastAsia="Times New Roman" w:hAnsi="Cambria Math" w:cs="Times New Roman"/>
                <w:sz w:val="28"/>
                <w:szCs w:val="28"/>
                <w:lang w:eastAsia="ru-RU"/>
              </w:rPr>
              <m:t>сиг</m:t>
            </m:r>
          </m:sub>
        </m:sSub>
        <m:r>
          <w:rPr>
            <w:rFonts w:ascii="Cambria Math" w:eastAsia="Times New Roman" w:hAnsi="Cambria Math" w:cs="Times New Roman"/>
            <w:sz w:val="28"/>
            <w:szCs w:val="28"/>
            <w:lang w:eastAsia="ru-RU"/>
          </w:rPr>
          <m:t>/</m:t>
        </m:r>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Р</m:t>
            </m:r>
          </m:e>
          <m:sub>
            <m:r>
              <w:rPr>
                <w:rFonts w:ascii="Cambria Math" w:eastAsia="Times New Roman" w:hAnsi="Cambria Math" w:cs="Times New Roman"/>
                <w:sz w:val="28"/>
                <w:szCs w:val="28"/>
                <w:lang w:eastAsia="ru-RU"/>
              </w:rPr>
              <m:t>пом</m:t>
            </m:r>
          </m:sub>
        </m:sSub>
      </m:oMath>
      <w:r w:rsidRPr="00EA35E1">
        <w:rPr>
          <w:rFonts w:ascii="Times New Roman" w:eastAsia="Times New Roman" w:hAnsi="Times New Roman" w:cs="Times New Roman"/>
          <w:sz w:val="28"/>
          <w:szCs w:val="28"/>
          <w:lang w:val="kk-KZ" w:eastAsia="ru-RU"/>
        </w:rPr>
        <w:t xml:space="preserve">. Қабылдаушы антеннаның жүктемесіндегі бағытталмаған кедергілермен түзілетін қуат келесі формула бойынша анықталуы мүмкін </w:t>
      </w:r>
      <w:r w:rsidRPr="00EA35E1">
        <w:rPr>
          <w:rFonts w:ascii="Times New Roman" w:eastAsia="Times New Roman" w:hAnsi="Times New Roman" w:cs="Times New Roman"/>
          <w:noProof/>
          <w:sz w:val="28"/>
          <w:szCs w:val="28"/>
          <w:lang w:eastAsia="ru-RU"/>
        </w:rPr>
        <w:drawing>
          <wp:inline distT="0" distB="0" distL="0" distR="0" wp14:anchorId="5B9D6130" wp14:editId="3FA6576A">
            <wp:extent cx="1933575" cy="204941"/>
            <wp:effectExtent l="19050" t="0" r="9525" b="0"/>
            <wp:docPr id="6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srcRect l="30145" t="36966" r="35061" b="58119"/>
                    <a:stretch>
                      <a:fillRect/>
                    </a:stretch>
                  </pic:blipFill>
                  <pic:spPr bwMode="auto">
                    <a:xfrm>
                      <a:off x="0" y="0"/>
                      <a:ext cx="1933575" cy="204941"/>
                    </a:xfrm>
                    <a:prstGeom prst="rect">
                      <a:avLst/>
                    </a:prstGeom>
                    <a:noFill/>
                    <a:ln w="9525">
                      <a:noFill/>
                      <a:miter lim="800000"/>
                      <a:headEnd/>
                      <a:tailEnd/>
                    </a:ln>
                  </pic:spPr>
                </pic:pic>
              </a:graphicData>
            </a:graphic>
          </wp:inline>
        </w:drawing>
      </w:r>
      <w:r w:rsidRPr="00EA35E1">
        <w:rPr>
          <w:rFonts w:ascii="Times New Roman" w:eastAsia="Times New Roman" w:hAnsi="Times New Roman" w:cs="Times New Roman"/>
          <w:sz w:val="28"/>
          <w:szCs w:val="28"/>
          <w:lang w:val="kk-KZ" w:eastAsia="ru-RU"/>
        </w:rPr>
        <w:t>. Себебі бұл жағдайда бағытталған антенна абсолютті болады (D=1), онда жоғарыда келтірілген формула келемідей түрде болады:</w:t>
      </w:r>
    </w:p>
    <w:p w:rsidR="00EA56F7" w:rsidRPr="00EA35E1" w:rsidRDefault="00EA56F7" w:rsidP="00EA56F7">
      <w:pPr>
        <w:tabs>
          <w:tab w:val="left" w:pos="567"/>
        </w:tabs>
        <w:spacing w:after="0" w:line="240" w:lineRule="auto"/>
        <w:ind w:firstLine="567"/>
        <w:jc w:val="both"/>
        <w:rPr>
          <w:rFonts w:ascii="Times New Roman" w:eastAsia="Times New Roman" w:hAnsi="Times New Roman" w:cs="Times New Roman"/>
          <w:sz w:val="28"/>
          <w:szCs w:val="28"/>
          <w:lang w:val="kk-KZ" w:eastAsia="ru-RU"/>
        </w:rPr>
      </w:pPr>
    </w:p>
    <w:p w:rsidR="00EA56F7" w:rsidRPr="00EA35E1" w:rsidRDefault="000368E8" w:rsidP="00EA56F7">
      <w:pPr>
        <w:tabs>
          <w:tab w:val="left" w:pos="567"/>
        </w:tabs>
        <w:spacing w:after="0" w:line="240" w:lineRule="auto"/>
        <w:ind w:left="567"/>
        <w:jc w:val="both"/>
        <w:rPr>
          <w:rFonts w:ascii="Times New Roman" w:eastAsia="Times New Roman" w:hAnsi="Times New Roman" w:cs="Times New Roman"/>
          <w:i/>
          <w:sz w:val="28"/>
          <w:szCs w:val="28"/>
          <w:lang w:val="kk-KZ" w:eastAsia="ru-RU"/>
        </w:rPr>
      </w:pPr>
      <m:oMathPara>
        <m:oMathParaPr>
          <m:jc m:val="left"/>
        </m:oMathParaPr>
        <m:oMath>
          <m:sSub>
            <m:sSubPr>
              <m:ctrlPr>
                <w:rPr>
                  <w:rFonts w:ascii="Cambria Math" w:eastAsia="Times New Roman" w:hAnsi="Cambria Math" w:cs="Times New Roman"/>
                  <w:i/>
                  <w:sz w:val="28"/>
                  <w:szCs w:val="28"/>
                  <w:lang w:val="kk-KZ" w:eastAsia="ru-RU"/>
                </w:rPr>
              </m:ctrlPr>
            </m:sSubPr>
            <m:e>
              <m:r>
                <w:rPr>
                  <w:rFonts w:ascii="Cambria Math" w:eastAsia="Times New Roman" w:hAnsi="Cambria Math" w:cs="Times New Roman"/>
                  <w:sz w:val="28"/>
                  <w:szCs w:val="28"/>
                  <w:lang w:val="kk-KZ" w:eastAsia="ru-RU"/>
                </w:rPr>
                <m:t>Р</m:t>
              </m:r>
            </m:e>
            <m:sub>
              <m:r>
                <w:rPr>
                  <w:rFonts w:ascii="Cambria Math" w:eastAsia="Times New Roman" w:hAnsi="Cambria Math" w:cs="Times New Roman"/>
                  <w:sz w:val="28"/>
                  <w:szCs w:val="28"/>
                  <w:lang w:val="kk-KZ" w:eastAsia="ru-RU"/>
                </w:rPr>
                <m:t>ном</m:t>
              </m:r>
            </m:sub>
          </m:sSub>
          <m:r>
            <w:rPr>
              <w:rFonts w:ascii="Cambria Math" w:eastAsia="Times New Roman" w:hAnsi="Cambria Math" w:cs="Times New Roman"/>
              <w:sz w:val="28"/>
              <w:szCs w:val="28"/>
              <w:lang w:val="kk-KZ" w:eastAsia="ru-RU"/>
            </w:rPr>
            <m:t>=</m:t>
          </m:r>
          <m:d>
            <m:dPr>
              <m:ctrlPr>
                <w:rPr>
                  <w:rFonts w:ascii="Cambria Math" w:eastAsia="Times New Roman" w:hAnsi="Cambria Math" w:cs="Times New Roman"/>
                  <w:i/>
                  <w:sz w:val="28"/>
                  <w:szCs w:val="28"/>
                  <w:lang w:val="kk-KZ" w:eastAsia="ru-RU"/>
                </w:rPr>
              </m:ctrlPr>
            </m:dPr>
            <m:e>
              <m:f>
                <m:fPr>
                  <m:ctrlPr>
                    <w:rPr>
                      <w:rFonts w:ascii="Cambria Math" w:eastAsia="Times New Roman" w:hAnsi="Cambria Math" w:cs="Times New Roman"/>
                      <w:i/>
                      <w:sz w:val="28"/>
                      <w:szCs w:val="28"/>
                      <w:lang w:val="kk-KZ" w:eastAsia="ru-RU"/>
                    </w:rPr>
                  </m:ctrlPr>
                </m:fPr>
                <m:num>
                  <m:sSup>
                    <m:sSupPr>
                      <m:ctrlPr>
                        <w:rPr>
                          <w:rFonts w:ascii="Cambria Math" w:eastAsia="Times New Roman" w:hAnsi="Cambria Math" w:cs="Times New Roman"/>
                          <w:i/>
                          <w:sz w:val="28"/>
                          <w:szCs w:val="28"/>
                          <w:lang w:val="kk-KZ" w:eastAsia="ru-RU"/>
                        </w:rPr>
                      </m:ctrlPr>
                    </m:sSupPr>
                    <m:e>
                      <m:r>
                        <w:rPr>
                          <w:rFonts w:ascii="Cambria Math" w:eastAsia="Times New Roman" w:hAnsi="Cambria Math" w:cs="Times New Roman"/>
                          <w:sz w:val="28"/>
                          <w:szCs w:val="28"/>
                          <w:lang w:val="kk-KZ" w:eastAsia="ru-RU"/>
                        </w:rPr>
                        <m:t>λ</m:t>
                      </m:r>
                    </m:e>
                    <m:sup>
                      <m:r>
                        <w:rPr>
                          <w:rFonts w:ascii="Cambria Math" w:eastAsia="Times New Roman" w:hAnsi="Cambria Math" w:cs="Times New Roman"/>
                          <w:sz w:val="28"/>
                          <w:szCs w:val="28"/>
                          <w:lang w:val="kk-KZ" w:eastAsia="ru-RU"/>
                        </w:rPr>
                        <m:t>2</m:t>
                      </m:r>
                    </m:sup>
                  </m:sSup>
                </m:num>
                <m:den>
                  <m:sSup>
                    <m:sSupPr>
                      <m:ctrlPr>
                        <w:rPr>
                          <w:rFonts w:ascii="Cambria Math" w:eastAsia="Times New Roman" w:hAnsi="Cambria Math" w:cs="Times New Roman"/>
                          <w:i/>
                          <w:sz w:val="28"/>
                          <w:szCs w:val="28"/>
                          <w:lang w:val="kk-KZ" w:eastAsia="ru-RU"/>
                        </w:rPr>
                      </m:ctrlPr>
                    </m:sSupPr>
                    <m:e>
                      <m:r>
                        <w:rPr>
                          <w:rFonts w:ascii="Cambria Math" w:eastAsia="Times New Roman" w:hAnsi="Cambria Math" w:cs="Times New Roman"/>
                          <w:sz w:val="28"/>
                          <w:szCs w:val="28"/>
                          <w:lang w:val="kk-KZ" w:eastAsia="ru-RU"/>
                        </w:rPr>
                        <m:t>π</m:t>
                      </m:r>
                    </m:e>
                    <m:sup>
                      <m:r>
                        <w:rPr>
                          <w:rFonts w:ascii="Cambria Math" w:eastAsia="Times New Roman" w:hAnsi="Cambria Math" w:cs="Times New Roman"/>
                          <w:sz w:val="28"/>
                          <w:szCs w:val="28"/>
                          <w:lang w:val="kk-KZ" w:eastAsia="ru-RU"/>
                        </w:rPr>
                        <m:t>2</m:t>
                      </m:r>
                    </m:sup>
                  </m:sSup>
                </m:den>
              </m:f>
            </m:e>
          </m:d>
          <m:d>
            <m:dPr>
              <m:ctrlPr>
                <w:rPr>
                  <w:rFonts w:ascii="Cambria Math" w:eastAsia="Times New Roman" w:hAnsi="Cambria Math" w:cs="Times New Roman"/>
                  <w:i/>
                  <w:sz w:val="28"/>
                  <w:szCs w:val="28"/>
                  <w:lang w:val="kk-KZ" w:eastAsia="ru-RU"/>
                </w:rPr>
              </m:ctrlPr>
            </m:dPr>
            <m:e>
              <m:f>
                <m:fPr>
                  <m:ctrlPr>
                    <w:rPr>
                      <w:rFonts w:ascii="Cambria Math" w:eastAsia="Times New Roman" w:hAnsi="Cambria Math" w:cs="Times New Roman"/>
                      <w:i/>
                      <w:sz w:val="28"/>
                      <w:szCs w:val="28"/>
                      <w:lang w:val="kk-KZ" w:eastAsia="ru-RU"/>
                    </w:rPr>
                  </m:ctrlPr>
                </m:fPr>
                <m:num>
                  <m:sSubSup>
                    <m:sSubSupPr>
                      <m:ctrlPr>
                        <w:rPr>
                          <w:rFonts w:ascii="Cambria Math" w:eastAsia="Times New Roman" w:hAnsi="Cambria Math" w:cs="Times New Roman"/>
                          <w:i/>
                          <w:sz w:val="28"/>
                          <w:szCs w:val="28"/>
                          <w:lang w:val="kk-KZ" w:eastAsia="ru-RU"/>
                        </w:rPr>
                      </m:ctrlPr>
                    </m:sSubSupPr>
                    <m:e>
                      <m:r>
                        <w:rPr>
                          <w:rFonts w:ascii="Cambria Math" w:eastAsia="Times New Roman" w:hAnsi="Cambria Math" w:cs="Times New Roman"/>
                          <w:sz w:val="28"/>
                          <w:szCs w:val="28"/>
                          <w:lang w:val="kk-KZ" w:eastAsia="ru-RU"/>
                        </w:rPr>
                        <m:t>Е</m:t>
                      </m:r>
                    </m:e>
                    <m:sub>
                      <m:r>
                        <w:rPr>
                          <w:rFonts w:ascii="Cambria Math" w:eastAsia="Times New Roman" w:hAnsi="Cambria Math" w:cs="Times New Roman"/>
                          <w:sz w:val="28"/>
                          <w:szCs w:val="28"/>
                          <w:lang w:val="kk-KZ" w:eastAsia="ru-RU"/>
                        </w:rPr>
                        <m:t>ном</m:t>
                      </m:r>
                    </m:sub>
                    <m:sup>
                      <m:r>
                        <w:rPr>
                          <w:rFonts w:ascii="Cambria Math" w:eastAsia="Times New Roman" w:hAnsi="Cambria Math" w:cs="Times New Roman"/>
                          <w:sz w:val="28"/>
                          <w:szCs w:val="28"/>
                          <w:lang w:val="kk-KZ" w:eastAsia="ru-RU"/>
                        </w:rPr>
                        <m:t>2</m:t>
                      </m:r>
                    </m:sup>
                  </m:sSubSup>
                  <m:r>
                    <w:rPr>
                      <w:rFonts w:ascii="Cambria Math" w:eastAsia="Times New Roman" w:hAnsi="Cambria Math" w:cs="Times New Roman"/>
                      <w:sz w:val="28"/>
                      <w:szCs w:val="28"/>
                      <w:lang w:val="kk-KZ" w:eastAsia="ru-RU"/>
                    </w:rPr>
                    <m:t>η</m:t>
                  </m:r>
                </m:num>
                <m:den>
                  <m:r>
                    <w:rPr>
                      <w:rFonts w:ascii="Cambria Math" w:eastAsia="Times New Roman" w:hAnsi="Cambria Math" w:cs="Times New Roman"/>
                      <w:sz w:val="28"/>
                      <w:szCs w:val="28"/>
                      <w:lang w:val="kk-KZ" w:eastAsia="ru-RU"/>
                    </w:rPr>
                    <m:t>960</m:t>
                  </m:r>
                </m:den>
              </m:f>
            </m:e>
          </m:d>
        </m:oMath>
      </m:oMathPara>
    </w:p>
    <w:p w:rsidR="00EA56F7" w:rsidRPr="00EA35E1" w:rsidRDefault="00EA56F7" w:rsidP="00EA56F7">
      <w:pPr>
        <w:tabs>
          <w:tab w:val="left" w:pos="567"/>
        </w:tabs>
        <w:spacing w:after="0" w:line="240" w:lineRule="auto"/>
        <w:ind w:firstLine="567"/>
        <w:jc w:val="both"/>
        <w:rPr>
          <w:rFonts w:ascii="Times New Roman" w:eastAsia="Times New Roman" w:hAnsi="Times New Roman" w:cs="Times New Roman"/>
          <w:i/>
          <w:sz w:val="28"/>
          <w:szCs w:val="28"/>
          <w:lang w:val="kk-KZ" w:eastAsia="ru-RU"/>
        </w:rPr>
      </w:pPr>
    </w:p>
    <w:p w:rsidR="00EA56F7" w:rsidRPr="00EA35E1" w:rsidRDefault="00EA56F7" w:rsidP="00EA56F7">
      <w:pPr>
        <w:tabs>
          <w:tab w:val="left" w:pos="567"/>
        </w:tabs>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мұндағы: η – антеннаның және қоректену трактісінң ПӘК; Е</w:t>
      </w:r>
      <w:r w:rsidRPr="00EA35E1">
        <w:rPr>
          <w:rFonts w:ascii="Times New Roman" w:eastAsia="Times New Roman" w:hAnsi="Times New Roman" w:cs="Times New Roman"/>
          <w:sz w:val="28"/>
          <w:szCs w:val="28"/>
          <w:vertAlign w:val="subscript"/>
          <w:lang w:val="kk-KZ" w:eastAsia="ru-RU"/>
        </w:rPr>
        <w:t>ном</w:t>
      </w:r>
      <w:r w:rsidRPr="00EA35E1">
        <w:rPr>
          <w:rFonts w:ascii="Times New Roman" w:eastAsia="Times New Roman" w:hAnsi="Times New Roman" w:cs="Times New Roman"/>
          <w:sz w:val="28"/>
          <w:szCs w:val="28"/>
          <w:lang w:val="kk-KZ" w:eastAsia="ru-RU"/>
        </w:rPr>
        <w:t xml:space="preserve"> – кедергі өрісінің кернеулілігі.</w:t>
      </w:r>
    </w:p>
    <w:p w:rsidR="00EA56F7" w:rsidRPr="00EA35E1" w:rsidRDefault="00EA56F7" w:rsidP="00EA56F7">
      <w:pPr>
        <w:tabs>
          <w:tab w:val="left" w:pos="567"/>
        </w:tabs>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Пайдалы сигнал белгілі бағыттан өткендіктен, негізінен қабылдаудың басты бағытымен бірлесетін, онда қабылдаушы антеннаның жүктемесіндегі пайда болатын пайдалы сигналдың қуаты, келесіге тең болады:</w:t>
      </w:r>
    </w:p>
    <w:p w:rsidR="00EA56F7" w:rsidRPr="00EA35E1" w:rsidRDefault="00EA56F7" w:rsidP="00EA56F7">
      <w:pPr>
        <w:tabs>
          <w:tab w:val="left" w:pos="567"/>
        </w:tabs>
        <w:spacing w:after="0" w:line="240" w:lineRule="auto"/>
        <w:ind w:firstLine="567"/>
        <w:jc w:val="both"/>
        <w:rPr>
          <w:rFonts w:ascii="Times New Roman" w:eastAsia="Times New Roman" w:hAnsi="Times New Roman" w:cs="Times New Roman"/>
          <w:sz w:val="28"/>
          <w:szCs w:val="28"/>
          <w:lang w:val="kk-KZ" w:eastAsia="ru-RU"/>
        </w:rPr>
      </w:pPr>
    </w:p>
    <w:p w:rsidR="00EA56F7" w:rsidRPr="00EA35E1" w:rsidRDefault="000368E8" w:rsidP="00EA56F7">
      <w:pPr>
        <w:tabs>
          <w:tab w:val="left" w:pos="567"/>
        </w:tabs>
        <w:spacing w:after="0" w:line="240" w:lineRule="auto"/>
        <w:ind w:firstLine="567"/>
        <w:rPr>
          <w:rFonts w:ascii="Times New Roman" w:eastAsia="Times New Roman" w:hAnsi="Times New Roman" w:cs="Times New Roman"/>
          <w:sz w:val="28"/>
          <w:szCs w:val="28"/>
          <w:lang w:val="kk-KZ" w:eastAsia="ru-RU"/>
        </w:rPr>
      </w:pPr>
      <m:oMath>
        <m:sSub>
          <m:sSubPr>
            <m:ctrlPr>
              <w:rPr>
                <w:rFonts w:ascii="Cambria Math" w:eastAsia="Times New Roman" w:hAnsi="Cambria Math" w:cs="Times New Roman"/>
                <w:i/>
                <w:sz w:val="28"/>
                <w:szCs w:val="28"/>
                <w:lang w:val="kk-KZ" w:eastAsia="ru-RU"/>
              </w:rPr>
            </m:ctrlPr>
          </m:sSubPr>
          <m:e>
            <m:r>
              <w:rPr>
                <w:rFonts w:ascii="Cambria Math" w:eastAsia="Times New Roman" w:hAnsi="Cambria Math" w:cs="Times New Roman"/>
                <w:sz w:val="28"/>
                <w:szCs w:val="28"/>
                <w:lang w:val="kk-KZ" w:eastAsia="ru-RU"/>
              </w:rPr>
              <m:t>Р</m:t>
            </m:r>
          </m:e>
          <m:sub>
            <m:r>
              <w:rPr>
                <w:rFonts w:ascii="Cambria Math" w:eastAsia="Times New Roman" w:hAnsi="Cambria Math" w:cs="Times New Roman"/>
                <w:sz w:val="28"/>
                <w:szCs w:val="28"/>
                <w:lang w:val="kk-KZ" w:eastAsia="ru-RU"/>
              </w:rPr>
              <m:t>ном</m:t>
            </m:r>
          </m:sub>
        </m:sSub>
        <m:r>
          <w:rPr>
            <w:rFonts w:ascii="Cambria Math" w:eastAsia="Times New Roman" w:hAnsi="Cambria Math" w:cs="Times New Roman"/>
            <w:sz w:val="28"/>
            <w:szCs w:val="28"/>
            <w:lang w:val="kk-KZ" w:eastAsia="ru-RU"/>
          </w:rPr>
          <m:t>=</m:t>
        </m:r>
        <m:d>
          <m:dPr>
            <m:ctrlPr>
              <w:rPr>
                <w:rFonts w:ascii="Cambria Math" w:eastAsia="Times New Roman" w:hAnsi="Cambria Math" w:cs="Times New Roman"/>
                <w:i/>
                <w:sz w:val="28"/>
                <w:szCs w:val="28"/>
                <w:lang w:val="kk-KZ" w:eastAsia="ru-RU"/>
              </w:rPr>
            </m:ctrlPr>
          </m:dPr>
          <m:e>
            <m:f>
              <m:fPr>
                <m:ctrlPr>
                  <w:rPr>
                    <w:rFonts w:ascii="Cambria Math" w:eastAsia="Times New Roman" w:hAnsi="Cambria Math" w:cs="Times New Roman"/>
                    <w:i/>
                    <w:sz w:val="28"/>
                    <w:szCs w:val="28"/>
                    <w:lang w:val="kk-KZ" w:eastAsia="ru-RU"/>
                  </w:rPr>
                </m:ctrlPr>
              </m:fPr>
              <m:num>
                <m:sSup>
                  <m:sSupPr>
                    <m:ctrlPr>
                      <w:rPr>
                        <w:rFonts w:ascii="Cambria Math" w:eastAsia="Times New Roman" w:hAnsi="Cambria Math" w:cs="Times New Roman"/>
                        <w:i/>
                        <w:sz w:val="28"/>
                        <w:szCs w:val="28"/>
                        <w:lang w:val="kk-KZ" w:eastAsia="ru-RU"/>
                      </w:rPr>
                    </m:ctrlPr>
                  </m:sSupPr>
                  <m:e>
                    <m:r>
                      <w:rPr>
                        <w:rFonts w:ascii="Cambria Math" w:eastAsia="Times New Roman" w:hAnsi="Cambria Math" w:cs="Times New Roman"/>
                        <w:sz w:val="28"/>
                        <w:szCs w:val="28"/>
                        <w:lang w:val="kk-KZ" w:eastAsia="ru-RU"/>
                      </w:rPr>
                      <m:t>λ</m:t>
                    </m:r>
                  </m:e>
                  <m:sup>
                    <m:r>
                      <w:rPr>
                        <w:rFonts w:ascii="Cambria Math" w:eastAsia="Times New Roman" w:hAnsi="Cambria Math" w:cs="Times New Roman"/>
                        <w:sz w:val="28"/>
                        <w:szCs w:val="28"/>
                        <w:lang w:val="kk-KZ" w:eastAsia="ru-RU"/>
                      </w:rPr>
                      <m:t>2</m:t>
                    </m:r>
                  </m:sup>
                </m:sSup>
              </m:num>
              <m:den>
                <m:sSup>
                  <m:sSupPr>
                    <m:ctrlPr>
                      <w:rPr>
                        <w:rFonts w:ascii="Cambria Math" w:eastAsia="Times New Roman" w:hAnsi="Cambria Math" w:cs="Times New Roman"/>
                        <w:i/>
                        <w:sz w:val="28"/>
                        <w:szCs w:val="28"/>
                        <w:lang w:val="kk-KZ" w:eastAsia="ru-RU"/>
                      </w:rPr>
                    </m:ctrlPr>
                  </m:sSupPr>
                  <m:e>
                    <m:r>
                      <w:rPr>
                        <w:rFonts w:ascii="Cambria Math" w:eastAsia="Times New Roman" w:hAnsi="Cambria Math" w:cs="Times New Roman"/>
                        <w:sz w:val="28"/>
                        <w:szCs w:val="28"/>
                        <w:lang w:val="kk-KZ" w:eastAsia="ru-RU"/>
                      </w:rPr>
                      <m:t>π</m:t>
                    </m:r>
                  </m:e>
                  <m:sup>
                    <m:r>
                      <w:rPr>
                        <w:rFonts w:ascii="Cambria Math" w:eastAsia="Times New Roman" w:hAnsi="Cambria Math" w:cs="Times New Roman"/>
                        <w:sz w:val="28"/>
                        <w:szCs w:val="28"/>
                        <w:lang w:val="kk-KZ" w:eastAsia="ru-RU"/>
                      </w:rPr>
                      <m:t>2</m:t>
                    </m:r>
                  </m:sup>
                </m:sSup>
              </m:den>
            </m:f>
          </m:e>
        </m:d>
        <m:d>
          <m:dPr>
            <m:ctrlPr>
              <w:rPr>
                <w:rFonts w:ascii="Cambria Math" w:eastAsia="Times New Roman" w:hAnsi="Cambria Math" w:cs="Times New Roman"/>
                <w:i/>
                <w:sz w:val="28"/>
                <w:szCs w:val="28"/>
                <w:lang w:val="kk-KZ" w:eastAsia="ru-RU"/>
              </w:rPr>
            </m:ctrlPr>
          </m:dPr>
          <m:e>
            <m:f>
              <m:fPr>
                <m:ctrlPr>
                  <w:rPr>
                    <w:rFonts w:ascii="Cambria Math" w:eastAsia="Times New Roman" w:hAnsi="Cambria Math" w:cs="Times New Roman"/>
                    <w:i/>
                    <w:sz w:val="28"/>
                    <w:szCs w:val="28"/>
                    <w:lang w:val="kk-KZ" w:eastAsia="ru-RU"/>
                  </w:rPr>
                </m:ctrlPr>
              </m:fPr>
              <m:num>
                <m:sSubSup>
                  <m:sSubSupPr>
                    <m:ctrlPr>
                      <w:rPr>
                        <w:rFonts w:ascii="Cambria Math" w:eastAsia="Times New Roman" w:hAnsi="Cambria Math" w:cs="Times New Roman"/>
                        <w:i/>
                        <w:sz w:val="28"/>
                        <w:szCs w:val="28"/>
                        <w:lang w:val="kk-KZ" w:eastAsia="ru-RU"/>
                      </w:rPr>
                    </m:ctrlPr>
                  </m:sSubSupPr>
                  <m:e>
                    <m:r>
                      <w:rPr>
                        <w:rFonts w:ascii="Cambria Math" w:eastAsia="Times New Roman" w:hAnsi="Cambria Math" w:cs="Times New Roman"/>
                        <w:sz w:val="28"/>
                        <w:szCs w:val="28"/>
                        <w:lang w:val="kk-KZ" w:eastAsia="ru-RU"/>
                      </w:rPr>
                      <m:t>Е</m:t>
                    </m:r>
                  </m:e>
                  <m:sub>
                    <m:r>
                      <w:rPr>
                        <w:rFonts w:ascii="Cambria Math" w:eastAsia="Times New Roman" w:hAnsi="Cambria Math" w:cs="Times New Roman"/>
                        <w:sz w:val="28"/>
                        <w:szCs w:val="28"/>
                        <w:lang w:val="kk-KZ" w:eastAsia="ru-RU"/>
                      </w:rPr>
                      <m:t>сигн</m:t>
                    </m:r>
                  </m:sub>
                  <m:sup>
                    <m:r>
                      <w:rPr>
                        <w:rFonts w:ascii="Cambria Math" w:eastAsia="Times New Roman" w:hAnsi="Cambria Math" w:cs="Times New Roman"/>
                        <w:sz w:val="28"/>
                        <w:szCs w:val="28"/>
                        <w:lang w:val="kk-KZ" w:eastAsia="ru-RU"/>
                      </w:rPr>
                      <m:t>2</m:t>
                    </m:r>
                  </m:sup>
                </m:sSubSup>
                <m:r>
                  <w:rPr>
                    <w:rFonts w:ascii="Cambria Math" w:eastAsia="Times New Roman" w:hAnsi="Cambria Math" w:cs="Times New Roman"/>
                    <w:sz w:val="28"/>
                    <w:szCs w:val="28"/>
                    <w:lang w:val="kk-KZ" w:eastAsia="ru-RU"/>
                  </w:rPr>
                  <m:t>Dη</m:t>
                </m:r>
              </m:num>
              <m:den>
                <m:r>
                  <w:rPr>
                    <w:rFonts w:ascii="Cambria Math" w:eastAsia="Times New Roman" w:hAnsi="Cambria Math" w:cs="Times New Roman"/>
                    <w:sz w:val="28"/>
                    <w:szCs w:val="28"/>
                    <w:lang w:val="kk-KZ" w:eastAsia="ru-RU"/>
                  </w:rPr>
                  <m:t>960</m:t>
                </m:r>
              </m:den>
            </m:f>
          </m:e>
        </m:d>
      </m:oMath>
      <w:r w:rsidR="00EA56F7" w:rsidRPr="00EA35E1">
        <w:rPr>
          <w:rFonts w:ascii="Times New Roman" w:eastAsia="Times New Roman" w:hAnsi="Times New Roman" w:cs="Times New Roman"/>
          <w:sz w:val="28"/>
          <w:szCs w:val="28"/>
          <w:lang w:val="kk-KZ" w:eastAsia="ru-RU"/>
        </w:rPr>
        <w:t>.</w:t>
      </w:r>
    </w:p>
    <w:p w:rsidR="00EA56F7" w:rsidRPr="00EA35E1" w:rsidRDefault="00EA56F7" w:rsidP="00EA56F7">
      <w:pPr>
        <w:tabs>
          <w:tab w:val="left" w:pos="567"/>
        </w:tabs>
        <w:spacing w:after="0" w:line="240" w:lineRule="auto"/>
        <w:ind w:firstLine="567"/>
        <w:rPr>
          <w:rFonts w:ascii="Times New Roman" w:eastAsia="Times New Roman" w:hAnsi="Times New Roman" w:cs="Times New Roman"/>
          <w:sz w:val="28"/>
          <w:szCs w:val="28"/>
          <w:lang w:val="kk-KZ" w:eastAsia="ru-RU"/>
        </w:rPr>
      </w:pPr>
    </w:p>
    <w:p w:rsidR="00EA56F7" w:rsidRPr="00EA35E1" w:rsidRDefault="00EA56F7" w:rsidP="00EA56F7">
      <w:pPr>
        <w:tabs>
          <w:tab w:val="left" w:pos="567"/>
        </w:tabs>
        <w:spacing w:after="0" w:line="240" w:lineRule="auto"/>
        <w:ind w:firstLine="567"/>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мұндағы: D – басты бағыттағы антеннаның ПӘК; Е</w:t>
      </w:r>
      <w:r w:rsidRPr="00EA35E1">
        <w:rPr>
          <w:rFonts w:ascii="Times New Roman" w:eastAsia="Times New Roman" w:hAnsi="Times New Roman" w:cs="Times New Roman"/>
          <w:sz w:val="28"/>
          <w:szCs w:val="28"/>
          <w:vertAlign w:val="subscript"/>
          <w:lang w:val="kk-KZ" w:eastAsia="ru-RU"/>
        </w:rPr>
        <w:t>сигн</w:t>
      </w:r>
      <w:r w:rsidRPr="00EA35E1">
        <w:rPr>
          <w:rFonts w:ascii="Times New Roman" w:eastAsia="Times New Roman" w:hAnsi="Times New Roman" w:cs="Times New Roman"/>
          <w:sz w:val="28"/>
          <w:szCs w:val="28"/>
          <w:lang w:val="kk-KZ" w:eastAsia="ru-RU"/>
        </w:rPr>
        <w:t xml:space="preserve"> – пайдалы сигналдың кернеулілігі.</w:t>
      </w:r>
    </w:p>
    <w:p w:rsidR="00EA56F7" w:rsidRPr="00EA35E1" w:rsidRDefault="00EA56F7" w:rsidP="00EA56F7">
      <w:pPr>
        <w:tabs>
          <w:tab w:val="left" w:pos="567"/>
        </w:tabs>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 xml:space="preserve">Осы жерден </w:t>
      </w:r>
      <m:oMath>
        <m:r>
          <w:rPr>
            <w:rFonts w:ascii="Cambria Math" w:eastAsia="Times New Roman" w:hAnsi="Cambria Math" w:cs="Times New Roman"/>
            <w:sz w:val="28"/>
            <w:szCs w:val="28"/>
            <w:lang w:val="kk-KZ" w:eastAsia="ru-RU"/>
          </w:rPr>
          <m:t>ω</m:t>
        </m:r>
        <m:r>
          <w:rPr>
            <w:rFonts w:ascii="Cambria Math" w:eastAsia="Times New Roman" w:hAnsi="Cambria Math" w:cs="Times New Roman"/>
            <w:sz w:val="28"/>
            <w:szCs w:val="28"/>
            <w:lang w:eastAsia="ru-RU"/>
          </w:rPr>
          <m:t>=</m:t>
        </m:r>
        <m:d>
          <m:dPr>
            <m:ctrlPr>
              <w:rPr>
                <w:rFonts w:ascii="Cambria Math" w:eastAsia="Times New Roman" w:hAnsi="Cambria Math" w:cs="Times New Roman"/>
                <w:i/>
                <w:sz w:val="28"/>
                <w:szCs w:val="28"/>
                <w:lang w:val="kk-KZ" w:eastAsia="ru-RU"/>
              </w:rPr>
            </m:ctrlPr>
          </m:dPr>
          <m:e>
            <m:sSubSup>
              <m:sSubSupPr>
                <m:ctrlPr>
                  <w:rPr>
                    <w:rFonts w:ascii="Cambria Math" w:eastAsia="Times New Roman" w:hAnsi="Cambria Math" w:cs="Times New Roman"/>
                    <w:i/>
                    <w:sz w:val="28"/>
                    <w:szCs w:val="28"/>
                    <w:lang w:val="kk-KZ" w:eastAsia="ru-RU"/>
                  </w:rPr>
                </m:ctrlPr>
              </m:sSubSupPr>
              <m:e>
                <m:r>
                  <w:rPr>
                    <w:rFonts w:ascii="Cambria Math" w:eastAsia="Times New Roman" w:hAnsi="Cambria Math" w:cs="Times New Roman"/>
                    <w:sz w:val="28"/>
                    <w:szCs w:val="28"/>
                    <w:lang w:val="kk-KZ" w:eastAsia="ru-RU"/>
                  </w:rPr>
                  <m:t>Е</m:t>
                </m:r>
              </m:e>
              <m:sub>
                <m:r>
                  <w:rPr>
                    <w:rFonts w:ascii="Cambria Math" w:eastAsia="Times New Roman" w:hAnsi="Cambria Math" w:cs="Times New Roman"/>
                    <w:sz w:val="28"/>
                    <w:szCs w:val="28"/>
                    <w:lang w:val="kk-KZ" w:eastAsia="ru-RU"/>
                  </w:rPr>
                  <m:t>сигн</m:t>
                </m:r>
              </m:sub>
              <m:sup>
                <m:r>
                  <w:rPr>
                    <w:rFonts w:ascii="Cambria Math" w:eastAsia="Times New Roman" w:hAnsi="Cambria Math" w:cs="Times New Roman"/>
                    <w:sz w:val="28"/>
                    <w:szCs w:val="28"/>
                    <w:lang w:val="kk-KZ" w:eastAsia="ru-RU"/>
                  </w:rPr>
                  <m:t>2</m:t>
                </m:r>
              </m:sup>
            </m:sSubSup>
            <m:r>
              <w:rPr>
                <w:rFonts w:ascii="Cambria Math" w:eastAsia="Times New Roman" w:hAnsi="Cambria Math" w:cs="Times New Roman"/>
                <w:sz w:val="28"/>
                <w:szCs w:val="28"/>
                <w:lang w:eastAsia="ru-RU"/>
              </w:rPr>
              <m:t>/</m:t>
            </m:r>
            <m:sSubSup>
              <m:sSubSupPr>
                <m:ctrlPr>
                  <w:rPr>
                    <w:rFonts w:ascii="Cambria Math" w:eastAsia="Times New Roman" w:hAnsi="Cambria Math" w:cs="Times New Roman"/>
                    <w:i/>
                    <w:sz w:val="28"/>
                    <w:szCs w:val="28"/>
                    <w:lang w:val="kk-KZ" w:eastAsia="ru-RU"/>
                  </w:rPr>
                </m:ctrlPr>
              </m:sSubSupPr>
              <m:e>
                <m:r>
                  <w:rPr>
                    <w:rFonts w:ascii="Cambria Math" w:eastAsia="Times New Roman" w:hAnsi="Cambria Math" w:cs="Times New Roman"/>
                    <w:sz w:val="28"/>
                    <w:szCs w:val="28"/>
                    <w:lang w:val="kk-KZ" w:eastAsia="ru-RU"/>
                  </w:rPr>
                  <m:t>Е</m:t>
                </m:r>
              </m:e>
              <m:sub>
                <m:r>
                  <w:rPr>
                    <w:rFonts w:ascii="Cambria Math" w:eastAsia="Times New Roman" w:hAnsi="Cambria Math" w:cs="Times New Roman"/>
                    <w:sz w:val="28"/>
                    <w:szCs w:val="28"/>
                    <w:lang w:val="kk-KZ" w:eastAsia="ru-RU"/>
                  </w:rPr>
                  <m:t>ном</m:t>
                </m:r>
              </m:sub>
              <m:sup>
                <m:r>
                  <w:rPr>
                    <w:rFonts w:ascii="Cambria Math" w:eastAsia="Times New Roman" w:hAnsi="Cambria Math" w:cs="Times New Roman"/>
                    <w:sz w:val="28"/>
                    <w:szCs w:val="28"/>
                    <w:lang w:val="kk-KZ" w:eastAsia="ru-RU"/>
                  </w:rPr>
                  <m:t>2</m:t>
                </m:r>
              </m:sup>
            </m:sSubSup>
          </m:e>
        </m:d>
        <m:r>
          <w:rPr>
            <w:rFonts w:ascii="Cambria Math" w:eastAsia="Times New Roman" w:hAnsi="Cambria Math" w:cs="Times New Roman"/>
            <w:sz w:val="28"/>
            <w:szCs w:val="28"/>
            <w:lang w:val="en-US" w:eastAsia="ru-RU"/>
          </w:rPr>
          <m:t>D</m:t>
        </m:r>
      </m:oMath>
      <w:r w:rsidRPr="00EA35E1">
        <w:rPr>
          <w:rFonts w:ascii="Times New Roman" w:eastAsia="Times New Roman" w:hAnsi="Times New Roman" w:cs="Times New Roman"/>
          <w:sz w:val="28"/>
          <w:szCs w:val="28"/>
          <w:lang w:val="kk-KZ" w:eastAsia="ru-RU"/>
        </w:rPr>
        <w:t xml:space="preserve">. Осылайша, бағытталмаған кедергілер кезінлегі қабылдаудың бірінші режимінде қабылдағыштың кірісіндегі пайдалы сигналдың қуатының кедергілер қуатының қатынастарының шамасы бағытталу диаграммасының коэффициентьіне пропорционал және оның ПӘК тәуелді емес. Бірінші режим орта және ұзын толқындар үшін сипатталады. </w:t>
      </w:r>
    </w:p>
    <w:p w:rsidR="00EA56F7" w:rsidRPr="00EA35E1" w:rsidRDefault="00EA56F7" w:rsidP="00EA56F7">
      <w:pPr>
        <w:tabs>
          <w:tab w:val="left" w:pos="567"/>
        </w:tabs>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b/>
          <w:sz w:val="28"/>
          <w:szCs w:val="28"/>
          <w:lang w:val="kk-KZ" w:eastAsia="ru-RU"/>
        </w:rPr>
        <w:t>Режим 2.</w:t>
      </w:r>
      <w:r w:rsidRPr="00EA35E1">
        <w:rPr>
          <w:rFonts w:ascii="Times New Roman" w:eastAsia="Times New Roman" w:hAnsi="Times New Roman" w:cs="Times New Roman"/>
          <w:sz w:val="28"/>
          <w:szCs w:val="28"/>
          <w:lang w:val="kk-KZ" w:eastAsia="ru-RU"/>
        </w:rPr>
        <w:t xml:space="preserve"> Р</w:t>
      </w:r>
      <w:r w:rsidRPr="00EA35E1">
        <w:rPr>
          <w:rFonts w:ascii="Times New Roman" w:eastAsia="Times New Roman" w:hAnsi="Times New Roman" w:cs="Times New Roman"/>
          <w:sz w:val="28"/>
          <w:szCs w:val="28"/>
          <w:vertAlign w:val="subscript"/>
          <w:lang w:val="kk-KZ" w:eastAsia="ru-RU"/>
        </w:rPr>
        <w:t>ш</w:t>
      </w:r>
      <w:r w:rsidRPr="00EA35E1">
        <w:rPr>
          <w:rFonts w:ascii="Times New Roman" w:eastAsia="Times New Roman" w:hAnsi="Times New Roman" w:cs="Times New Roman"/>
          <w:sz w:val="28"/>
          <w:szCs w:val="28"/>
          <w:lang w:val="kk-KZ" w:eastAsia="ru-RU"/>
        </w:rPr>
        <w:t xml:space="preserve"> салыстырғанда Р</w:t>
      </w:r>
      <w:r w:rsidRPr="00EA35E1">
        <w:rPr>
          <w:rFonts w:ascii="Times New Roman" w:eastAsia="Times New Roman" w:hAnsi="Times New Roman" w:cs="Times New Roman"/>
          <w:sz w:val="28"/>
          <w:szCs w:val="28"/>
          <w:vertAlign w:val="subscript"/>
          <w:lang w:val="kk-KZ" w:eastAsia="ru-RU"/>
        </w:rPr>
        <w:t>ном</w:t>
      </w:r>
      <w:r w:rsidRPr="00EA35E1">
        <w:rPr>
          <w:rFonts w:ascii="Times New Roman" w:eastAsia="Times New Roman" w:hAnsi="Times New Roman" w:cs="Times New Roman"/>
          <w:sz w:val="28"/>
          <w:szCs w:val="28"/>
          <w:lang w:val="kk-KZ" w:eastAsia="ru-RU"/>
        </w:rPr>
        <w:t xml:space="preserve"> шамасын ескермей келесі формуланы аламыз</w:t>
      </w:r>
    </w:p>
    <w:p w:rsidR="00EA56F7" w:rsidRPr="00EA35E1" w:rsidRDefault="00EA56F7" w:rsidP="00EA56F7">
      <w:pPr>
        <w:tabs>
          <w:tab w:val="left" w:pos="567"/>
        </w:tabs>
        <w:spacing w:after="0" w:line="240" w:lineRule="auto"/>
        <w:ind w:firstLine="567"/>
        <w:jc w:val="both"/>
        <w:rPr>
          <w:rFonts w:ascii="Times New Roman" w:eastAsia="Times New Roman" w:hAnsi="Times New Roman" w:cs="Times New Roman"/>
          <w:sz w:val="28"/>
          <w:szCs w:val="28"/>
          <w:lang w:val="kk-KZ" w:eastAsia="ru-RU"/>
        </w:rPr>
      </w:pPr>
    </w:p>
    <w:p w:rsidR="00EA56F7" w:rsidRPr="00EA35E1" w:rsidRDefault="00EA56F7" w:rsidP="00EA56F7">
      <w:pPr>
        <w:tabs>
          <w:tab w:val="left" w:pos="567"/>
        </w:tabs>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noProof/>
          <w:sz w:val="28"/>
          <w:szCs w:val="28"/>
          <w:lang w:eastAsia="ru-RU"/>
        </w:rPr>
        <w:drawing>
          <wp:inline distT="0" distB="0" distL="0" distR="0" wp14:anchorId="6E91753C" wp14:editId="5D4B6BBE">
            <wp:extent cx="2629565" cy="180000"/>
            <wp:effectExtent l="19050" t="0" r="0" b="0"/>
            <wp:docPr id="7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cstate="print"/>
                    <a:srcRect l="23250" t="66453" r="9246" b="27564"/>
                    <a:stretch>
                      <a:fillRect/>
                    </a:stretch>
                  </pic:blipFill>
                  <pic:spPr bwMode="auto">
                    <a:xfrm>
                      <a:off x="0" y="0"/>
                      <a:ext cx="2629565" cy="180000"/>
                    </a:xfrm>
                    <a:prstGeom prst="rect">
                      <a:avLst/>
                    </a:prstGeom>
                    <a:noFill/>
                    <a:ln w="9525">
                      <a:noFill/>
                      <a:miter lim="800000"/>
                      <a:headEnd/>
                      <a:tailEnd/>
                    </a:ln>
                  </pic:spPr>
                </pic:pic>
              </a:graphicData>
            </a:graphic>
          </wp:inline>
        </w:drawing>
      </w:r>
      <w:r w:rsidRPr="00EA35E1">
        <w:rPr>
          <w:rFonts w:ascii="Times New Roman" w:eastAsia="Times New Roman" w:hAnsi="Times New Roman" w:cs="Times New Roman"/>
          <w:sz w:val="28"/>
          <w:szCs w:val="28"/>
          <w:lang w:val="kk-KZ" w:eastAsia="ru-RU"/>
        </w:rPr>
        <w:t xml:space="preserve">. </w:t>
      </w:r>
    </w:p>
    <w:p w:rsidR="00EA56F7" w:rsidRPr="00EA35E1" w:rsidRDefault="00EA56F7" w:rsidP="00EA56F7">
      <w:pPr>
        <w:tabs>
          <w:tab w:val="left" w:pos="567"/>
        </w:tabs>
        <w:spacing w:after="0" w:line="240" w:lineRule="auto"/>
        <w:ind w:firstLine="567"/>
        <w:jc w:val="both"/>
        <w:rPr>
          <w:rFonts w:ascii="Times New Roman" w:eastAsia="Times New Roman" w:hAnsi="Times New Roman" w:cs="Times New Roman"/>
          <w:sz w:val="28"/>
          <w:szCs w:val="28"/>
          <w:lang w:val="kk-KZ" w:eastAsia="ru-RU"/>
        </w:rPr>
      </w:pPr>
    </w:p>
    <w:p w:rsidR="00EA56F7" w:rsidRPr="00EA35E1" w:rsidRDefault="00EA56F7" w:rsidP="00EA56F7">
      <w:pPr>
        <w:tabs>
          <w:tab w:val="left" w:pos="567"/>
        </w:tabs>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Р</w:t>
      </w:r>
      <w:r w:rsidRPr="00EA35E1">
        <w:rPr>
          <w:rFonts w:ascii="Times New Roman" w:eastAsia="Times New Roman" w:hAnsi="Times New Roman" w:cs="Times New Roman"/>
          <w:sz w:val="28"/>
          <w:szCs w:val="28"/>
          <w:vertAlign w:val="subscript"/>
          <w:lang w:val="kk-KZ" w:eastAsia="ru-RU"/>
        </w:rPr>
        <w:t>ш</w:t>
      </w:r>
      <w:r w:rsidRPr="00EA35E1">
        <w:rPr>
          <w:rFonts w:ascii="Times New Roman" w:eastAsia="Times New Roman" w:hAnsi="Times New Roman" w:cs="Times New Roman"/>
          <w:sz w:val="28"/>
          <w:szCs w:val="28"/>
          <w:lang w:val="kk-KZ" w:eastAsia="ru-RU"/>
        </w:rPr>
        <w:t xml:space="preserve"> антеннаның параметрлеріне тәуелді болмағандықтан, пайдалы сигналдың қуатының кедергілердің қуатына қатынасының шамасы бұл жағдайда D және η көбейтіндісіне пропорционал болады, яғни антеннаның күшейту коэффициентіне. Осылайша, ω үлкен шамасы үшін бұл жағдайда антеннаның ПӘК үлкен және жоғалулары төмен боуы қажет. Екінші жұмыс істеу режимі қарапайым типтегі қабылдағыштардағы УКВ </w:t>
      </w:r>
      <w:r w:rsidR="005735A2" w:rsidRPr="00EA35E1">
        <w:rPr>
          <w:rFonts w:ascii="Times New Roman" w:eastAsia="Times New Roman" w:hAnsi="Times New Roman" w:cs="Times New Roman"/>
          <w:sz w:val="28"/>
          <w:szCs w:val="28"/>
          <w:lang w:val="kk-KZ" w:eastAsia="ru-RU"/>
        </w:rPr>
        <w:t>ауқым</w:t>
      </w:r>
      <w:r w:rsidRPr="00EA35E1">
        <w:rPr>
          <w:rFonts w:ascii="Times New Roman" w:eastAsia="Times New Roman" w:hAnsi="Times New Roman" w:cs="Times New Roman"/>
          <w:sz w:val="28"/>
          <w:szCs w:val="28"/>
          <w:lang w:val="kk-KZ" w:eastAsia="ru-RU"/>
        </w:rPr>
        <w:t>да ыңғайлы.</w:t>
      </w:r>
    </w:p>
    <w:p w:rsidR="00EA56F7" w:rsidRPr="00EA35E1" w:rsidRDefault="00EA56F7" w:rsidP="00EA56F7">
      <w:pPr>
        <w:tabs>
          <w:tab w:val="left" w:pos="567"/>
        </w:tabs>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b/>
          <w:sz w:val="28"/>
          <w:szCs w:val="28"/>
          <w:lang w:val="kk-KZ" w:eastAsia="ru-RU"/>
        </w:rPr>
        <w:t>Режим 3.</w:t>
      </w:r>
      <w:r w:rsidRPr="00EA35E1">
        <w:rPr>
          <w:rFonts w:ascii="Times New Roman" w:eastAsia="Times New Roman" w:hAnsi="Times New Roman" w:cs="Times New Roman"/>
          <w:sz w:val="28"/>
          <w:szCs w:val="28"/>
          <w:lang w:val="kk-KZ" w:eastAsia="ru-RU"/>
        </w:rPr>
        <w:t xml:space="preserve"> Ол қысқа толқынды, сонымен қатар УКВ </w:t>
      </w:r>
      <w:r w:rsidR="005735A2" w:rsidRPr="00EA35E1">
        <w:rPr>
          <w:rFonts w:ascii="Times New Roman" w:eastAsia="Times New Roman" w:hAnsi="Times New Roman" w:cs="Times New Roman"/>
          <w:sz w:val="28"/>
          <w:szCs w:val="28"/>
          <w:lang w:val="kk-KZ" w:eastAsia="ru-RU"/>
        </w:rPr>
        <w:t>ауқым</w:t>
      </w:r>
      <w:r w:rsidRPr="00EA35E1">
        <w:rPr>
          <w:rFonts w:ascii="Times New Roman" w:eastAsia="Times New Roman" w:hAnsi="Times New Roman" w:cs="Times New Roman"/>
          <w:sz w:val="28"/>
          <w:szCs w:val="28"/>
          <w:lang w:val="kk-KZ" w:eastAsia="ru-RU"/>
        </w:rPr>
        <w:t>дарда төмен шулайтын қабылдаушықұрылғыларды орын алады. Бұл кезде ω жоғарылату үшін екінші режимдегі шарттарды орындау қажет.</w:t>
      </w:r>
    </w:p>
    <w:p w:rsidR="00EA56F7" w:rsidRPr="00EA35E1" w:rsidRDefault="00EA56F7" w:rsidP="00EA56F7">
      <w:pPr>
        <w:tabs>
          <w:tab w:val="left" w:pos="567"/>
        </w:tabs>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 xml:space="preserve">Басқа тең шарттардағы жұмыс режимдері антеннаның күшейту коэффициентінің шамасына байланысты. Үлкен күшейту коэффициенттері </w:t>
      </w:r>
      <w:r w:rsidRPr="00EA35E1">
        <w:rPr>
          <w:rFonts w:ascii="Times New Roman" w:eastAsia="Times New Roman" w:hAnsi="Times New Roman" w:cs="Times New Roman"/>
          <w:sz w:val="28"/>
          <w:szCs w:val="28"/>
          <w:lang w:val="kk-KZ" w:eastAsia="ru-RU"/>
        </w:rPr>
        <w:lastRenderedPageBreak/>
        <w:t>кезінде бірінщі режим, төменгі күшейту коэффициенттері кезінде – екінші режим орын алады.</w:t>
      </w:r>
    </w:p>
    <w:p w:rsidR="00EA56F7" w:rsidRPr="00EA35E1" w:rsidRDefault="00EA56F7" w:rsidP="00C314B6">
      <w:pPr>
        <w:spacing w:after="0" w:line="240" w:lineRule="auto"/>
        <w:ind w:firstLine="567"/>
        <w:jc w:val="both"/>
        <w:rPr>
          <w:rFonts w:ascii="Times New Roman" w:hAnsi="Times New Roman" w:cs="Times New Roman"/>
          <w:sz w:val="28"/>
          <w:szCs w:val="28"/>
          <w:lang w:val="kk-KZ"/>
        </w:rPr>
      </w:pPr>
    </w:p>
    <w:p w:rsidR="00C3418E" w:rsidRPr="00EA35E1" w:rsidRDefault="00C3418E" w:rsidP="00C3418E">
      <w:pPr>
        <w:tabs>
          <w:tab w:val="left" w:pos="993"/>
        </w:tabs>
        <w:spacing w:after="0" w:line="240" w:lineRule="auto"/>
        <w:ind w:firstLine="709"/>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 xml:space="preserve">Бақылау сұрақтары: </w:t>
      </w:r>
    </w:p>
    <w:p w:rsidR="00C3418E" w:rsidRPr="00EA35E1" w:rsidRDefault="00C3418E" w:rsidP="008E3950">
      <w:pPr>
        <w:pStyle w:val="a7"/>
        <w:numPr>
          <w:ilvl w:val="0"/>
          <w:numId w:val="24"/>
        </w:numPr>
        <w:tabs>
          <w:tab w:val="left" w:pos="567"/>
          <w:tab w:val="left" w:pos="993"/>
        </w:tabs>
        <w:spacing w:after="0" w:line="240" w:lineRule="auto"/>
        <w:ind w:left="0" w:firstLine="709"/>
        <w:jc w:val="both"/>
        <w:rPr>
          <w:rFonts w:ascii="Times New Roman" w:eastAsiaTheme="minorEastAsia" w:hAnsi="Times New Roman" w:cs="Times New Roman"/>
          <w:i/>
          <w:sz w:val="24"/>
          <w:szCs w:val="24"/>
          <w:lang w:val="kk-KZ" w:eastAsia="ru-RU"/>
        </w:rPr>
      </w:pPr>
      <w:r w:rsidRPr="00EA35E1">
        <w:rPr>
          <w:rFonts w:ascii="Times New Roman" w:eastAsiaTheme="minorEastAsia" w:hAnsi="Times New Roman" w:cs="Times New Roman"/>
          <w:i/>
          <w:sz w:val="24"/>
          <w:szCs w:val="24"/>
          <w:lang w:val="kk-KZ" w:eastAsia="ru-RU"/>
        </w:rPr>
        <w:t xml:space="preserve">Қабылдаушы антена </w:t>
      </w:r>
      <w:r w:rsidRPr="00EA35E1">
        <w:rPr>
          <w:rFonts w:ascii="Times New Roman" w:eastAsia="Times New Roman" w:hAnsi="Times New Roman" w:cs="Times New Roman"/>
          <w:i/>
          <w:sz w:val="24"/>
          <w:szCs w:val="24"/>
          <w:lang w:val="kk-KZ" w:eastAsia="ru-RU"/>
        </w:rPr>
        <w:t>деген не?</w:t>
      </w:r>
    </w:p>
    <w:p w:rsidR="00C3418E" w:rsidRPr="00EA35E1" w:rsidRDefault="00C3418E" w:rsidP="008E3950">
      <w:pPr>
        <w:pStyle w:val="a7"/>
        <w:numPr>
          <w:ilvl w:val="0"/>
          <w:numId w:val="24"/>
        </w:numPr>
        <w:tabs>
          <w:tab w:val="left" w:pos="567"/>
          <w:tab w:val="left" w:pos="993"/>
        </w:tabs>
        <w:spacing w:after="0" w:line="240" w:lineRule="auto"/>
        <w:ind w:left="0" w:firstLine="709"/>
        <w:jc w:val="both"/>
        <w:rPr>
          <w:rFonts w:ascii="Times New Roman" w:eastAsia="Times New Roman" w:hAnsi="Times New Roman" w:cs="Times New Roman"/>
          <w:i/>
          <w:sz w:val="24"/>
          <w:szCs w:val="24"/>
          <w:lang w:val="kk-KZ" w:eastAsia="ru-RU"/>
        </w:rPr>
      </w:pPr>
      <w:r w:rsidRPr="00EA35E1">
        <w:rPr>
          <w:rFonts w:ascii="Times New Roman" w:eastAsia="Times New Roman" w:hAnsi="Times New Roman" w:cs="Times New Roman"/>
          <w:i/>
          <w:sz w:val="24"/>
          <w:szCs w:val="24"/>
          <w:lang w:val="kk-KZ" w:eastAsia="ru-RU"/>
        </w:rPr>
        <w:t>ЭҚК деген не?</w:t>
      </w:r>
    </w:p>
    <w:p w:rsidR="00C3418E" w:rsidRPr="00EA35E1" w:rsidRDefault="00C3418E" w:rsidP="00C3418E">
      <w:pPr>
        <w:spacing w:after="0" w:line="240" w:lineRule="auto"/>
        <w:ind w:firstLine="709"/>
        <w:jc w:val="both"/>
        <w:rPr>
          <w:rFonts w:ascii="Times New Roman" w:hAnsi="Times New Roman" w:cs="Times New Roman"/>
          <w:sz w:val="28"/>
          <w:szCs w:val="28"/>
          <w:lang w:val="kk-KZ"/>
        </w:rPr>
      </w:pPr>
    </w:p>
    <w:p w:rsidR="00C3418E" w:rsidRPr="00EA35E1" w:rsidRDefault="00C3418E" w:rsidP="00C3418E">
      <w:pPr>
        <w:spacing w:after="0" w:line="240" w:lineRule="auto"/>
        <w:ind w:firstLine="709"/>
        <w:jc w:val="both"/>
        <w:rPr>
          <w:rFonts w:ascii="Times New Roman" w:eastAsia="Times New Roman" w:hAnsi="Times New Roman" w:cs="Times New Roman"/>
          <w:b/>
          <w:sz w:val="28"/>
          <w:szCs w:val="28"/>
          <w:lang w:val="kk-KZ" w:eastAsia="ru-RU"/>
        </w:rPr>
      </w:pPr>
    </w:p>
    <w:p w:rsidR="00C3418E" w:rsidRPr="00EA35E1" w:rsidRDefault="00707AB8" w:rsidP="00C3418E">
      <w:pPr>
        <w:spacing w:after="0" w:line="240" w:lineRule="auto"/>
        <w:ind w:firstLine="709"/>
        <w:jc w:val="both"/>
        <w:rPr>
          <w:rFonts w:ascii="Times New Roman" w:hAnsi="Times New Roman" w:cs="Times New Roman"/>
          <w:b/>
          <w:sz w:val="28"/>
          <w:szCs w:val="28"/>
          <w:lang w:val="kk-KZ"/>
        </w:rPr>
      </w:pPr>
      <w:r w:rsidRPr="00EA35E1">
        <w:rPr>
          <w:rFonts w:ascii="Times New Roman" w:eastAsia="Times New Roman" w:hAnsi="Times New Roman" w:cs="Times New Roman"/>
          <w:b/>
          <w:sz w:val="28"/>
          <w:szCs w:val="28"/>
          <w:lang w:val="kk-KZ" w:eastAsia="ru-RU"/>
        </w:rPr>
        <w:t>3</w:t>
      </w:r>
      <w:r w:rsidR="00C3418E" w:rsidRPr="00EA35E1">
        <w:rPr>
          <w:rFonts w:ascii="Times New Roman" w:eastAsia="Times New Roman" w:hAnsi="Times New Roman" w:cs="Times New Roman"/>
          <w:b/>
          <w:sz w:val="28"/>
          <w:szCs w:val="28"/>
          <w:lang w:val="kk-KZ" w:eastAsia="ru-RU"/>
        </w:rPr>
        <w:t>.</w:t>
      </w:r>
      <w:r w:rsidRPr="00EA35E1">
        <w:rPr>
          <w:rFonts w:ascii="Times New Roman" w:eastAsia="Times New Roman" w:hAnsi="Times New Roman" w:cs="Times New Roman"/>
          <w:b/>
          <w:sz w:val="28"/>
          <w:szCs w:val="28"/>
          <w:lang w:val="kk-KZ" w:eastAsia="ru-RU"/>
        </w:rPr>
        <w:t>6</w:t>
      </w:r>
      <w:r w:rsidR="00C3418E" w:rsidRPr="00EA35E1">
        <w:rPr>
          <w:rFonts w:ascii="Times New Roman" w:eastAsia="Times New Roman" w:hAnsi="Times New Roman" w:cs="Times New Roman"/>
          <w:b/>
          <w:sz w:val="28"/>
          <w:szCs w:val="28"/>
          <w:lang w:val="kk-KZ" w:eastAsia="ru-RU"/>
        </w:rPr>
        <w:t xml:space="preserve"> </w:t>
      </w:r>
      <w:r w:rsidR="00C3418E" w:rsidRPr="00EA35E1">
        <w:rPr>
          <w:rFonts w:ascii="Times New Roman" w:hAnsi="Times New Roman" w:cs="Times New Roman"/>
          <w:b/>
          <w:sz w:val="28"/>
          <w:szCs w:val="28"/>
          <w:lang w:val="kk-KZ"/>
        </w:rPr>
        <w:t>Ұялы антеналар</w:t>
      </w:r>
    </w:p>
    <w:p w:rsidR="00C3418E" w:rsidRPr="00EA35E1" w:rsidRDefault="00C3418E" w:rsidP="00C3418E">
      <w:pPr>
        <w:spacing w:after="0" w:line="240" w:lineRule="auto"/>
        <w:ind w:firstLine="709"/>
        <w:jc w:val="both"/>
        <w:rPr>
          <w:rFonts w:ascii="Times New Roman" w:hAnsi="Times New Roman" w:cs="Times New Roman"/>
          <w:b/>
          <w:sz w:val="28"/>
          <w:szCs w:val="28"/>
          <w:lang w:val="kk-KZ"/>
        </w:rPr>
      </w:pPr>
    </w:p>
    <w:p w:rsidR="00C3418E" w:rsidRPr="00EA35E1" w:rsidRDefault="00C3418E" w:rsidP="00C3418E">
      <w:pPr>
        <w:spacing w:after="0" w:line="240" w:lineRule="auto"/>
        <w:ind w:firstLine="709"/>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Тақырыптың жоспары:</w:t>
      </w:r>
    </w:p>
    <w:p w:rsidR="00C3418E" w:rsidRPr="00EA35E1" w:rsidRDefault="00C3418E" w:rsidP="008E3950">
      <w:pPr>
        <w:pStyle w:val="a7"/>
        <w:numPr>
          <w:ilvl w:val="0"/>
          <w:numId w:val="25"/>
        </w:numPr>
        <w:tabs>
          <w:tab w:val="left" w:pos="993"/>
        </w:tabs>
        <w:spacing w:after="0" w:line="240" w:lineRule="auto"/>
        <w:ind w:left="0" w:firstLine="709"/>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Ұялы телефондар</w:t>
      </w:r>
    </w:p>
    <w:p w:rsidR="00C3418E" w:rsidRPr="00EA35E1" w:rsidRDefault="00C3418E" w:rsidP="008E3950">
      <w:pPr>
        <w:pStyle w:val="a7"/>
        <w:numPr>
          <w:ilvl w:val="0"/>
          <w:numId w:val="25"/>
        </w:numPr>
        <w:tabs>
          <w:tab w:val="left" w:pos="993"/>
        </w:tabs>
        <w:spacing w:after="0" w:line="240" w:lineRule="auto"/>
        <w:ind w:left="0" w:firstLine="709"/>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Ұялы телефондар қолдану аумағы</w:t>
      </w:r>
    </w:p>
    <w:p w:rsidR="00C3418E" w:rsidRPr="00EA35E1" w:rsidRDefault="00C3418E" w:rsidP="00C314B6">
      <w:pPr>
        <w:spacing w:after="0" w:line="240" w:lineRule="auto"/>
        <w:ind w:firstLine="567"/>
        <w:jc w:val="both"/>
        <w:rPr>
          <w:rFonts w:ascii="Times New Roman" w:hAnsi="Times New Roman" w:cs="Times New Roman"/>
          <w:sz w:val="28"/>
          <w:szCs w:val="28"/>
          <w:lang w:val="kk-KZ"/>
        </w:rPr>
      </w:pP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Ұялы телефондардың пайда болуы қашықтықтан сөйлесу ережелеріне өзіндік түзетулер енгізді. Олардың көмегімен елді мекеннің кез келген жерінен қоңырау шалу және қабылдау мүмкін болды және енді сымды қосылымға тәуелді болмайды. Дегенмен, бұл әдістің кемшіліктері бар. Жиі сигнал әртүрлі кедергілермен кептеледі, бұл желі пайдаланушылары үшін көптеген жағымсыз сәттерді тудырады.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Бұл жағдай, өкінішке орай, көпшілікке таныс. Ұялы байланыс антеннасы оны түзетуге көмектеседі. Мұндай құрылғылар өндірісте жиналады, бірақ қолмен жасалуы мүмкін. Қай опцияны таңдау сізге байланысты. Біздің мақалада біз олардың қалай ерекшеленетіні туралы айтатын боламыз.</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Мазмұны: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1. Қолдану аясы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2. Олардың түрлері мен қолдану ерекшеліктері</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3. Тиімді өнімдерді таңдау критерийлері</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4. Сатып алыңыз немесе өз қолыңызбен жасаңыз</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5. Үздік үлгілерге шолу</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6. Қорытынды жасаңыз</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p>
    <w:p w:rsidR="00C314B6" w:rsidRPr="00EA35E1" w:rsidRDefault="00707AB8" w:rsidP="00C314B6">
      <w:pPr>
        <w:spacing w:after="0" w:line="240" w:lineRule="auto"/>
        <w:ind w:firstLine="567"/>
        <w:jc w:val="both"/>
        <w:rPr>
          <w:rFonts w:ascii="Times New Roman" w:hAnsi="Times New Roman" w:cs="Times New Roman"/>
          <w:b/>
          <w:sz w:val="28"/>
          <w:szCs w:val="28"/>
          <w:lang w:val="kk-KZ"/>
        </w:rPr>
      </w:pPr>
      <w:r w:rsidRPr="00EA35E1">
        <w:rPr>
          <w:rFonts w:ascii="Times New Roman" w:hAnsi="Times New Roman" w:cs="Times New Roman"/>
          <w:b/>
          <w:sz w:val="28"/>
          <w:szCs w:val="28"/>
          <w:lang w:val="kk-KZ"/>
        </w:rPr>
        <w:t>3</w:t>
      </w:r>
      <w:r w:rsidR="00A8575E" w:rsidRPr="00EA35E1">
        <w:rPr>
          <w:rFonts w:ascii="Times New Roman" w:hAnsi="Times New Roman" w:cs="Times New Roman"/>
          <w:b/>
          <w:sz w:val="28"/>
          <w:szCs w:val="28"/>
          <w:lang w:val="kk-KZ"/>
        </w:rPr>
        <w:t>.</w:t>
      </w:r>
      <w:r w:rsidRPr="00EA35E1">
        <w:rPr>
          <w:rFonts w:ascii="Times New Roman" w:hAnsi="Times New Roman" w:cs="Times New Roman"/>
          <w:b/>
          <w:sz w:val="28"/>
          <w:szCs w:val="28"/>
          <w:lang w:val="kk-KZ"/>
        </w:rPr>
        <w:t>7</w:t>
      </w:r>
      <w:r w:rsidR="00A8575E" w:rsidRPr="00EA35E1">
        <w:rPr>
          <w:rFonts w:ascii="Times New Roman" w:hAnsi="Times New Roman" w:cs="Times New Roman"/>
          <w:b/>
          <w:sz w:val="28"/>
          <w:szCs w:val="28"/>
          <w:lang w:val="kk-KZ"/>
        </w:rPr>
        <w:t xml:space="preserve"> </w:t>
      </w:r>
      <w:r w:rsidR="00C314B6" w:rsidRPr="00EA35E1">
        <w:rPr>
          <w:rFonts w:ascii="Times New Roman" w:hAnsi="Times New Roman" w:cs="Times New Roman"/>
          <w:b/>
          <w:sz w:val="28"/>
          <w:szCs w:val="28"/>
          <w:lang w:val="kk-KZ"/>
        </w:rPr>
        <w:t>Антенна күшейткішінің қолдану аясы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Құрылғының жұмыс принципін жақсы түсіну үшін кем дегенде оның құрылғысы туралы жалпы түсінік алу керек. Көбінесе антенналар массивтер түрінде ұсынылады. Сәуле шығаруды арттыру үшін олар жасалады: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1. Болат;</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2. Мыс.</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Олардан жасалған антенналардың күшейту деңгейі DBI-де өлшенеді. Құрылғыны сатып алғанда, сіз осы сипаттаманың мәнін ескеруіңіз керек. Ол неғұрлым жоғары болса, соғұрлым жақсы байланыс сапасы болады.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Ұялы антенна-күшейткіш ірі нысандарда қолданылады, мысалы:</w:t>
      </w:r>
    </w:p>
    <w:p w:rsidR="00C314B6" w:rsidRPr="00EA35E1" w:rsidRDefault="004C1DFA"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w:t>
      </w:r>
      <w:r w:rsidR="00C314B6" w:rsidRPr="00EA35E1">
        <w:rPr>
          <w:rFonts w:ascii="Times New Roman" w:hAnsi="Times New Roman" w:cs="Times New Roman"/>
          <w:sz w:val="28"/>
          <w:szCs w:val="28"/>
          <w:lang w:val="kk-KZ"/>
        </w:rPr>
        <w:t xml:space="preserve"> Сауда кешендері;</w:t>
      </w:r>
    </w:p>
    <w:p w:rsidR="00C314B6" w:rsidRPr="00EA35E1" w:rsidRDefault="004C1DFA"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lastRenderedPageBreak/>
        <w:t>-</w:t>
      </w:r>
      <w:r w:rsidR="00C314B6" w:rsidRPr="00EA35E1">
        <w:rPr>
          <w:rFonts w:ascii="Times New Roman" w:hAnsi="Times New Roman" w:cs="Times New Roman"/>
          <w:sz w:val="28"/>
          <w:szCs w:val="28"/>
          <w:lang w:val="kk-KZ"/>
        </w:rPr>
        <w:t xml:space="preserve"> ангарлар;</w:t>
      </w:r>
    </w:p>
    <w:p w:rsidR="00C314B6" w:rsidRPr="00EA35E1" w:rsidRDefault="004C1DFA"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w:t>
      </w:r>
      <w:r w:rsidR="00C314B6" w:rsidRPr="00EA35E1">
        <w:rPr>
          <w:rFonts w:ascii="Times New Roman" w:hAnsi="Times New Roman" w:cs="Times New Roman"/>
          <w:sz w:val="28"/>
          <w:szCs w:val="28"/>
          <w:lang w:val="kk-KZ"/>
        </w:rPr>
        <w:t xml:space="preserve"> Қоймалар.</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Оларды орнату осы мекемелердің жұмысына қажетті тұрақты сигнал мен жоғары сапалы интернет байланысын алуға ықпал етеді. Антенна шатырға орнатылғандықтан, найзағайдан қорғайтын модельді таңдаған жөн. Сонда жоғары сапалы байланысқа кепілдік беріледі.</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i/>
          <w:sz w:val="28"/>
          <w:szCs w:val="28"/>
          <w:lang w:val="kk-KZ"/>
        </w:rPr>
        <w:t>Сорттары және олардың ерекшеліктері</w:t>
      </w:r>
      <w:r w:rsidR="00A8575E" w:rsidRPr="00EA35E1">
        <w:rPr>
          <w:rFonts w:ascii="Times New Roman" w:hAnsi="Times New Roman" w:cs="Times New Roman"/>
          <w:i/>
          <w:sz w:val="28"/>
          <w:szCs w:val="28"/>
          <w:lang w:val="kk-KZ"/>
        </w:rPr>
        <w:t xml:space="preserve">. </w:t>
      </w:r>
      <w:r w:rsidRPr="00EA35E1">
        <w:rPr>
          <w:rFonts w:ascii="Times New Roman" w:hAnsi="Times New Roman" w:cs="Times New Roman"/>
          <w:sz w:val="28"/>
          <w:szCs w:val="28"/>
          <w:lang w:val="kk-KZ"/>
        </w:rPr>
        <w:t>GSM сигналын күшейтуге арналған құрылғы қабылдау және жіберу блогынан тұрады. Олар ұялы желілерге арналған және нарықта үлгілердің кең ауқымымен ұсынылған.</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Олардың арасындағы айырмашылықтар келесідей:</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1. Орналасқан жері;</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2. Ауқымдардың саны;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3. Істің ерекшеліктері.</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Бірінші параметрге байланысты сыртқы және кіріктірілген антенналар бөлінеді. Біріншісі көбінесе дизайнерлік дизайнмен қапталады. Сонымен қатар, ол радиациядан қорғау функцияларына ие.</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p>
    <w:p w:rsidR="00C314B6" w:rsidRPr="00EA35E1" w:rsidRDefault="00C314B6" w:rsidP="00C314B6">
      <w:pPr>
        <w:spacing w:after="0" w:line="240" w:lineRule="auto"/>
        <w:jc w:val="center"/>
        <w:rPr>
          <w:rFonts w:ascii="Times New Roman" w:hAnsi="Times New Roman" w:cs="Times New Roman"/>
          <w:sz w:val="28"/>
          <w:szCs w:val="28"/>
          <w:lang w:val="kk-KZ"/>
        </w:rPr>
      </w:pPr>
      <w:r w:rsidRPr="00EA35E1">
        <w:rPr>
          <w:rFonts w:ascii="Times New Roman" w:eastAsia="Times New Roman" w:hAnsi="Times New Roman" w:cs="Times New Roman"/>
          <w:noProof/>
          <w:sz w:val="28"/>
          <w:szCs w:val="28"/>
          <w:bdr w:val="none" w:sz="0" w:space="0" w:color="auto" w:frame="1"/>
          <w:lang w:eastAsia="ru-RU"/>
        </w:rPr>
        <w:drawing>
          <wp:inline distT="0" distB="0" distL="0" distR="0" wp14:anchorId="02D3FC98" wp14:editId="198DF64A">
            <wp:extent cx="2857500" cy="819150"/>
            <wp:effectExtent l="0" t="0" r="0" b="0"/>
            <wp:docPr id="22" name="Рисунок 22" descr="Схема усилител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Схема усилителя">
                      <a:hlinkClick r:id="rId41"/>
                    </pic:cNvPr>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857500" cy="819150"/>
                    </a:xfrm>
                    <a:prstGeom prst="rect">
                      <a:avLst/>
                    </a:prstGeom>
                    <a:noFill/>
                    <a:ln>
                      <a:noFill/>
                    </a:ln>
                  </pic:spPr>
                </pic:pic>
              </a:graphicData>
            </a:graphic>
          </wp:inline>
        </w:drawing>
      </w:r>
    </w:p>
    <w:p w:rsidR="004C1DFA" w:rsidRPr="00EA35E1" w:rsidRDefault="004C1DFA" w:rsidP="004C1DFA">
      <w:pPr>
        <w:spacing w:after="0" w:line="240" w:lineRule="auto"/>
        <w:jc w:val="center"/>
        <w:rPr>
          <w:rFonts w:ascii="Times New Roman" w:hAnsi="Times New Roman" w:cs="Times New Roman"/>
          <w:sz w:val="28"/>
          <w:szCs w:val="28"/>
          <w:lang w:val="kk-KZ"/>
        </w:rPr>
      </w:pPr>
    </w:p>
    <w:p w:rsidR="00C314B6" w:rsidRPr="00EA35E1" w:rsidRDefault="00617F33" w:rsidP="004C1DFA">
      <w:pPr>
        <w:spacing w:after="0" w:line="240" w:lineRule="auto"/>
        <w:jc w:val="center"/>
        <w:rPr>
          <w:rFonts w:ascii="Times New Roman" w:hAnsi="Times New Roman" w:cs="Times New Roman"/>
          <w:sz w:val="28"/>
          <w:szCs w:val="28"/>
          <w:lang w:val="kk-KZ"/>
        </w:rPr>
      </w:pPr>
      <w:r w:rsidRPr="00EA35E1">
        <w:rPr>
          <w:rFonts w:ascii="Times New Roman" w:eastAsia="Times New Roman" w:hAnsi="Times New Roman" w:cs="Times New Roman"/>
          <w:sz w:val="28"/>
          <w:szCs w:val="28"/>
          <w:lang w:val="kk-KZ" w:eastAsia="ru-RU"/>
        </w:rPr>
        <w:t>С</w:t>
      </w:r>
      <w:r w:rsidRPr="005F7257">
        <w:rPr>
          <w:rFonts w:ascii="Times New Roman" w:eastAsia="Times New Roman" w:hAnsi="Times New Roman" w:cs="Times New Roman"/>
          <w:sz w:val="28"/>
          <w:szCs w:val="28"/>
          <w:lang w:val="kk-KZ" w:eastAsia="ru-RU"/>
        </w:rPr>
        <w:t xml:space="preserve">урет </w:t>
      </w:r>
      <w:r w:rsidRPr="00EA35E1">
        <w:rPr>
          <w:rFonts w:ascii="Times New Roman" w:eastAsia="Times New Roman" w:hAnsi="Times New Roman" w:cs="Times New Roman"/>
          <w:sz w:val="28"/>
          <w:szCs w:val="28"/>
          <w:lang w:val="kk-KZ" w:eastAsia="ru-RU"/>
        </w:rPr>
        <w:t xml:space="preserve">3.11 </w:t>
      </w:r>
      <w:r w:rsidRPr="005F7257">
        <w:rPr>
          <w:rFonts w:ascii="Times New Roman" w:eastAsia="Times New Roman" w:hAnsi="Times New Roman" w:cs="Times New Roman"/>
          <w:sz w:val="28"/>
          <w:szCs w:val="28"/>
          <w:lang w:val="kk-KZ" w:eastAsia="ru-RU"/>
        </w:rPr>
        <w:t>–</w:t>
      </w:r>
      <w:r w:rsidRPr="00EA35E1">
        <w:rPr>
          <w:rFonts w:ascii="Times New Roman" w:hAnsi="Times New Roman" w:cs="Times New Roman"/>
          <w:sz w:val="28"/>
          <w:szCs w:val="28"/>
          <w:lang w:val="kk-KZ"/>
        </w:rPr>
        <w:t xml:space="preserve"> </w:t>
      </w:r>
      <w:r w:rsidR="004C1DFA" w:rsidRPr="00EA35E1">
        <w:rPr>
          <w:rFonts w:ascii="Times New Roman" w:hAnsi="Times New Roman" w:cs="Times New Roman"/>
          <w:sz w:val="28"/>
          <w:szCs w:val="28"/>
          <w:lang w:val="kk-KZ"/>
        </w:rPr>
        <w:t>Антенна күшейткішінің сұлбасы</w:t>
      </w:r>
    </w:p>
    <w:p w:rsidR="004C1DFA" w:rsidRPr="00EA35E1" w:rsidRDefault="004C1DFA" w:rsidP="00C314B6">
      <w:pPr>
        <w:spacing w:after="0" w:line="240" w:lineRule="auto"/>
        <w:ind w:firstLine="567"/>
        <w:jc w:val="both"/>
        <w:rPr>
          <w:rFonts w:ascii="Times New Roman" w:hAnsi="Times New Roman" w:cs="Times New Roman"/>
          <w:sz w:val="28"/>
          <w:szCs w:val="28"/>
          <w:lang w:val="kk-KZ"/>
        </w:rPr>
      </w:pP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 xml:space="preserve">Екінші параметр бойынша антенналар бір және көп </w:t>
      </w:r>
      <w:r w:rsidR="005735A2" w:rsidRPr="00EA35E1">
        <w:rPr>
          <w:rFonts w:ascii="Times New Roman" w:hAnsi="Times New Roman" w:cs="Times New Roman"/>
          <w:sz w:val="28"/>
          <w:szCs w:val="28"/>
          <w:lang w:val="kk-KZ"/>
        </w:rPr>
        <w:t>ауқым</w:t>
      </w:r>
      <w:r w:rsidRPr="00EA35E1">
        <w:rPr>
          <w:rFonts w:ascii="Times New Roman" w:hAnsi="Times New Roman" w:cs="Times New Roman"/>
          <w:sz w:val="28"/>
          <w:szCs w:val="28"/>
          <w:lang w:val="kk-KZ"/>
        </w:rPr>
        <w:t>ды болып бөлінеді. Соңғысы үшін жұмыс жиіліктері стандарттармен анықталады. Осы параметрге байланысты күшейткіштер екі топқа бөлінеді:</w:t>
      </w:r>
    </w:p>
    <w:p w:rsidR="00C314B6" w:rsidRPr="00EA35E1" w:rsidRDefault="004C1DFA"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w:t>
      </w:r>
      <w:r w:rsidR="00C314B6" w:rsidRPr="00EA35E1">
        <w:rPr>
          <w:rFonts w:ascii="Times New Roman" w:hAnsi="Times New Roman" w:cs="Times New Roman"/>
          <w:sz w:val="28"/>
          <w:szCs w:val="28"/>
          <w:lang w:val="kk-KZ"/>
        </w:rPr>
        <w:t xml:space="preserve"> GSM;</w:t>
      </w:r>
    </w:p>
    <w:p w:rsidR="00C314B6" w:rsidRPr="00EA35E1" w:rsidRDefault="004C1DFA"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w:t>
      </w:r>
      <w:r w:rsidR="00C314B6" w:rsidRPr="00EA35E1">
        <w:rPr>
          <w:rFonts w:ascii="Times New Roman" w:hAnsi="Times New Roman" w:cs="Times New Roman"/>
          <w:sz w:val="28"/>
          <w:szCs w:val="28"/>
          <w:lang w:val="kk-KZ"/>
        </w:rPr>
        <w:t xml:space="preserve"> 3G.</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 xml:space="preserve">Біріншісі 900 және 1800 МГц жиілік </w:t>
      </w:r>
      <w:r w:rsidR="00BC7C27" w:rsidRPr="00EA35E1">
        <w:rPr>
          <w:rFonts w:ascii="Times New Roman" w:hAnsi="Times New Roman" w:cs="Times New Roman"/>
          <w:sz w:val="28"/>
          <w:szCs w:val="28"/>
          <w:lang w:val="kk-KZ"/>
        </w:rPr>
        <w:t>ауқымы</w:t>
      </w:r>
      <w:r w:rsidRPr="00EA35E1">
        <w:rPr>
          <w:rFonts w:ascii="Times New Roman" w:hAnsi="Times New Roman" w:cs="Times New Roman"/>
          <w:sz w:val="28"/>
          <w:szCs w:val="28"/>
          <w:lang w:val="kk-KZ"/>
        </w:rPr>
        <w:t xml:space="preserve">нда жұмыс істейді. Олар GSM байланыс стандартындағы сигналды күшейтуге арналған. Екінші классқа жататын антенналар 2000 МГц </w:t>
      </w:r>
      <w:r w:rsidR="00BC7C27" w:rsidRPr="00EA35E1">
        <w:rPr>
          <w:rFonts w:ascii="Times New Roman" w:hAnsi="Times New Roman" w:cs="Times New Roman"/>
          <w:sz w:val="28"/>
          <w:szCs w:val="28"/>
          <w:lang w:val="kk-KZ"/>
        </w:rPr>
        <w:t>ауқымы</w:t>
      </w:r>
      <w:r w:rsidRPr="00EA35E1">
        <w:rPr>
          <w:rFonts w:ascii="Times New Roman" w:hAnsi="Times New Roman" w:cs="Times New Roman"/>
          <w:sz w:val="28"/>
          <w:szCs w:val="28"/>
          <w:lang w:val="kk-KZ"/>
        </w:rPr>
        <w:t>нда жұмыс істейді. Олар 3G UMTS байланысы үшін пайдаланылады.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Денеге келетін болсақ, мұнда үлкен әртүрлілік бар. Әрбір өндіруші оны өз стилінде жасайды. Ол әртүрлі қасиеттерге ие болуы мүмкін.</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 xml:space="preserve">Ұялы телефонға арналған пассивті антенналық күшейткіштің жұмыс істеу принципі </w:t>
      </w:r>
      <w:r w:rsidR="00F26917" w:rsidRPr="00EA35E1">
        <w:rPr>
          <w:rFonts w:ascii="Times New Roman" w:hAnsi="Times New Roman" w:cs="Times New Roman"/>
          <w:sz w:val="28"/>
          <w:szCs w:val="28"/>
          <w:lang w:val="kk-KZ"/>
        </w:rPr>
        <w:t>радио толқындардың</w:t>
      </w:r>
      <w:r w:rsidRPr="00EA35E1">
        <w:rPr>
          <w:rFonts w:ascii="Times New Roman" w:hAnsi="Times New Roman" w:cs="Times New Roman"/>
          <w:sz w:val="28"/>
          <w:szCs w:val="28"/>
          <w:lang w:val="kk-KZ"/>
        </w:rPr>
        <w:t xml:space="preserve"> қуатын арттыру болып табылады, бұл үлкен аумақтарды қамтуды қамтамасыз етуге мүмкіндік береді. Сигналдар кабель арқылы қабылданады. Содан кейін олар қайталағышқа беріледі.</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Таңдау кезінде нені ескеру керек</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p>
    <w:p w:rsidR="00C314B6" w:rsidRPr="00EA35E1" w:rsidRDefault="00C314B6" w:rsidP="00C314B6">
      <w:pPr>
        <w:spacing w:after="0" w:line="240" w:lineRule="auto"/>
        <w:jc w:val="center"/>
        <w:rPr>
          <w:rFonts w:ascii="Times New Roman" w:hAnsi="Times New Roman" w:cs="Times New Roman"/>
          <w:sz w:val="28"/>
          <w:szCs w:val="28"/>
          <w:lang w:val="kk-KZ"/>
        </w:rPr>
      </w:pPr>
      <w:r w:rsidRPr="00EA35E1">
        <w:rPr>
          <w:rFonts w:ascii="Times New Roman" w:eastAsia="Times New Roman" w:hAnsi="Times New Roman" w:cs="Times New Roman"/>
          <w:noProof/>
          <w:sz w:val="28"/>
          <w:szCs w:val="28"/>
          <w:bdr w:val="none" w:sz="0" w:space="0" w:color="auto" w:frame="1"/>
          <w:lang w:eastAsia="ru-RU"/>
        </w:rPr>
        <w:lastRenderedPageBreak/>
        <w:drawing>
          <wp:inline distT="0" distB="0" distL="0" distR="0" wp14:anchorId="4B584506" wp14:editId="145CD01F">
            <wp:extent cx="1790700" cy="1123950"/>
            <wp:effectExtent l="0" t="0" r="0" b="0"/>
            <wp:docPr id="23" name="Рисунок 23" descr="Что нужно учитывать при выборе антенны">
              <a:hlinkClick xmlns:a="http://schemas.openxmlformats.org/drawingml/2006/main" r:id="rId4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Что нужно учитывать при выборе антенны">
                      <a:hlinkClick r:id="rId43"/>
                    </pic:cNvPr>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790700" cy="1123950"/>
                    </a:xfrm>
                    <a:prstGeom prst="rect">
                      <a:avLst/>
                    </a:prstGeom>
                    <a:noFill/>
                    <a:ln>
                      <a:noFill/>
                    </a:ln>
                  </pic:spPr>
                </pic:pic>
              </a:graphicData>
            </a:graphic>
          </wp:inline>
        </w:drawing>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p>
    <w:p w:rsidR="004C1DFA" w:rsidRPr="00EA35E1" w:rsidRDefault="00617F33" w:rsidP="004C1DFA">
      <w:pPr>
        <w:spacing w:after="0" w:line="240" w:lineRule="auto"/>
        <w:jc w:val="center"/>
        <w:rPr>
          <w:rFonts w:ascii="Times New Roman" w:hAnsi="Times New Roman" w:cs="Times New Roman"/>
          <w:sz w:val="28"/>
          <w:szCs w:val="28"/>
          <w:lang w:val="kk-KZ"/>
        </w:rPr>
      </w:pPr>
      <w:r w:rsidRPr="00EA35E1">
        <w:rPr>
          <w:rFonts w:ascii="Times New Roman" w:eastAsia="Times New Roman" w:hAnsi="Times New Roman" w:cs="Times New Roman"/>
          <w:sz w:val="28"/>
          <w:szCs w:val="28"/>
          <w:lang w:val="kk-KZ" w:eastAsia="ru-RU"/>
        </w:rPr>
        <w:t>Сурет 3.12 –</w:t>
      </w:r>
      <w:r w:rsidRPr="00EA35E1">
        <w:rPr>
          <w:rFonts w:ascii="Times New Roman" w:hAnsi="Times New Roman" w:cs="Times New Roman"/>
          <w:sz w:val="28"/>
          <w:szCs w:val="28"/>
          <w:lang w:val="kk-KZ"/>
        </w:rPr>
        <w:t xml:space="preserve"> </w:t>
      </w:r>
      <w:r w:rsidR="004C1DFA" w:rsidRPr="00EA35E1">
        <w:rPr>
          <w:rFonts w:ascii="Times New Roman" w:hAnsi="Times New Roman" w:cs="Times New Roman"/>
          <w:sz w:val="28"/>
          <w:szCs w:val="28"/>
          <w:lang w:val="kk-KZ"/>
        </w:rPr>
        <w:t>Ұялы телефонға арналған пассивті антенналық күшейткіш</w:t>
      </w:r>
    </w:p>
    <w:p w:rsidR="004C1DFA" w:rsidRPr="00EA35E1" w:rsidRDefault="004C1DFA" w:rsidP="00C314B6">
      <w:pPr>
        <w:spacing w:after="0" w:line="240" w:lineRule="auto"/>
        <w:ind w:firstLine="567"/>
        <w:jc w:val="both"/>
        <w:rPr>
          <w:rFonts w:ascii="Times New Roman" w:hAnsi="Times New Roman" w:cs="Times New Roman"/>
          <w:sz w:val="28"/>
          <w:szCs w:val="28"/>
          <w:lang w:val="kk-KZ"/>
        </w:rPr>
      </w:pP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Сигнал күшейткішті сатып алғанда, ең алдымен, ұялы телефон пайдаланылатын ғимараттың орналасқан жеріне назар аударыңыз. Бір сайттың аумағында орналасқан шағын нысандар үшін сіз өзіңізді көп бағытты антеннамен шектей аласыз. Ол тиімді болып саналады және пайдаланушыларды тұрақты байланыспен қамтамасыз ете алады.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Кірістірілген күшейткішті таңдау орнату орнына байланысты. Егер бұл бөлме болса, онда айналмалы бағыты бар антенна болады. Қоймалар мен басқа да ірі нысандар үшін сектор үлгілері мінсіз болып саналады.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Антеннаны таңдағанда, корпусқа назар аударыңыз. Оның сәулеленуді азайтатын қасиеті болуы керек. Көбінесе олар пластиктен жасалған - бұл материал адам денсаулығы үшін қауіпсіз және құрылғыға эстетикалық көрініс беруге мүмкіндік береді.</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Дегенмен, антеннаны таңдау кезінде ескерілетін ең маңызды сипаттамалар:</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 xml:space="preserve">1. Жиілік </w:t>
      </w:r>
      <w:r w:rsidR="00BC7C27" w:rsidRPr="00EA35E1">
        <w:rPr>
          <w:rFonts w:ascii="Times New Roman" w:hAnsi="Times New Roman" w:cs="Times New Roman"/>
          <w:sz w:val="28"/>
          <w:szCs w:val="28"/>
          <w:lang w:val="kk-KZ"/>
        </w:rPr>
        <w:t>ауқымы</w:t>
      </w:r>
      <w:r w:rsidRPr="00EA35E1">
        <w:rPr>
          <w:rFonts w:ascii="Times New Roman" w:hAnsi="Times New Roman" w:cs="Times New Roman"/>
          <w:sz w:val="28"/>
          <w:szCs w:val="28"/>
          <w:lang w:val="kk-KZ"/>
        </w:rPr>
        <w:t>;</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2. Поляризация;</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3. Қосқыштардың сорттары;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4. Пайда.</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Ұялы сигналдың сапасы бірінші параметрге байланысты. Екіншісі – таралу және берілу ерекшеліктерін көрсетеді. Ал күшейту антеннаның қандай аумақты жоғары сапалы сигналмен қамтамасыз ете алатынын анықтайды.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Таңдалған құрылғының мүмкіндіктерін дұрыс бағалау үшін оның қолдану аясын ескеріп, сипаттамаларын зерттеу қажет. Егер сіз мұны өзіңіз жасау қиын болса, онда сіз мамандарға хабарласуыңыз керек. Бүгінгі таңда еліміздің әрбір қаласында ұялы телефондар үшін антенналық күшейткіштерді таңдау және орнату бойынша қызметтерді ұсынатын фирмалар бар. Олар өлшемдер алып, талаптарға және құрылыс мүмкіндіктеріне сәйкес келетін құрылғы үлгісін ұсынады.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Тұрақты ұялы сигналдың болмауы өте қажет болған кезде күтпеген салдарға әкелуі мүмкін. Бұған жол бермеу үшін сізге күшейткіш қажет. Оны тарату желісінде сатып алуға болады, бірақ мұндай гаджеттер арзан емес.</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Тағы бір нұсқа бар - телефон үшін антенна күшейткішін өз қолыңызбен жинау. Бұл тапсырманы орындау өнертапқыш пайдаланушының құзырында. Негізгі шарт - қажетті материалдар мен құралдардың болуы.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Бейнені қараңыз, ұялы байланыс нашар болса не істеу керек:</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 xml:space="preserve">Қай опцияны таңдау керек? Мұның бәрі тілек пен қабілетке байланысты. Қажетті білімнің негізгі деңгейіне ие бола отырып және импровизацияланған </w:t>
      </w:r>
      <w:r w:rsidRPr="00EA35E1">
        <w:rPr>
          <w:rFonts w:ascii="Times New Roman" w:hAnsi="Times New Roman" w:cs="Times New Roman"/>
          <w:sz w:val="28"/>
          <w:szCs w:val="28"/>
          <w:lang w:val="kk-KZ"/>
        </w:rPr>
        <w:lastRenderedPageBreak/>
        <w:t>құралдарды пайдалана отырып, сіз құрылғыны өзіңіз жинай аласыз. Бірақ мұндай антенна кепілдендірілген нәтиже бермейді. Сондықтан көпшілік әлі де өнеркәсіптік күшейткіштерді таңдайды, олардың жұмысын өндіруші тексереді, бұл жоғары сапалы сигналға кепілдік береді.</w:t>
      </w:r>
    </w:p>
    <w:p w:rsidR="00C314B6" w:rsidRPr="00EA35E1" w:rsidRDefault="004C1DFA"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i/>
          <w:sz w:val="28"/>
          <w:szCs w:val="28"/>
          <w:lang w:val="kk-KZ"/>
        </w:rPr>
        <w:t>Ұялы антенна күшейткіштерінің т</w:t>
      </w:r>
      <w:r w:rsidR="00C314B6" w:rsidRPr="00EA35E1">
        <w:rPr>
          <w:rFonts w:ascii="Times New Roman" w:hAnsi="Times New Roman" w:cs="Times New Roman"/>
          <w:i/>
          <w:sz w:val="28"/>
          <w:szCs w:val="28"/>
          <w:lang w:val="kk-KZ"/>
        </w:rPr>
        <w:t>анымал модельдер</w:t>
      </w:r>
      <w:r w:rsidRPr="00EA35E1">
        <w:rPr>
          <w:rFonts w:ascii="Times New Roman" w:hAnsi="Times New Roman" w:cs="Times New Roman"/>
          <w:i/>
          <w:sz w:val="28"/>
          <w:szCs w:val="28"/>
          <w:lang w:val="kk-KZ"/>
        </w:rPr>
        <w:t>і</w:t>
      </w:r>
      <w:r w:rsidR="00707AB8" w:rsidRPr="00EA35E1">
        <w:rPr>
          <w:rFonts w:ascii="Times New Roman" w:hAnsi="Times New Roman" w:cs="Times New Roman"/>
          <w:i/>
          <w:sz w:val="28"/>
          <w:szCs w:val="28"/>
          <w:lang w:val="kk-KZ"/>
        </w:rPr>
        <w:t xml:space="preserve">. </w:t>
      </w:r>
      <w:r w:rsidR="00C314B6" w:rsidRPr="00EA35E1">
        <w:rPr>
          <w:rFonts w:ascii="Times New Roman" w:hAnsi="Times New Roman" w:cs="Times New Roman"/>
          <w:sz w:val="28"/>
          <w:szCs w:val="28"/>
          <w:lang w:val="kk-KZ"/>
        </w:rPr>
        <w:t>Өнеркәсіптік модельге тоқталуды шешіп, сіз оның сипаттамаларына ғана емес, өндірушінің брендіне де назар аударуыңыз керек. Өнімдері тек жақсы жағынан ғана дәлелденген танымал компанияларға артықшылық берген дұрыс. Олардың арасында тек шетелдік өндірушілер жоқ. Ресейлік компаниялардың өнімдері де жақсы сапаға және сонымен бірге төмен бағаға ие.</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p>
    <w:p w:rsidR="00C314B6" w:rsidRPr="00EA35E1" w:rsidRDefault="00C314B6" w:rsidP="00C314B6">
      <w:pPr>
        <w:spacing w:after="0" w:line="240" w:lineRule="auto"/>
        <w:jc w:val="center"/>
        <w:rPr>
          <w:rFonts w:ascii="Times New Roman" w:hAnsi="Times New Roman" w:cs="Times New Roman"/>
          <w:sz w:val="28"/>
          <w:szCs w:val="28"/>
          <w:lang w:val="kk-KZ"/>
        </w:rPr>
      </w:pPr>
      <w:r w:rsidRPr="00EA35E1">
        <w:rPr>
          <w:rFonts w:ascii="Times New Roman" w:eastAsia="Times New Roman" w:hAnsi="Times New Roman" w:cs="Times New Roman"/>
          <w:noProof/>
          <w:sz w:val="28"/>
          <w:szCs w:val="28"/>
          <w:bdr w:val="none" w:sz="0" w:space="0" w:color="auto" w:frame="1"/>
          <w:lang w:eastAsia="ru-RU"/>
        </w:rPr>
        <w:drawing>
          <wp:inline distT="0" distB="0" distL="0" distR="0" wp14:anchorId="10479CB8" wp14:editId="2653E9A1">
            <wp:extent cx="2857500" cy="2143125"/>
            <wp:effectExtent l="0" t="0" r="0" b="9525"/>
            <wp:docPr id="24" name="Рисунок 24" descr="D Link ANT24-0502">
              <a:hlinkClick xmlns:a="http://schemas.openxmlformats.org/drawingml/2006/main" r:id="rId4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 Link ANT24-0502">
                      <a:hlinkClick r:id="rId45"/>
                    </pic:cNvPr>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p>
    <w:p w:rsidR="00C314B6" w:rsidRPr="00EA35E1" w:rsidRDefault="00617F33" w:rsidP="00C314B6">
      <w:pPr>
        <w:spacing w:after="0" w:line="240" w:lineRule="auto"/>
        <w:jc w:val="center"/>
        <w:rPr>
          <w:rFonts w:ascii="Times New Roman" w:hAnsi="Times New Roman" w:cs="Times New Roman"/>
          <w:sz w:val="28"/>
          <w:szCs w:val="28"/>
          <w:lang w:val="kk-KZ"/>
        </w:rPr>
      </w:pPr>
      <w:r w:rsidRPr="00EA35E1">
        <w:rPr>
          <w:rFonts w:ascii="Times New Roman" w:eastAsia="Times New Roman" w:hAnsi="Times New Roman" w:cs="Times New Roman"/>
          <w:sz w:val="28"/>
          <w:szCs w:val="28"/>
          <w:lang w:val="kk-KZ" w:eastAsia="ru-RU"/>
        </w:rPr>
        <w:t>С</w:t>
      </w:r>
      <w:r w:rsidRPr="005F7257">
        <w:rPr>
          <w:rFonts w:ascii="Times New Roman" w:eastAsia="Times New Roman" w:hAnsi="Times New Roman" w:cs="Times New Roman"/>
          <w:sz w:val="28"/>
          <w:szCs w:val="28"/>
          <w:lang w:val="kk-KZ" w:eastAsia="ru-RU"/>
        </w:rPr>
        <w:t xml:space="preserve">урет </w:t>
      </w:r>
      <w:r w:rsidRPr="00EA35E1">
        <w:rPr>
          <w:rFonts w:ascii="Times New Roman" w:eastAsia="Times New Roman" w:hAnsi="Times New Roman" w:cs="Times New Roman"/>
          <w:sz w:val="28"/>
          <w:szCs w:val="28"/>
          <w:lang w:val="kk-KZ" w:eastAsia="ru-RU"/>
        </w:rPr>
        <w:t xml:space="preserve">3.13 </w:t>
      </w:r>
      <w:r w:rsidRPr="005F7257">
        <w:rPr>
          <w:rFonts w:ascii="Times New Roman" w:eastAsia="Times New Roman" w:hAnsi="Times New Roman" w:cs="Times New Roman"/>
          <w:sz w:val="28"/>
          <w:szCs w:val="28"/>
          <w:lang w:val="kk-KZ" w:eastAsia="ru-RU"/>
        </w:rPr>
        <w:t>–</w:t>
      </w:r>
      <w:r w:rsidRPr="00EA35E1">
        <w:rPr>
          <w:rFonts w:ascii="Times New Roman" w:hAnsi="Times New Roman" w:cs="Times New Roman"/>
          <w:sz w:val="28"/>
          <w:szCs w:val="28"/>
          <w:lang w:val="kk-KZ"/>
        </w:rPr>
        <w:t xml:space="preserve"> </w:t>
      </w:r>
      <w:r w:rsidR="00C314B6" w:rsidRPr="00EA35E1">
        <w:rPr>
          <w:rFonts w:ascii="Times New Roman" w:hAnsi="Times New Roman" w:cs="Times New Roman"/>
          <w:sz w:val="28"/>
          <w:szCs w:val="28"/>
          <w:lang w:val="kk-KZ"/>
        </w:rPr>
        <w:t>ANT24-0502</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Ең көп сұранысқа ие ұялы антенна күшейткіштерін атап өткен жөн, мысалы:</w:t>
      </w:r>
    </w:p>
    <w:p w:rsidR="00C314B6" w:rsidRPr="00EA35E1" w:rsidRDefault="004C1DFA"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w:t>
      </w:r>
      <w:r w:rsidR="00C314B6" w:rsidRPr="00EA35E1">
        <w:rPr>
          <w:rFonts w:ascii="Times New Roman" w:hAnsi="Times New Roman" w:cs="Times New Roman"/>
          <w:sz w:val="28"/>
          <w:szCs w:val="28"/>
          <w:lang w:val="kk-KZ"/>
        </w:rPr>
        <w:t xml:space="preserve"> D сілтемесі ANT24-0502;</w:t>
      </w:r>
    </w:p>
    <w:p w:rsidR="00C314B6" w:rsidRPr="00EA35E1" w:rsidRDefault="004C1DFA"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w:t>
      </w:r>
      <w:r w:rsidR="00C314B6" w:rsidRPr="00EA35E1">
        <w:rPr>
          <w:rFonts w:ascii="Times New Roman" w:hAnsi="Times New Roman" w:cs="Times New Roman"/>
          <w:sz w:val="28"/>
          <w:szCs w:val="28"/>
          <w:lang w:val="kk-KZ"/>
        </w:rPr>
        <w:t xml:space="preserve"> LTE AO-800/2700-4/6;</w:t>
      </w:r>
    </w:p>
    <w:p w:rsidR="00C314B6" w:rsidRPr="00EA35E1" w:rsidRDefault="004C1DFA"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w:t>
      </w:r>
      <w:r w:rsidR="00C314B6" w:rsidRPr="00EA35E1">
        <w:rPr>
          <w:rFonts w:ascii="Times New Roman" w:hAnsi="Times New Roman" w:cs="Times New Roman"/>
          <w:sz w:val="28"/>
          <w:szCs w:val="28"/>
          <w:lang w:val="kk-KZ"/>
        </w:rPr>
        <w:t>ANT 2.0-15LY.</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Бірінші құрылғы жан-жақты және 5 дБи күшейтуге ие. Ол үй ішінде орнатуға арналған және маршрутизаторға қосылуы мүмкін. Мұндай күшейткішті орнату барлық бағыттар бойынша байланыс сапасын жақсартуға мүмкіндік береді.</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Антенна RP-SMA қосқышымен жабдықталған, ол оны сымсыз құрылғыларға қосуға мүмкіндік береді. Мұны істеу үшін оны маршрутизатордан ажырату керек. Мұндай құрылғының құны шамамен 400 рубльді құрайды және ең төменгілердің бірі болып табылады.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 xml:space="preserve">LTE антеннасы көп </w:t>
      </w:r>
      <w:r w:rsidR="005735A2" w:rsidRPr="00EA35E1">
        <w:rPr>
          <w:rFonts w:ascii="Times New Roman" w:hAnsi="Times New Roman" w:cs="Times New Roman"/>
          <w:sz w:val="28"/>
          <w:szCs w:val="28"/>
          <w:lang w:val="kk-KZ"/>
        </w:rPr>
        <w:t>ауқым</w:t>
      </w:r>
      <w:r w:rsidRPr="00EA35E1">
        <w:rPr>
          <w:rFonts w:ascii="Times New Roman" w:hAnsi="Times New Roman" w:cs="Times New Roman"/>
          <w:sz w:val="28"/>
          <w:szCs w:val="28"/>
          <w:lang w:val="kk-KZ"/>
        </w:rPr>
        <w:t xml:space="preserve">ды және оның шағын өлшемдеріне байланысты сыртқы антенна ретінде пайдалануға болады. Ол кең жолақты модельдерге жатады және 800-ден 2700 МГц </w:t>
      </w:r>
      <w:r w:rsidR="00BC7C27" w:rsidRPr="00EA35E1">
        <w:rPr>
          <w:rFonts w:ascii="Times New Roman" w:hAnsi="Times New Roman" w:cs="Times New Roman"/>
          <w:sz w:val="28"/>
          <w:szCs w:val="28"/>
          <w:lang w:val="kk-KZ"/>
        </w:rPr>
        <w:t>ауқымы</w:t>
      </w:r>
      <w:r w:rsidRPr="00EA35E1">
        <w:rPr>
          <w:rFonts w:ascii="Times New Roman" w:hAnsi="Times New Roman" w:cs="Times New Roman"/>
          <w:sz w:val="28"/>
          <w:szCs w:val="28"/>
          <w:lang w:val="kk-KZ"/>
        </w:rPr>
        <w:t>нда айналмалы бағдарға ие.</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Құрылғы ауа-райына төзімді корпусқа салынған, бұл оны үйде де, сыртта да орнатуға мүмкіндік береді. Антенна діңгекке орнатылған, бірақ оны ғимараттың қабырғасына да орнатуға болады. Мұндай жабдықтың құны 1875 рубльді құрайды.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lastRenderedPageBreak/>
        <w:t xml:space="preserve">Қарастырылып отырған модельдердің ішіндегі ең қымбаты - ANT антеннасы. Бұл 3G желілерінің 1,9-дан 2,17 ГГц </w:t>
      </w:r>
      <w:r w:rsidR="00BC7C27" w:rsidRPr="00EA35E1">
        <w:rPr>
          <w:rFonts w:ascii="Times New Roman" w:hAnsi="Times New Roman" w:cs="Times New Roman"/>
          <w:sz w:val="28"/>
          <w:szCs w:val="28"/>
          <w:lang w:val="kk-KZ"/>
        </w:rPr>
        <w:t>ауқымы</w:t>
      </w:r>
      <w:r w:rsidRPr="00EA35E1">
        <w:rPr>
          <w:rFonts w:ascii="Times New Roman" w:hAnsi="Times New Roman" w:cs="Times New Roman"/>
          <w:sz w:val="28"/>
          <w:szCs w:val="28"/>
          <w:lang w:val="kk-KZ"/>
        </w:rPr>
        <w:t xml:space="preserve">нда жұмыс істейтін жоғары тиімді бағытталған күшейткіш. Құрылғы алюминийден жасалған. Сонымен қатар, реактивті элементтерді бекітуде де пластикалық бөліктер жоқ, бұл антеннаны берік етуге мүмкіндік берді. Мұндай күшейткіштің құны </w:t>
      </w:r>
      <w:r w:rsidR="004C1DFA" w:rsidRPr="00EA35E1">
        <w:rPr>
          <w:rFonts w:ascii="Times New Roman" w:hAnsi="Times New Roman" w:cs="Times New Roman"/>
          <w:sz w:val="28"/>
          <w:szCs w:val="28"/>
          <w:lang w:val="kk-KZ"/>
        </w:rPr>
        <w:t>қымбат</w:t>
      </w:r>
      <w:r w:rsidRPr="00EA35E1">
        <w:rPr>
          <w:rFonts w:ascii="Times New Roman" w:hAnsi="Times New Roman" w:cs="Times New Roman"/>
          <w:sz w:val="28"/>
          <w:szCs w:val="28"/>
          <w:lang w:val="kk-KZ"/>
        </w:rPr>
        <w:t>, бұл оның жоғары сапасына сәйкес келеді.</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Нарықтағы көптеген модельдердің тек үшеуін қарастыра отырып, біз олардың қаншалықты ерекшеленетінін көрсеттік. Сондықтан, белгілі бір антеннаны таңдағанда, сіз бренд пен құнына ғана емес, сонымен қатар құрылғының техникалық сипаттамаларын да ескеруіңіз керек.</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i/>
          <w:sz w:val="28"/>
          <w:szCs w:val="28"/>
          <w:lang w:val="kk-KZ"/>
        </w:rPr>
        <w:t>Әртүрлі дизайндағы қоректендіргіштер фидер</w:t>
      </w:r>
      <w:r w:rsidR="00A8575E" w:rsidRPr="00EA35E1">
        <w:rPr>
          <w:rFonts w:ascii="Times New Roman" w:hAnsi="Times New Roman" w:cs="Times New Roman"/>
          <w:i/>
          <w:sz w:val="28"/>
          <w:szCs w:val="28"/>
          <w:lang w:val="kk-KZ"/>
        </w:rPr>
        <w:t xml:space="preserve">. </w:t>
      </w:r>
      <w:r w:rsidRPr="00EA35E1">
        <w:rPr>
          <w:rFonts w:ascii="Times New Roman" w:hAnsi="Times New Roman" w:cs="Times New Roman"/>
          <w:sz w:val="28"/>
          <w:szCs w:val="28"/>
          <w:lang w:val="kk-KZ"/>
        </w:rPr>
        <w:t>Фидер - бұл электр желілерінің жеке учаскелерінің, электр техникасы мен электроникадағы тарату және қорғаныс құралдарына арналған жақсы қалыптасқан ауызекі тіл. Бұл жағдайда жағдайға байланысты оның мақсаты мен құрылғысы басқаша болуы мүмкін. Энергетика саласына және электр энергиясын тасымалдауға қатысты нормативтік құжаттамада мұндай анықтама жоқ, осы себепті осы тұжырымдама бойынша желі мен жабдықтың әртүрлі учаскелерін білдіретін жекелеген ұйымдардың қызметкерлері арасында түсінбеушілік бар.</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Рұқсат етілген аймақтардың кез келгенінде фидер көзден тұтынушыға әртүрлі нысандарда электр энергиясын жеткізуге арналған. Бұл жағдайда төмендететін трансформаторлар немесе қосалқы станциялар, тарату құрылғылары да тұтынушылар бола алады.</w:t>
      </w:r>
    </w:p>
    <w:p w:rsidR="00C314B6" w:rsidRPr="00EA35E1" w:rsidRDefault="00C314B6" w:rsidP="00C314B6">
      <w:pPr>
        <w:spacing w:after="0" w:line="240" w:lineRule="auto"/>
        <w:jc w:val="center"/>
        <w:rPr>
          <w:rFonts w:ascii="Times New Roman" w:hAnsi="Times New Roman" w:cs="Times New Roman"/>
          <w:sz w:val="28"/>
          <w:szCs w:val="28"/>
          <w:lang w:val="kk-KZ"/>
        </w:rPr>
      </w:pPr>
      <w:r w:rsidRPr="00EA35E1">
        <w:rPr>
          <w:rFonts w:ascii="Times New Roman" w:eastAsia="Times New Roman" w:hAnsi="Times New Roman" w:cs="Times New Roman"/>
          <w:noProof/>
          <w:sz w:val="28"/>
          <w:szCs w:val="28"/>
          <w:lang w:eastAsia="ru-RU"/>
        </w:rPr>
        <w:drawing>
          <wp:inline distT="0" distB="0" distL="0" distR="0" wp14:anchorId="5D8EDCDD" wp14:editId="4CBBE0D4">
            <wp:extent cx="2859110" cy="1996225"/>
            <wp:effectExtent l="0" t="0" r="0" b="4445"/>
            <wp:docPr id="25" name="Рисунок 25" descr="https://avatars.mds.yandex.net/get-direct/1549744/xsNy5ucZLS8MuWF9L1Ybvg/y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avatars.mds.yandex.net/get-direct/1549744/xsNy5ucZLS8MuWF9L1Ybvg/y300">
                      <a:hlinkClick r:id="rId47" tgtFrame="&quot;_blank&quot;"/>
                    </pic:cNvPr>
                    <pic:cNvPicPr>
                      <a:picLocks noChangeAspect="1" noChangeArrowheads="1"/>
                    </pic:cNvPicPr>
                  </pic:nvPicPr>
                  <pic:blipFill rotWithShape="1">
                    <a:blip r:embed="rId48">
                      <a:extLst>
                        <a:ext uri="{28A0092B-C50C-407E-A947-70E740481C1C}">
                          <a14:useLocalDpi xmlns:a14="http://schemas.microsoft.com/office/drawing/2010/main" val="0"/>
                        </a:ext>
                      </a:extLst>
                    </a:blip>
                    <a:srcRect t="10135" b="20045"/>
                    <a:stretch/>
                  </pic:blipFill>
                  <pic:spPr bwMode="auto">
                    <a:xfrm>
                      <a:off x="0" y="0"/>
                      <a:ext cx="2857500" cy="1995101"/>
                    </a:xfrm>
                    <a:prstGeom prst="rect">
                      <a:avLst/>
                    </a:prstGeom>
                    <a:noFill/>
                    <a:ln>
                      <a:noFill/>
                    </a:ln>
                    <a:extLst>
                      <a:ext uri="{53640926-AAD7-44D8-BBD7-CCE9431645EC}">
                        <a14:shadowObscured xmlns:a14="http://schemas.microsoft.com/office/drawing/2010/main"/>
                      </a:ext>
                    </a:extLst>
                  </pic:spPr>
                </pic:pic>
              </a:graphicData>
            </a:graphic>
          </wp:inline>
        </w:drawing>
      </w:r>
    </w:p>
    <w:p w:rsidR="00C314B6" w:rsidRPr="00EA35E1" w:rsidRDefault="00617F33" w:rsidP="004C1DFA">
      <w:pPr>
        <w:spacing w:after="0" w:line="240" w:lineRule="auto"/>
        <w:ind w:firstLine="567"/>
        <w:jc w:val="center"/>
        <w:rPr>
          <w:rFonts w:ascii="Times New Roman" w:hAnsi="Times New Roman" w:cs="Times New Roman"/>
          <w:sz w:val="28"/>
          <w:szCs w:val="28"/>
          <w:lang w:val="kk-KZ"/>
        </w:rPr>
      </w:pPr>
      <w:r w:rsidRPr="00EA35E1">
        <w:rPr>
          <w:rFonts w:ascii="Times New Roman" w:eastAsia="Times New Roman" w:hAnsi="Times New Roman" w:cs="Times New Roman"/>
          <w:sz w:val="28"/>
          <w:szCs w:val="28"/>
          <w:lang w:val="kk-KZ" w:eastAsia="ru-RU"/>
        </w:rPr>
        <w:t>С</w:t>
      </w:r>
      <w:r w:rsidRPr="00EA35E1">
        <w:rPr>
          <w:rFonts w:ascii="Times New Roman" w:eastAsia="Times New Roman" w:hAnsi="Times New Roman" w:cs="Times New Roman"/>
          <w:sz w:val="28"/>
          <w:szCs w:val="28"/>
          <w:lang w:eastAsia="ru-RU"/>
        </w:rPr>
        <w:t xml:space="preserve">урет </w:t>
      </w:r>
      <w:r w:rsidRPr="00EA35E1">
        <w:rPr>
          <w:rFonts w:ascii="Times New Roman" w:eastAsia="Times New Roman" w:hAnsi="Times New Roman" w:cs="Times New Roman"/>
          <w:sz w:val="28"/>
          <w:szCs w:val="28"/>
          <w:lang w:val="kk-KZ" w:eastAsia="ru-RU"/>
        </w:rPr>
        <w:t xml:space="preserve">3.14 </w:t>
      </w:r>
      <w:r w:rsidRPr="00EA35E1">
        <w:rPr>
          <w:rFonts w:ascii="Times New Roman" w:eastAsia="Times New Roman" w:hAnsi="Times New Roman" w:cs="Times New Roman"/>
          <w:sz w:val="28"/>
          <w:szCs w:val="28"/>
          <w:lang w:eastAsia="ru-RU"/>
        </w:rPr>
        <w:t>–</w:t>
      </w:r>
      <w:r w:rsidRPr="00EA35E1">
        <w:rPr>
          <w:rFonts w:ascii="Times New Roman" w:hAnsi="Times New Roman" w:cs="Times New Roman"/>
          <w:sz w:val="28"/>
          <w:szCs w:val="28"/>
          <w:lang w:val="kk-KZ"/>
        </w:rPr>
        <w:t xml:space="preserve"> Қ</w:t>
      </w:r>
      <w:r w:rsidR="004C1DFA" w:rsidRPr="00EA35E1">
        <w:rPr>
          <w:rFonts w:ascii="Times New Roman" w:hAnsi="Times New Roman" w:cs="Times New Roman"/>
          <w:sz w:val="28"/>
          <w:szCs w:val="28"/>
          <w:lang w:val="kk-KZ"/>
        </w:rPr>
        <w:t>оректендіргіш фидер</w:t>
      </w:r>
    </w:p>
    <w:p w:rsidR="004C1DFA" w:rsidRPr="00EA35E1" w:rsidRDefault="004C1DFA" w:rsidP="00C314B6">
      <w:pPr>
        <w:spacing w:after="0" w:line="240" w:lineRule="auto"/>
        <w:ind w:firstLine="567"/>
        <w:jc w:val="both"/>
        <w:rPr>
          <w:rFonts w:ascii="Times New Roman" w:hAnsi="Times New Roman" w:cs="Times New Roman"/>
          <w:sz w:val="28"/>
          <w:szCs w:val="28"/>
          <w:lang w:val="kk-KZ"/>
        </w:rPr>
      </w:pP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Мысал келесі диаграмма болып табылады: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p>
    <w:p w:rsidR="00C314B6" w:rsidRPr="00EA35E1" w:rsidRDefault="00C314B6" w:rsidP="00C314B6">
      <w:pPr>
        <w:spacing w:after="0" w:line="240" w:lineRule="auto"/>
        <w:jc w:val="center"/>
        <w:rPr>
          <w:rFonts w:ascii="Times New Roman" w:hAnsi="Times New Roman" w:cs="Times New Roman"/>
          <w:sz w:val="28"/>
          <w:szCs w:val="28"/>
          <w:lang w:val="kk-KZ"/>
        </w:rPr>
      </w:pPr>
      <w:r w:rsidRPr="00EA35E1">
        <w:rPr>
          <w:rFonts w:ascii="Times New Roman" w:eastAsia="Times New Roman" w:hAnsi="Times New Roman" w:cs="Times New Roman"/>
          <w:noProof/>
          <w:sz w:val="28"/>
          <w:szCs w:val="28"/>
          <w:lang w:eastAsia="ru-RU"/>
        </w:rPr>
        <w:lastRenderedPageBreak/>
        <w:drawing>
          <wp:inline distT="0" distB="0" distL="0" distR="0" wp14:anchorId="6FB7A842" wp14:editId="73BEEC8D">
            <wp:extent cx="3226157" cy="2589346"/>
            <wp:effectExtent l="0" t="0" r="0" b="1905"/>
            <wp:docPr id="26" name="Рисунок 26" descr="1Фидеры высоковольтные электрическ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1Фидеры высоковольтные электрические"/>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226612" cy="2589711"/>
                    </a:xfrm>
                    <a:prstGeom prst="rect">
                      <a:avLst/>
                    </a:prstGeom>
                    <a:noFill/>
                    <a:ln>
                      <a:noFill/>
                    </a:ln>
                  </pic:spPr>
                </pic:pic>
              </a:graphicData>
            </a:graphic>
          </wp:inline>
        </w:drawing>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p>
    <w:p w:rsidR="00C314B6" w:rsidRPr="00EA35E1" w:rsidRDefault="00617F33" w:rsidP="004C1DFA">
      <w:pPr>
        <w:spacing w:after="0" w:line="240" w:lineRule="auto"/>
        <w:jc w:val="center"/>
        <w:rPr>
          <w:rFonts w:ascii="Times New Roman" w:hAnsi="Times New Roman" w:cs="Times New Roman"/>
          <w:sz w:val="28"/>
          <w:szCs w:val="28"/>
          <w:lang w:val="kk-KZ"/>
        </w:rPr>
      </w:pPr>
      <w:r w:rsidRPr="00EA35E1">
        <w:rPr>
          <w:rFonts w:ascii="Times New Roman" w:eastAsia="Times New Roman" w:hAnsi="Times New Roman" w:cs="Times New Roman"/>
          <w:sz w:val="28"/>
          <w:szCs w:val="28"/>
          <w:lang w:val="kk-KZ" w:eastAsia="ru-RU"/>
        </w:rPr>
        <w:t>С</w:t>
      </w:r>
      <w:r w:rsidRPr="005F7257">
        <w:rPr>
          <w:rFonts w:ascii="Times New Roman" w:eastAsia="Times New Roman" w:hAnsi="Times New Roman" w:cs="Times New Roman"/>
          <w:sz w:val="28"/>
          <w:szCs w:val="28"/>
          <w:lang w:val="kk-KZ" w:eastAsia="ru-RU"/>
        </w:rPr>
        <w:t xml:space="preserve">урет </w:t>
      </w:r>
      <w:r w:rsidRPr="00EA35E1">
        <w:rPr>
          <w:rFonts w:ascii="Times New Roman" w:eastAsia="Times New Roman" w:hAnsi="Times New Roman" w:cs="Times New Roman"/>
          <w:sz w:val="28"/>
          <w:szCs w:val="28"/>
          <w:lang w:val="kk-KZ" w:eastAsia="ru-RU"/>
        </w:rPr>
        <w:t xml:space="preserve">3.15 </w:t>
      </w:r>
      <w:r w:rsidRPr="005F7257">
        <w:rPr>
          <w:rFonts w:ascii="Times New Roman" w:eastAsia="Times New Roman" w:hAnsi="Times New Roman" w:cs="Times New Roman"/>
          <w:sz w:val="28"/>
          <w:szCs w:val="28"/>
          <w:lang w:val="kk-KZ" w:eastAsia="ru-RU"/>
        </w:rPr>
        <w:t>–</w:t>
      </w:r>
      <w:r w:rsidRPr="00EA35E1">
        <w:rPr>
          <w:rFonts w:ascii="Times New Roman" w:hAnsi="Times New Roman" w:cs="Times New Roman"/>
          <w:sz w:val="28"/>
          <w:szCs w:val="28"/>
          <w:lang w:val="kk-KZ"/>
        </w:rPr>
        <w:t xml:space="preserve"> </w:t>
      </w:r>
      <w:r w:rsidR="00C314B6" w:rsidRPr="00EA35E1">
        <w:rPr>
          <w:rFonts w:ascii="Times New Roman" w:hAnsi="Times New Roman" w:cs="Times New Roman"/>
          <w:sz w:val="28"/>
          <w:szCs w:val="28"/>
          <w:lang w:val="kk-KZ"/>
        </w:rPr>
        <w:t>Жоғары вольтты электр фидерлері</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Келтірілген мысалда бұл терминді А және В таңбалары бар учаскелерге, сондай-ақ төмендететін трансформаторлар мен тарату құрылғылары бар электр желісінің жалпы бөлігіне қатысты қолдануға болады. В бөлімі өшірілгенде, тізбектегі барлық келесі құрылғылардың қоректенуі тоқтатылады, ал А бөлімін өшіру арқылы жеке тұтынушыларды токтан ажыратуға болады.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Фидерлердің түрлері және конструкциялық ерекшеліктері</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Әртүрлі фидерлердің толық жиынтығы олардың көмегімен шешілетін ауқым мен міндеттерге байланысты. Ең көп таралған опциялардың арасында:</w:t>
      </w:r>
    </w:p>
    <w:p w:rsidR="00C314B6" w:rsidRPr="00EA35E1" w:rsidRDefault="004C1DFA"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w:t>
      </w:r>
      <w:r w:rsidR="00C314B6" w:rsidRPr="00EA35E1">
        <w:rPr>
          <w:rFonts w:ascii="Times New Roman" w:hAnsi="Times New Roman" w:cs="Times New Roman"/>
          <w:sz w:val="28"/>
          <w:szCs w:val="28"/>
          <w:lang w:val="kk-KZ"/>
        </w:rPr>
        <w:t xml:space="preserve"> Қажетті толқындық кедергісі бар коаксиалды кабель болып табылатын радиотехника, жабдықты, сүзгілерді және басқа бөлек құрылғыларды қосуға арналған бөлгіштер мен қосқыштар жиынтығы. Қабылдау және жіберу құрылғыларын антенналарға қосады және осы жабдық арасында электр сигналының берілуін қамтамасыз етеді.</w:t>
      </w:r>
    </w:p>
    <w:p w:rsidR="00C314B6" w:rsidRPr="00EA35E1" w:rsidRDefault="00C314B6" w:rsidP="00C314B6">
      <w:pPr>
        <w:spacing w:after="0" w:line="240" w:lineRule="auto"/>
        <w:jc w:val="center"/>
        <w:rPr>
          <w:rFonts w:ascii="Times New Roman" w:hAnsi="Times New Roman" w:cs="Times New Roman"/>
          <w:sz w:val="28"/>
          <w:szCs w:val="28"/>
          <w:lang w:val="kk-KZ"/>
        </w:rPr>
      </w:pPr>
      <w:r w:rsidRPr="00EA35E1">
        <w:rPr>
          <w:rFonts w:ascii="Times New Roman" w:eastAsia="Times New Roman" w:hAnsi="Times New Roman" w:cs="Times New Roman"/>
          <w:noProof/>
          <w:sz w:val="28"/>
          <w:szCs w:val="28"/>
          <w:lang w:eastAsia="ru-RU"/>
        </w:rPr>
        <w:drawing>
          <wp:inline distT="0" distB="0" distL="0" distR="0" wp14:anchorId="4BA642B3" wp14:editId="44599F39">
            <wp:extent cx="2369713" cy="1301573"/>
            <wp:effectExtent l="0" t="0" r="0" b="0"/>
            <wp:docPr id="27" name="Рисунок 27" descr="Радиофидер — коаксиальный кабель с разъём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Радиофидер — коаксиальный кабель с разъёмом"/>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369983" cy="1301722"/>
                    </a:xfrm>
                    <a:prstGeom prst="rect">
                      <a:avLst/>
                    </a:prstGeom>
                    <a:noFill/>
                    <a:ln>
                      <a:noFill/>
                    </a:ln>
                  </pic:spPr>
                </pic:pic>
              </a:graphicData>
            </a:graphic>
          </wp:inline>
        </w:drawing>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p>
    <w:p w:rsidR="00C314B6" w:rsidRPr="00EA35E1" w:rsidRDefault="00617F33" w:rsidP="004C1DFA">
      <w:pPr>
        <w:spacing w:after="0" w:line="240" w:lineRule="auto"/>
        <w:jc w:val="center"/>
        <w:rPr>
          <w:rFonts w:ascii="Times New Roman" w:hAnsi="Times New Roman" w:cs="Times New Roman"/>
          <w:sz w:val="28"/>
          <w:szCs w:val="28"/>
          <w:lang w:val="kk-KZ"/>
        </w:rPr>
      </w:pPr>
      <w:r w:rsidRPr="00EA35E1">
        <w:rPr>
          <w:rFonts w:ascii="Times New Roman" w:eastAsia="Times New Roman" w:hAnsi="Times New Roman" w:cs="Times New Roman"/>
          <w:sz w:val="28"/>
          <w:szCs w:val="28"/>
          <w:lang w:val="kk-KZ" w:eastAsia="ru-RU"/>
        </w:rPr>
        <w:t>С</w:t>
      </w:r>
      <w:r w:rsidRPr="00EA35E1">
        <w:rPr>
          <w:rFonts w:ascii="Times New Roman" w:eastAsia="Times New Roman" w:hAnsi="Times New Roman" w:cs="Times New Roman"/>
          <w:sz w:val="28"/>
          <w:szCs w:val="28"/>
          <w:lang w:eastAsia="ru-RU"/>
        </w:rPr>
        <w:t xml:space="preserve">урет </w:t>
      </w:r>
      <w:r w:rsidRPr="00EA35E1">
        <w:rPr>
          <w:rFonts w:ascii="Times New Roman" w:eastAsia="Times New Roman" w:hAnsi="Times New Roman" w:cs="Times New Roman"/>
          <w:sz w:val="28"/>
          <w:szCs w:val="28"/>
          <w:lang w:val="kk-KZ" w:eastAsia="ru-RU"/>
        </w:rPr>
        <w:t xml:space="preserve">3.16 </w:t>
      </w:r>
      <w:r w:rsidRPr="00EA35E1">
        <w:rPr>
          <w:rFonts w:ascii="Times New Roman" w:eastAsia="Times New Roman" w:hAnsi="Times New Roman" w:cs="Times New Roman"/>
          <w:sz w:val="28"/>
          <w:szCs w:val="28"/>
          <w:lang w:eastAsia="ru-RU"/>
        </w:rPr>
        <w:t>–</w:t>
      </w:r>
      <w:r w:rsidRPr="00EA35E1">
        <w:rPr>
          <w:rFonts w:ascii="Times New Roman" w:hAnsi="Times New Roman" w:cs="Times New Roman"/>
          <w:sz w:val="28"/>
          <w:szCs w:val="28"/>
          <w:lang w:val="kk-KZ"/>
        </w:rPr>
        <w:t xml:space="preserve"> </w:t>
      </w:r>
      <w:r w:rsidR="00C314B6" w:rsidRPr="00EA35E1">
        <w:rPr>
          <w:rFonts w:ascii="Times New Roman" w:hAnsi="Times New Roman" w:cs="Times New Roman"/>
          <w:sz w:val="28"/>
          <w:szCs w:val="28"/>
          <w:lang w:val="kk-KZ"/>
        </w:rPr>
        <w:t>Радио фидер - қосқышы бар коаксиалды кабель</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p>
    <w:p w:rsidR="00C314B6" w:rsidRPr="00EA35E1" w:rsidRDefault="004C1DFA"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w:t>
      </w:r>
      <w:r w:rsidR="00C314B6" w:rsidRPr="00EA35E1">
        <w:rPr>
          <w:rFonts w:ascii="Times New Roman" w:hAnsi="Times New Roman" w:cs="Times New Roman"/>
          <w:sz w:val="28"/>
          <w:szCs w:val="28"/>
          <w:lang w:val="kk-KZ"/>
        </w:rPr>
        <w:t xml:space="preserve"> Энергетика саласында жоғары вольтты фидер ұғымы қолданылады. Әдетте ол қосалқы жабдықтың жиынтығы бар бір түрлендіргіш құрылғыдан (қуат көзі) екіншісіне желі бөлімін қамтиды. Оған мыналар кіреді - автоматты қорғаныс құрылғылары мен айырғыштар, сақтандырғыштар мен төмендеткіш трансформаторлар, жабдықтар жиынтығы бар тарату шкафтары.</w:t>
      </w:r>
    </w:p>
    <w:p w:rsidR="00C314B6" w:rsidRPr="00EA35E1" w:rsidRDefault="00C314B6" w:rsidP="00C314B6">
      <w:pPr>
        <w:spacing w:after="0" w:line="240" w:lineRule="auto"/>
        <w:jc w:val="center"/>
        <w:rPr>
          <w:rFonts w:ascii="Times New Roman" w:hAnsi="Times New Roman" w:cs="Times New Roman"/>
          <w:sz w:val="28"/>
          <w:szCs w:val="28"/>
          <w:lang w:val="kk-KZ"/>
        </w:rPr>
      </w:pPr>
      <w:r w:rsidRPr="00EA35E1">
        <w:rPr>
          <w:rFonts w:ascii="Times New Roman" w:eastAsia="Times New Roman" w:hAnsi="Times New Roman" w:cs="Times New Roman"/>
          <w:noProof/>
          <w:sz w:val="28"/>
          <w:szCs w:val="28"/>
          <w:lang w:eastAsia="ru-RU"/>
        </w:rPr>
        <w:lastRenderedPageBreak/>
        <w:drawing>
          <wp:inline distT="0" distB="0" distL="0" distR="0" wp14:anchorId="2E779310" wp14:editId="3C519724">
            <wp:extent cx="4179195" cy="2043162"/>
            <wp:effectExtent l="0" t="0" r="0" b="0"/>
            <wp:docPr id="28" name="Рисунок 28" descr="Общий вид оборудования, входящего в простой высоковольтный фид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Общий вид оборудования, входящего в простой высоковольтный фидер"/>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180903" cy="2043997"/>
                    </a:xfrm>
                    <a:prstGeom prst="rect">
                      <a:avLst/>
                    </a:prstGeom>
                    <a:noFill/>
                    <a:ln>
                      <a:noFill/>
                    </a:ln>
                  </pic:spPr>
                </pic:pic>
              </a:graphicData>
            </a:graphic>
          </wp:inline>
        </w:drawing>
      </w:r>
    </w:p>
    <w:p w:rsidR="00617F33" w:rsidRPr="00EA35E1" w:rsidRDefault="00617F33" w:rsidP="004C1DFA">
      <w:pPr>
        <w:spacing w:after="0" w:line="240" w:lineRule="auto"/>
        <w:jc w:val="center"/>
        <w:rPr>
          <w:rFonts w:ascii="Times New Roman" w:eastAsia="Times New Roman" w:hAnsi="Times New Roman" w:cs="Times New Roman"/>
          <w:sz w:val="28"/>
          <w:szCs w:val="28"/>
          <w:lang w:val="kk-KZ" w:eastAsia="ru-RU"/>
        </w:rPr>
      </w:pPr>
    </w:p>
    <w:p w:rsidR="00617F33" w:rsidRPr="00EA35E1" w:rsidRDefault="00617F33" w:rsidP="004C1DFA">
      <w:pPr>
        <w:spacing w:after="0" w:line="240" w:lineRule="auto"/>
        <w:jc w:val="center"/>
        <w:rPr>
          <w:rFonts w:ascii="Times New Roman" w:hAnsi="Times New Roman" w:cs="Times New Roman"/>
          <w:sz w:val="28"/>
          <w:szCs w:val="28"/>
          <w:lang w:val="kk-KZ"/>
        </w:rPr>
      </w:pPr>
      <w:r w:rsidRPr="00EA35E1">
        <w:rPr>
          <w:rFonts w:ascii="Times New Roman" w:eastAsia="Times New Roman" w:hAnsi="Times New Roman" w:cs="Times New Roman"/>
          <w:sz w:val="28"/>
          <w:szCs w:val="28"/>
          <w:lang w:val="kk-KZ" w:eastAsia="ru-RU"/>
        </w:rPr>
        <w:t>Сурет 3.17 –</w:t>
      </w:r>
      <w:r w:rsidRPr="00EA35E1">
        <w:rPr>
          <w:rFonts w:ascii="Times New Roman" w:hAnsi="Times New Roman" w:cs="Times New Roman"/>
          <w:sz w:val="28"/>
          <w:szCs w:val="28"/>
          <w:lang w:val="kk-KZ"/>
        </w:rPr>
        <w:t xml:space="preserve"> </w:t>
      </w:r>
      <w:r w:rsidR="00C314B6" w:rsidRPr="00EA35E1">
        <w:rPr>
          <w:rFonts w:ascii="Times New Roman" w:hAnsi="Times New Roman" w:cs="Times New Roman"/>
          <w:sz w:val="28"/>
          <w:szCs w:val="28"/>
          <w:lang w:val="kk-KZ"/>
        </w:rPr>
        <w:t xml:space="preserve">Қарапайым жоғары вольтты фидерге кіретін жабдықтың </w:t>
      </w:r>
    </w:p>
    <w:p w:rsidR="00C314B6" w:rsidRPr="00EA35E1" w:rsidRDefault="00C314B6" w:rsidP="004C1DFA">
      <w:pPr>
        <w:spacing w:after="0" w:line="240" w:lineRule="auto"/>
        <w:jc w:val="center"/>
        <w:rPr>
          <w:rFonts w:ascii="Times New Roman" w:hAnsi="Times New Roman" w:cs="Times New Roman"/>
          <w:sz w:val="28"/>
          <w:szCs w:val="28"/>
          <w:lang w:val="kk-KZ"/>
        </w:rPr>
      </w:pPr>
      <w:r w:rsidRPr="00EA35E1">
        <w:rPr>
          <w:rFonts w:ascii="Times New Roman" w:hAnsi="Times New Roman" w:cs="Times New Roman"/>
          <w:sz w:val="28"/>
          <w:szCs w:val="28"/>
          <w:lang w:val="kk-KZ"/>
        </w:rPr>
        <w:t>жалпы көрінісі</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p>
    <w:p w:rsidR="00C314B6" w:rsidRPr="00EA35E1" w:rsidRDefault="004C1DFA"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w:t>
      </w:r>
      <w:r w:rsidR="00C314B6" w:rsidRPr="00EA35E1">
        <w:rPr>
          <w:rFonts w:ascii="Times New Roman" w:hAnsi="Times New Roman" w:cs="Times New Roman"/>
          <w:sz w:val="28"/>
          <w:szCs w:val="28"/>
          <w:lang w:val="kk-KZ"/>
        </w:rPr>
        <w:t xml:space="preserve"> Электр көлігінің тартқыш желілерін орналастыру үшін қолданылатын фидерлерді бөлек атап өтуге болады. Жылжымалы құрамды электрмен жабдықтау әуе байланысы желісі есебінен жүзеге асырылады, оның қосалқы станцияға қосылуы негізгі қоректендіргіш (1) есебінен жүзеге асырылады. Тізбек кері токты қоректендіргіш (4) арқылы жабылады, ол желіден басқа қорғаныс құралдарының жиынтығын қамтиды, оның ішінде қысқа тұйықталу кезінде кернеуді азайтатын резервтік автоматика кіреді.</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p>
    <w:p w:rsidR="00C314B6" w:rsidRPr="00EA35E1" w:rsidRDefault="00C314B6" w:rsidP="00C314B6">
      <w:pPr>
        <w:spacing w:after="0" w:line="240" w:lineRule="auto"/>
        <w:jc w:val="center"/>
        <w:rPr>
          <w:rFonts w:ascii="Times New Roman" w:hAnsi="Times New Roman" w:cs="Times New Roman"/>
          <w:sz w:val="28"/>
          <w:szCs w:val="28"/>
          <w:lang w:val="kk-KZ"/>
        </w:rPr>
      </w:pPr>
      <w:r w:rsidRPr="00EA35E1">
        <w:rPr>
          <w:rFonts w:ascii="Times New Roman" w:eastAsia="Times New Roman" w:hAnsi="Times New Roman" w:cs="Times New Roman"/>
          <w:noProof/>
          <w:sz w:val="28"/>
          <w:szCs w:val="28"/>
          <w:lang w:eastAsia="ru-RU"/>
        </w:rPr>
        <w:drawing>
          <wp:inline distT="0" distB="0" distL="0" distR="0" wp14:anchorId="2EDF964D" wp14:editId="5295D2FA">
            <wp:extent cx="2424759" cy="2099256"/>
            <wp:effectExtent l="0" t="0" r="0" b="0"/>
            <wp:docPr id="29" name="Рисунок 29" descr="Фидеры в контактной сети электротранспор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Фидеры в контактной сети электротранспорта"/>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425689" cy="2100062"/>
                    </a:xfrm>
                    <a:prstGeom prst="rect">
                      <a:avLst/>
                    </a:prstGeom>
                    <a:noFill/>
                    <a:ln>
                      <a:noFill/>
                    </a:ln>
                  </pic:spPr>
                </pic:pic>
              </a:graphicData>
            </a:graphic>
          </wp:inline>
        </w:drawing>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p>
    <w:p w:rsidR="00C314B6" w:rsidRPr="00EA35E1" w:rsidRDefault="00617F33" w:rsidP="004C1DFA">
      <w:pPr>
        <w:spacing w:after="0" w:line="240" w:lineRule="auto"/>
        <w:jc w:val="center"/>
        <w:rPr>
          <w:rFonts w:ascii="Times New Roman" w:hAnsi="Times New Roman" w:cs="Times New Roman"/>
          <w:sz w:val="28"/>
          <w:szCs w:val="28"/>
          <w:lang w:val="kk-KZ"/>
        </w:rPr>
      </w:pPr>
      <w:r w:rsidRPr="00EA35E1">
        <w:rPr>
          <w:rFonts w:ascii="Times New Roman" w:eastAsia="Times New Roman" w:hAnsi="Times New Roman" w:cs="Times New Roman"/>
          <w:sz w:val="28"/>
          <w:szCs w:val="28"/>
          <w:lang w:val="kk-KZ" w:eastAsia="ru-RU"/>
        </w:rPr>
        <w:t>Сурет 3.18 –</w:t>
      </w:r>
      <w:r w:rsidRPr="00EA35E1">
        <w:rPr>
          <w:rFonts w:ascii="Times New Roman" w:hAnsi="Times New Roman" w:cs="Times New Roman"/>
          <w:sz w:val="28"/>
          <w:szCs w:val="28"/>
          <w:lang w:val="kk-KZ"/>
        </w:rPr>
        <w:t xml:space="preserve"> </w:t>
      </w:r>
      <w:r w:rsidR="00C314B6" w:rsidRPr="00EA35E1">
        <w:rPr>
          <w:rFonts w:ascii="Times New Roman" w:hAnsi="Times New Roman" w:cs="Times New Roman"/>
          <w:sz w:val="28"/>
          <w:szCs w:val="28"/>
          <w:lang w:val="kk-KZ"/>
        </w:rPr>
        <w:t>Электр көлігінің контактілі торабындағы қоректендіргіштер</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Тартқыш желінің құрылғысы күрделі дизайнмен сипатталады. Бұл байланыс желісінің ұзындығына, желіде әртүрлі режимде жұмыс істейтін жылжымалы құрамның бірнеше бірліктерінің болуына байланысты. Пайдалану кезінде жөндеу жұмыстары мен техникалық қызмет көрсету кезінде желілік учаскелерді қуатсыздандыру үшін жеке аймақтарды өшіру қажет. Электр көлігінің дәл және үзіліссіз жұмыс істеуі үшін фидерлер автоматты басқару, бақылау және қорғау құрылғыларының кеңейтілген санын қамтиды.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 xml:space="preserve">Қалыпты жұмыс жағдайында бұл тұжырымдаманы пайдалану электр немесе электр сигналдарын беру үшін желінің жеке бөлімдерін нақты </w:t>
      </w:r>
      <w:r w:rsidRPr="00EA35E1">
        <w:rPr>
          <w:rFonts w:ascii="Times New Roman" w:hAnsi="Times New Roman" w:cs="Times New Roman"/>
          <w:sz w:val="28"/>
          <w:szCs w:val="28"/>
          <w:lang w:val="kk-KZ"/>
        </w:rPr>
        <w:lastRenderedPageBreak/>
        <w:t>анықтауға мүмкіндік береді. Бірақ, энергетика саласында ресми түрде мұндай анықтама жоқ екенін ескере отырып, құжаттамадағы әрбір жабдықты нормативтік атаулармен атаған жөн. Бұл кәсіпорынға жергілікті ерекшеліктермен әлі таныс емес жаңа адам келген жағдайларда шатасуды жояды.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Фидер желісін қалай анықтауға болады</w:t>
      </w:r>
      <w:r w:rsidR="004C1DFA" w:rsidRPr="00EA35E1">
        <w:rPr>
          <w:rFonts w:ascii="Times New Roman" w:hAnsi="Times New Roman" w:cs="Times New Roman"/>
          <w:sz w:val="28"/>
          <w:szCs w:val="28"/>
          <w:lang w:val="kk-KZ"/>
        </w:rPr>
        <w:t xml:space="preserve">. </w:t>
      </w:r>
      <w:r w:rsidRPr="00EA35E1">
        <w:rPr>
          <w:rFonts w:ascii="Times New Roman" w:hAnsi="Times New Roman" w:cs="Times New Roman"/>
          <w:sz w:val="28"/>
          <w:szCs w:val="28"/>
          <w:lang w:val="kk-KZ"/>
        </w:rPr>
        <w:t>Мағынасы нақты анықталған жалғыз ресми дереккөз - қолданыстағы Г</w:t>
      </w:r>
      <w:r w:rsidR="004C1DFA" w:rsidRPr="00EA35E1">
        <w:rPr>
          <w:rFonts w:ascii="Times New Roman" w:hAnsi="Times New Roman" w:cs="Times New Roman"/>
          <w:sz w:val="28"/>
          <w:szCs w:val="28"/>
          <w:lang w:val="kk-KZ"/>
        </w:rPr>
        <w:t>ост</w:t>
      </w:r>
      <w:r w:rsidRPr="00EA35E1">
        <w:rPr>
          <w:rFonts w:ascii="Times New Roman" w:hAnsi="Times New Roman" w:cs="Times New Roman"/>
          <w:sz w:val="28"/>
          <w:szCs w:val="28"/>
          <w:lang w:val="kk-KZ"/>
        </w:rPr>
        <w:t xml:space="preserve"> 24375 - 80 «Терминдер мен анықтамалар». Осы нормативтік құжатқа сүйене отырып, бұл таратқыштан антеннаға және антеннадан қабылдағышқа радиожиілік сигналының энергиясын жеткізуге арналған электр тізбегі және оған енгізілген қосалқы құрылғылар екені белгілі болды.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Бұл жағдайда қосалқы құрылғыларға клапандар, қосқыштар, фазалық ауыстырғыштар және басқа жабдықтар кіреді. «Фидер желісі» анықтамасын пайдалану дұрыс емес болып саналады, сондықтан схеманың белгіленген бөлігінде жабдық пен техникалық құралдар кешеніне «фидер» ғана пайдалануға рұқсат етіледі. Есіңізде болсын, заңды анықтамаға сүйене отырып, субтитріміз дұрыс емес деп саналады, ол тек ақпараттық мақсатта берілген. Сондықтан біз бұл ұғымды келесіде қолданбаймыз.</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Радиобайланыстың осы заңды анықтамасына ұқсас, электротехника мен энергетикадағы анықтама ұқсас мағынаға ие. Жағдайға байланысты ол көз мен тұтынушы немесе аралық жабдық арасындағы желінің кез келген учаскесі болып саналады.</w:t>
      </w:r>
    </w:p>
    <w:p w:rsidR="00A8575E" w:rsidRPr="00EA35E1" w:rsidRDefault="00A8575E" w:rsidP="00C314B6">
      <w:pPr>
        <w:spacing w:after="0" w:line="240" w:lineRule="auto"/>
        <w:ind w:firstLine="567"/>
        <w:jc w:val="both"/>
        <w:rPr>
          <w:rFonts w:ascii="Times New Roman" w:hAnsi="Times New Roman" w:cs="Times New Roman"/>
          <w:b/>
          <w:sz w:val="28"/>
          <w:szCs w:val="28"/>
          <w:lang w:val="kk-KZ"/>
        </w:rPr>
      </w:pPr>
    </w:p>
    <w:p w:rsidR="00A8575E" w:rsidRPr="00EA35E1" w:rsidRDefault="00A8575E" w:rsidP="00C314B6">
      <w:pPr>
        <w:spacing w:after="0" w:line="240" w:lineRule="auto"/>
        <w:ind w:firstLine="567"/>
        <w:jc w:val="both"/>
        <w:rPr>
          <w:rFonts w:ascii="Times New Roman" w:hAnsi="Times New Roman" w:cs="Times New Roman"/>
          <w:b/>
          <w:sz w:val="28"/>
          <w:szCs w:val="28"/>
          <w:lang w:val="kk-KZ"/>
        </w:rPr>
      </w:pPr>
    </w:p>
    <w:p w:rsidR="00C314B6" w:rsidRPr="00EA35E1" w:rsidRDefault="00707AB8" w:rsidP="00C314B6">
      <w:pPr>
        <w:spacing w:after="0" w:line="240" w:lineRule="auto"/>
        <w:ind w:firstLine="567"/>
        <w:jc w:val="both"/>
        <w:rPr>
          <w:rFonts w:ascii="Times New Roman" w:hAnsi="Times New Roman" w:cs="Times New Roman"/>
          <w:b/>
          <w:sz w:val="28"/>
          <w:szCs w:val="28"/>
          <w:lang w:val="kk-KZ"/>
        </w:rPr>
      </w:pPr>
      <w:r w:rsidRPr="00EA35E1">
        <w:rPr>
          <w:rFonts w:ascii="Times New Roman" w:hAnsi="Times New Roman" w:cs="Times New Roman"/>
          <w:b/>
          <w:sz w:val="28"/>
          <w:szCs w:val="28"/>
          <w:lang w:val="kk-KZ"/>
        </w:rPr>
        <w:t>3</w:t>
      </w:r>
      <w:r w:rsidR="00A8575E" w:rsidRPr="00EA35E1">
        <w:rPr>
          <w:rFonts w:ascii="Times New Roman" w:hAnsi="Times New Roman" w:cs="Times New Roman"/>
          <w:b/>
          <w:sz w:val="28"/>
          <w:szCs w:val="28"/>
          <w:lang w:val="kk-KZ"/>
        </w:rPr>
        <w:t>.</w:t>
      </w:r>
      <w:r w:rsidRPr="00EA35E1">
        <w:rPr>
          <w:rFonts w:ascii="Times New Roman" w:hAnsi="Times New Roman" w:cs="Times New Roman"/>
          <w:b/>
          <w:sz w:val="28"/>
          <w:szCs w:val="28"/>
          <w:lang w:val="kk-KZ"/>
        </w:rPr>
        <w:t>8</w:t>
      </w:r>
      <w:r w:rsidR="00A8575E" w:rsidRPr="00EA35E1">
        <w:rPr>
          <w:rFonts w:ascii="Times New Roman" w:hAnsi="Times New Roman" w:cs="Times New Roman"/>
          <w:b/>
          <w:sz w:val="28"/>
          <w:szCs w:val="28"/>
          <w:lang w:val="kk-KZ"/>
        </w:rPr>
        <w:t xml:space="preserve"> </w:t>
      </w:r>
      <w:r w:rsidR="00C314B6" w:rsidRPr="00EA35E1">
        <w:rPr>
          <w:rFonts w:ascii="Times New Roman" w:hAnsi="Times New Roman" w:cs="Times New Roman"/>
          <w:b/>
          <w:sz w:val="28"/>
          <w:szCs w:val="28"/>
          <w:lang w:val="kk-KZ"/>
        </w:rPr>
        <w:t>Радиотаратқыш құрылғылар</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Радиотаратқыш құрылғы (RPDU) радиосигналдарды қалыптастыруға және шығаруға арналған жабдықтың жиынтығы ретінде түсініледі. RPDU-ның негізгі блоктары тасымалдаушы жиілік генераторы және модулятор болып табылады. Қазіргі заманғы байланыс жүйелерінде RPDU сонымен қатар байланыс құралдарының бірлескен жұмысын қамтамасыз ететін басқа жабдықты қамтиды: қоректендіру көздері, синхрондау жүйелері, автоматты басқару, бақылау және сигнализация, қорғаныс және т.б.</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 xml:space="preserve">Сигналдардың амплитудасы немесе фазалық модуляциясы бар радиотаратқыштың жалпыланған құрылымдық схемасы </w:t>
      </w:r>
      <w:r w:rsidR="0070019D" w:rsidRPr="00EA35E1">
        <w:rPr>
          <w:rFonts w:ascii="Times New Roman" w:hAnsi="Times New Roman" w:cs="Times New Roman"/>
          <w:sz w:val="28"/>
          <w:szCs w:val="28"/>
          <w:lang w:val="kk-KZ"/>
        </w:rPr>
        <w:t>3</w:t>
      </w:r>
      <w:r w:rsidRPr="00EA35E1">
        <w:rPr>
          <w:rFonts w:ascii="Times New Roman" w:hAnsi="Times New Roman" w:cs="Times New Roman"/>
          <w:sz w:val="28"/>
          <w:szCs w:val="28"/>
          <w:lang w:val="kk-KZ"/>
        </w:rPr>
        <w:t>.</w:t>
      </w:r>
      <w:r w:rsidR="0070019D" w:rsidRPr="00EA35E1">
        <w:rPr>
          <w:rFonts w:ascii="Times New Roman" w:hAnsi="Times New Roman" w:cs="Times New Roman"/>
          <w:sz w:val="28"/>
          <w:szCs w:val="28"/>
          <w:lang w:val="kk-KZ"/>
        </w:rPr>
        <w:t>19</w:t>
      </w:r>
      <w:r w:rsidRPr="00EA35E1">
        <w:rPr>
          <w:rFonts w:ascii="Times New Roman" w:hAnsi="Times New Roman" w:cs="Times New Roman"/>
          <w:sz w:val="28"/>
          <w:szCs w:val="28"/>
          <w:lang w:val="kk-KZ"/>
        </w:rPr>
        <w:t>-суретте көрсетілген.</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Берілетін бастапқы сигнал кіріс тізбегіне қолданылады. Кіріс схемасы осы сигналдың RPDU-мен үйлестіруін қамтамасыз етеді, соңында бұл желіге берілетін модуляцияланған радиосигналдың параметрлерімен анықталады.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 xml:space="preserve">Тасымалдаушы жиілік генераторы хабарламаны тасымалдаушылар болып табылатын тасымалдаушы жиілік тербелістерін тудырады. Қазіргі заманғы байланыс жүйелерінде тасымалдаушы жиілік генераторы жиілік синтезаторы түрінде жасалған. Жиілік синтезаторы – негізгі осциллятор параметрлерінің </w:t>
      </w:r>
      <w:r w:rsidRPr="00EA35E1">
        <w:rPr>
          <w:rFonts w:ascii="Times New Roman" w:hAnsi="Times New Roman" w:cs="Times New Roman"/>
          <w:sz w:val="28"/>
          <w:szCs w:val="28"/>
          <w:lang w:val="kk-KZ"/>
        </w:rPr>
        <w:lastRenderedPageBreak/>
        <w:t xml:space="preserve">тұрақтылығымен анықталатын берілген жиілік </w:t>
      </w:r>
      <w:r w:rsidR="00BC7C27" w:rsidRPr="00EA35E1">
        <w:rPr>
          <w:rFonts w:ascii="Times New Roman" w:hAnsi="Times New Roman" w:cs="Times New Roman"/>
          <w:sz w:val="28"/>
          <w:szCs w:val="28"/>
          <w:lang w:val="kk-KZ"/>
        </w:rPr>
        <w:t>ауқымы</w:t>
      </w:r>
      <w:r w:rsidRPr="00EA35E1">
        <w:rPr>
          <w:rFonts w:ascii="Times New Roman" w:hAnsi="Times New Roman" w:cs="Times New Roman"/>
          <w:sz w:val="28"/>
          <w:szCs w:val="28"/>
          <w:lang w:val="kk-KZ"/>
        </w:rPr>
        <w:t>нда жоғары тұрақты тербелістерді қалыптастыруға арналған құрылғы.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Модулятор – жіберілетін хабарлама тасымалдаушы толқынның параметрлеріне қабаттасатын түйін. RpdU-де амплитудасы немесе фазалық модуляциясы бар радиосигналдарды генерациялау кезінде жиілік синтезаторы тұрақты жиіліктегі тербелістерді тудырады. Модуляциялық сигналдың жиілік синтезаторының шығыс тербеліс жиілігіне қосымша әсер етуімен жиілік модуляциясы бар радиосигналдарды алуға болады.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p>
    <w:p w:rsidR="00C314B6" w:rsidRPr="00EA35E1" w:rsidRDefault="00C314B6" w:rsidP="00C314B6">
      <w:pPr>
        <w:spacing w:after="0" w:line="240" w:lineRule="auto"/>
        <w:jc w:val="center"/>
        <w:rPr>
          <w:rFonts w:ascii="Times New Roman" w:hAnsi="Times New Roman" w:cs="Times New Roman"/>
          <w:sz w:val="28"/>
          <w:szCs w:val="28"/>
          <w:lang w:val="kk-KZ"/>
        </w:rPr>
      </w:pPr>
      <w:r w:rsidRPr="00EA35E1">
        <w:rPr>
          <w:rFonts w:ascii="Times New Roman" w:eastAsia="Times New Roman" w:hAnsi="Times New Roman" w:cs="Times New Roman"/>
          <w:noProof/>
          <w:sz w:val="28"/>
          <w:szCs w:val="28"/>
          <w:lang w:eastAsia="ru-RU"/>
        </w:rPr>
        <w:drawing>
          <wp:inline distT="0" distB="0" distL="0" distR="0" wp14:anchorId="67961933" wp14:editId="0451BA2F">
            <wp:extent cx="2990850" cy="914400"/>
            <wp:effectExtent l="0" t="0" r="0" b="0"/>
            <wp:docPr id="30" name="Рисунок 30" descr="Структурная схема радиопередающего устройст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Структурная схема радиопередающего устройства"/>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990850" cy="914400"/>
                    </a:xfrm>
                    <a:prstGeom prst="rect">
                      <a:avLst/>
                    </a:prstGeom>
                    <a:noFill/>
                    <a:ln>
                      <a:noFill/>
                    </a:ln>
                  </pic:spPr>
                </pic:pic>
              </a:graphicData>
            </a:graphic>
          </wp:inline>
        </w:drawing>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p>
    <w:p w:rsidR="00C314B6" w:rsidRPr="00EA35E1" w:rsidRDefault="00617F33" w:rsidP="00C314B6">
      <w:pPr>
        <w:spacing w:after="0" w:line="240" w:lineRule="auto"/>
        <w:jc w:val="center"/>
        <w:rPr>
          <w:rFonts w:ascii="Times New Roman" w:hAnsi="Times New Roman" w:cs="Times New Roman"/>
          <w:sz w:val="28"/>
          <w:szCs w:val="28"/>
          <w:lang w:val="kk-KZ"/>
        </w:rPr>
      </w:pPr>
      <w:r w:rsidRPr="00EA35E1">
        <w:rPr>
          <w:rFonts w:ascii="Times New Roman" w:eastAsia="Times New Roman" w:hAnsi="Times New Roman" w:cs="Times New Roman"/>
          <w:sz w:val="28"/>
          <w:szCs w:val="28"/>
          <w:lang w:val="kk-KZ" w:eastAsia="ru-RU"/>
        </w:rPr>
        <w:t>Сурет 3.1</w:t>
      </w:r>
      <w:r w:rsidR="00B31E9A" w:rsidRPr="00EA35E1">
        <w:rPr>
          <w:rFonts w:ascii="Times New Roman" w:eastAsia="Times New Roman" w:hAnsi="Times New Roman" w:cs="Times New Roman"/>
          <w:sz w:val="28"/>
          <w:szCs w:val="28"/>
          <w:lang w:val="kk-KZ" w:eastAsia="ru-RU"/>
        </w:rPr>
        <w:t>9</w:t>
      </w:r>
      <w:r w:rsidRPr="00EA35E1">
        <w:rPr>
          <w:rFonts w:ascii="Times New Roman" w:eastAsia="Times New Roman" w:hAnsi="Times New Roman" w:cs="Times New Roman"/>
          <w:sz w:val="28"/>
          <w:szCs w:val="28"/>
          <w:lang w:val="kk-KZ" w:eastAsia="ru-RU"/>
        </w:rPr>
        <w:t xml:space="preserve"> –</w:t>
      </w:r>
      <w:r w:rsidRPr="00EA35E1">
        <w:rPr>
          <w:rFonts w:ascii="Times New Roman" w:hAnsi="Times New Roman" w:cs="Times New Roman"/>
          <w:sz w:val="28"/>
          <w:szCs w:val="28"/>
          <w:lang w:val="kk-KZ"/>
        </w:rPr>
        <w:t xml:space="preserve"> </w:t>
      </w:r>
      <w:r w:rsidR="00C314B6" w:rsidRPr="00EA35E1">
        <w:rPr>
          <w:rFonts w:ascii="Times New Roman" w:hAnsi="Times New Roman" w:cs="Times New Roman"/>
          <w:sz w:val="28"/>
          <w:szCs w:val="28"/>
          <w:lang w:val="kk-KZ"/>
        </w:rPr>
        <w:t>Радиотаратқыштың жалпыланған құрылымдық схемасы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Қуатты күшейткіш радиосигнал деңгейін байланыс жүйесіндегі шығарылатын сигнал қуатымен анықталатын мәнге дейін көтеруге арналған. RPDU-ны антеннамен қажетті үйлестіру шығыс тізбегі арқылы қамтамасыз етіледі.</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 xml:space="preserve">Ақпаратты өңдеудің цифрлық әдістерінің (беру, сақтау, түрлендіру) артықшылықтары цифрлық байланыс жүйелерін кеңінен қолдануға ықпал етті. Сигналдарды цифрлық формада көрсетудің артықшылығы да оның әмбебаптығы, яғни жіберілетін </w:t>
      </w:r>
      <w:r w:rsidR="00F26917" w:rsidRPr="00EA35E1">
        <w:rPr>
          <w:rFonts w:ascii="Times New Roman" w:hAnsi="Times New Roman" w:cs="Times New Roman"/>
          <w:sz w:val="28"/>
          <w:szCs w:val="28"/>
          <w:lang w:val="kk-KZ"/>
        </w:rPr>
        <w:t>сигналдарды</w:t>
      </w:r>
      <w:r w:rsidRPr="00EA35E1">
        <w:rPr>
          <w:rFonts w:ascii="Times New Roman" w:hAnsi="Times New Roman" w:cs="Times New Roman"/>
          <w:sz w:val="28"/>
          <w:szCs w:val="28"/>
          <w:lang w:val="kk-KZ"/>
        </w:rPr>
        <w:t xml:space="preserve">ң табиғатынан тәуелсіздігі болып табылады. Қазіргі заманғы байланыс жүйелері дискретті </w:t>
      </w:r>
      <w:r w:rsidR="00F26917" w:rsidRPr="00EA35E1">
        <w:rPr>
          <w:rFonts w:ascii="Times New Roman" w:hAnsi="Times New Roman" w:cs="Times New Roman"/>
          <w:sz w:val="28"/>
          <w:szCs w:val="28"/>
          <w:lang w:val="kk-KZ"/>
        </w:rPr>
        <w:t>сигналдарды</w:t>
      </w:r>
      <w:r w:rsidRPr="00EA35E1">
        <w:rPr>
          <w:rFonts w:ascii="Times New Roman" w:hAnsi="Times New Roman" w:cs="Times New Roman"/>
          <w:sz w:val="28"/>
          <w:szCs w:val="28"/>
          <w:lang w:val="kk-KZ"/>
        </w:rPr>
        <w:t xml:space="preserve"> ғана емес, сонымен қатар үздіксіз (уақыты бойынша да, деңгейі бойынша да) жіберуге қабілетті. Үздіксіз сигналдарды сандық түрлендіру үшін арнайы құрылғылар – аналогты-цифрлық түрлендіргіштер (ADC) қолданылады.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Аналогты-цифрлық түрлендіргіште уақыт бойынша үздіксіз сигналдан белгілі бір уақыт нүктелеріндегі сигнал мәндері алдымен таңдалады. Көбінесе мұндай көрсеткіштер белгілі бір уақыт аралығында қабылданады. Таңдалған сигнал мәндері үлгілер деп аталады, ал үлгілерді алу операциясы уақытты таңдау деп аталады.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 xml:space="preserve">Өңдеудің келесі кезеңінде мүмкін болатын сигнал мәндерінің барлық </w:t>
      </w:r>
      <w:r w:rsidR="00BC7C27" w:rsidRPr="00EA35E1">
        <w:rPr>
          <w:rFonts w:ascii="Times New Roman" w:hAnsi="Times New Roman" w:cs="Times New Roman"/>
          <w:sz w:val="28"/>
          <w:szCs w:val="28"/>
          <w:lang w:val="kk-KZ"/>
        </w:rPr>
        <w:t>ауқымы</w:t>
      </w:r>
      <w:r w:rsidRPr="00EA35E1">
        <w:rPr>
          <w:rFonts w:ascii="Times New Roman" w:hAnsi="Times New Roman" w:cs="Times New Roman"/>
          <w:sz w:val="28"/>
          <w:szCs w:val="28"/>
          <w:lang w:val="kk-KZ"/>
        </w:rPr>
        <w:t xml:space="preserve"> белгілі бір интервалдар санына бөлінеді және ағымдағы үлгінің мәні осы интервалдардың қайсысына жататыны анықталады. Өңдеудің бұл сатысында сигналдың мәні үлгінің нақты мәні емес, оған ең жақын дөңгелектелген сигнал мәні болып табылады. Бұл мән осы үлгі түсетін интервалдың ортасына немесе осы аралықтағы басқа мәнге (осы аралықтың басы немесе соңы) сәйкес келуі мүмкін.</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 xml:space="preserve">Сигналдың нақты мәнін ең жақын дөңгелектенген мәнге ауыстыру операциясы кванттау деп аталады, ал бұл интервалдың ені кванттау қадамы деп аталады. Егер мүмкін болатын сигнал мәндері бөлінетін барлық интервалдар бірдей болса, онда мұндай кванттау біркелкі деп аталады. Кейбір жағдайларда, </w:t>
      </w:r>
      <w:r w:rsidRPr="00EA35E1">
        <w:rPr>
          <w:rFonts w:ascii="Times New Roman" w:hAnsi="Times New Roman" w:cs="Times New Roman"/>
          <w:sz w:val="28"/>
          <w:szCs w:val="28"/>
          <w:lang w:val="kk-KZ"/>
        </w:rPr>
        <w:lastRenderedPageBreak/>
        <w:t>мысалы, сөйлеуді беру кезінде мұндай интервалдарды тең емес ету тиімді болып шығады. Бұл жағдайда біркелкі емес кванттау туралы айтылады.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Соңғы кезеңде аналогты-цифрлық түрлендіргіш үлгінің нақты мәнін осы үлгінің мәні орналасқан интервал санымен ауыстырады. Анықтамалық мәнді санмен (кодпен) ауыстыру операциясы кодтау деп аталады. Заманауи жүйелерде ең кең таралғаны - екілік кодтар түрінде оқуларды ұсыну. Содан кейін алынған кодтар байланыс жүйесі арқылы беріледі.</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 xml:space="preserve">Цифрлық байланыс трансиверінің оңайлатылған құрылымдық схемасы </w:t>
      </w:r>
      <w:r w:rsidR="0070019D" w:rsidRPr="00EA35E1">
        <w:rPr>
          <w:rFonts w:ascii="Times New Roman" w:hAnsi="Times New Roman" w:cs="Times New Roman"/>
          <w:sz w:val="28"/>
          <w:szCs w:val="28"/>
          <w:lang w:val="kk-KZ"/>
        </w:rPr>
        <w:t>3</w:t>
      </w:r>
      <w:r w:rsidRPr="00EA35E1">
        <w:rPr>
          <w:rFonts w:ascii="Times New Roman" w:hAnsi="Times New Roman" w:cs="Times New Roman"/>
          <w:sz w:val="28"/>
          <w:szCs w:val="28"/>
          <w:lang w:val="kk-KZ"/>
        </w:rPr>
        <w:t>.</w:t>
      </w:r>
      <w:r w:rsidR="0070019D" w:rsidRPr="00EA35E1">
        <w:rPr>
          <w:rFonts w:ascii="Times New Roman" w:hAnsi="Times New Roman" w:cs="Times New Roman"/>
          <w:sz w:val="28"/>
          <w:szCs w:val="28"/>
          <w:lang w:val="kk-KZ"/>
        </w:rPr>
        <w:t>2</w:t>
      </w:r>
      <w:r w:rsidRPr="00EA35E1">
        <w:rPr>
          <w:rFonts w:ascii="Times New Roman" w:hAnsi="Times New Roman" w:cs="Times New Roman"/>
          <w:sz w:val="28"/>
          <w:szCs w:val="28"/>
          <w:lang w:val="kk-KZ"/>
        </w:rPr>
        <w:t>0-суретте көрсетілген. Бұл құрылғының жұмысын қарастырыңыз.</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p>
    <w:p w:rsidR="00C314B6" w:rsidRPr="00EA35E1" w:rsidRDefault="00C314B6" w:rsidP="00C314B6">
      <w:pPr>
        <w:spacing w:after="0" w:line="240" w:lineRule="auto"/>
        <w:jc w:val="center"/>
        <w:rPr>
          <w:rFonts w:ascii="Times New Roman" w:hAnsi="Times New Roman" w:cs="Times New Roman"/>
          <w:sz w:val="28"/>
          <w:szCs w:val="28"/>
          <w:lang w:val="kk-KZ"/>
        </w:rPr>
      </w:pPr>
      <w:r w:rsidRPr="00EA35E1">
        <w:rPr>
          <w:rFonts w:ascii="Times New Roman" w:eastAsia="Times New Roman" w:hAnsi="Times New Roman" w:cs="Times New Roman"/>
          <w:noProof/>
          <w:sz w:val="28"/>
          <w:szCs w:val="28"/>
          <w:lang w:eastAsia="ru-RU"/>
        </w:rPr>
        <w:drawing>
          <wp:inline distT="0" distB="0" distL="0" distR="0" wp14:anchorId="028A6C86" wp14:editId="13721145">
            <wp:extent cx="2990850" cy="1704975"/>
            <wp:effectExtent l="0" t="0" r="0" b="9525"/>
            <wp:docPr id="31" name="Рисунок 31" descr="Приемопередатчик цифровой системы связ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Приемопередатчик цифровой системы связи"/>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990850" cy="1704975"/>
                    </a:xfrm>
                    <a:prstGeom prst="rect">
                      <a:avLst/>
                    </a:prstGeom>
                    <a:noFill/>
                    <a:ln>
                      <a:noFill/>
                    </a:ln>
                  </pic:spPr>
                </pic:pic>
              </a:graphicData>
            </a:graphic>
          </wp:inline>
        </w:drawing>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p>
    <w:p w:rsidR="00C314B6" w:rsidRPr="00EA35E1" w:rsidRDefault="00B31E9A" w:rsidP="00C314B6">
      <w:pPr>
        <w:spacing w:after="0" w:line="240" w:lineRule="auto"/>
        <w:jc w:val="center"/>
        <w:rPr>
          <w:rFonts w:ascii="Times New Roman" w:hAnsi="Times New Roman" w:cs="Times New Roman"/>
          <w:sz w:val="28"/>
          <w:szCs w:val="28"/>
          <w:lang w:val="kk-KZ"/>
        </w:rPr>
      </w:pPr>
      <w:r w:rsidRPr="00EA35E1">
        <w:rPr>
          <w:rFonts w:ascii="Times New Roman" w:eastAsia="Times New Roman" w:hAnsi="Times New Roman" w:cs="Times New Roman"/>
          <w:sz w:val="28"/>
          <w:szCs w:val="28"/>
          <w:lang w:val="kk-KZ" w:eastAsia="ru-RU"/>
        </w:rPr>
        <w:t>С</w:t>
      </w:r>
      <w:r w:rsidRPr="005F7257">
        <w:rPr>
          <w:rFonts w:ascii="Times New Roman" w:eastAsia="Times New Roman" w:hAnsi="Times New Roman" w:cs="Times New Roman"/>
          <w:sz w:val="28"/>
          <w:szCs w:val="28"/>
          <w:lang w:val="kk-KZ" w:eastAsia="ru-RU"/>
        </w:rPr>
        <w:t xml:space="preserve">урет </w:t>
      </w:r>
      <w:r w:rsidRPr="00EA35E1">
        <w:rPr>
          <w:rFonts w:ascii="Times New Roman" w:eastAsia="Times New Roman" w:hAnsi="Times New Roman" w:cs="Times New Roman"/>
          <w:sz w:val="28"/>
          <w:szCs w:val="28"/>
          <w:lang w:val="kk-KZ" w:eastAsia="ru-RU"/>
        </w:rPr>
        <w:t xml:space="preserve">3.20 </w:t>
      </w:r>
      <w:r w:rsidRPr="005F7257">
        <w:rPr>
          <w:rFonts w:ascii="Times New Roman" w:eastAsia="Times New Roman" w:hAnsi="Times New Roman" w:cs="Times New Roman"/>
          <w:sz w:val="28"/>
          <w:szCs w:val="28"/>
          <w:lang w:val="kk-KZ" w:eastAsia="ru-RU"/>
        </w:rPr>
        <w:t>–</w:t>
      </w:r>
      <w:r w:rsidRPr="00EA35E1">
        <w:rPr>
          <w:rFonts w:ascii="Times New Roman" w:hAnsi="Times New Roman" w:cs="Times New Roman"/>
          <w:sz w:val="28"/>
          <w:szCs w:val="28"/>
          <w:lang w:val="kk-KZ"/>
        </w:rPr>
        <w:t xml:space="preserve"> </w:t>
      </w:r>
      <w:r w:rsidR="00C314B6" w:rsidRPr="00EA35E1">
        <w:rPr>
          <w:rFonts w:ascii="Times New Roman" w:hAnsi="Times New Roman" w:cs="Times New Roman"/>
          <w:sz w:val="28"/>
          <w:szCs w:val="28"/>
          <w:lang w:val="kk-KZ"/>
        </w:rPr>
        <w:t>Сандық байланыс қабылдағыш</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Хабарлама көзінен үздіксіз хабарлама кодтаушы деп аталатын құрылғыға беріледі. Кең мағынада кодтау үздіксіз сигналдардың үлгілерін кодтық белгілер тізбегіне түрлендіру операциясы ретінде түсініледі. Нәтижесінде код тізбегіне сәйкес келетін және жіберілген хабарламамен анықталатын кодтардың шығысында электрлік сигналдар жасалады.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Содан кейін импульстар тізбегі түріндегі кодтық сигналдар модуляторға беріледі, оның екінші кірісі жиілік синтезаторының шығысынан тасымалдаушы жиілік тербелісімен қамтамасыз етіледі. Модуляторда тасымалдаушы жиілік тербелістерінің сәйкес модуляциясы (амплитудасы, фазасы, жиілігі және т.б.) кіріс кодтық тізбегіне сәйкес орындалады. Содан кейін модуляцияланған сигналдар қуат күшейткіші арқылы қажетті деңгейге дейін күшейтіледі және таратушы антеннадан сәулеленеді.</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 xml:space="preserve">Қабылдаушы антеннада индукцияланған электромагниттік сәулелену күшейткіш пен жиілікті түрлендіргіштің кірісіне түседі, мұнда пайдалы сигналдың тасымалдаушы жиілігінің тербелістері оқшауланады және күшейтіледі. Демодулятор қабылданған хабарламаның демодуляциясын орындайды, ал демодулятордың шығысында дешифраторға берілетін жіберілетін хабарламаның импульстерінің реттілігіне сәйкес импульстар тізбегі қалыптасады (кодердің шығысында). Дешифраторда кодтаудың кері операциясы орындалады, ал қайта құрастырылған хабарлама </w:t>
      </w:r>
      <w:r w:rsidR="00F26917" w:rsidRPr="00EA35E1">
        <w:rPr>
          <w:rFonts w:ascii="Times New Roman" w:hAnsi="Times New Roman" w:cs="Times New Roman"/>
          <w:sz w:val="28"/>
          <w:szCs w:val="28"/>
          <w:lang w:val="kk-KZ"/>
        </w:rPr>
        <w:t>сигналдарды</w:t>
      </w:r>
      <w:r w:rsidRPr="00EA35E1">
        <w:rPr>
          <w:rFonts w:ascii="Times New Roman" w:hAnsi="Times New Roman" w:cs="Times New Roman"/>
          <w:sz w:val="28"/>
          <w:szCs w:val="28"/>
          <w:lang w:val="kk-KZ"/>
        </w:rPr>
        <w:t xml:space="preserve"> қабылдаушыға жіберіледі.</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 xml:space="preserve">Бір қабылдағыш құрылғыда шифрлағыш пен дешифратор әдетте бір құрылымдық блокқа біріктіріледі (көбінесе бұл бір микросұлба) және құрамдас </w:t>
      </w:r>
      <w:r w:rsidRPr="00EA35E1">
        <w:rPr>
          <w:rFonts w:ascii="Times New Roman" w:hAnsi="Times New Roman" w:cs="Times New Roman"/>
          <w:sz w:val="28"/>
          <w:szCs w:val="28"/>
          <w:lang w:val="kk-KZ"/>
        </w:rPr>
        <w:lastRenderedPageBreak/>
        <w:t>бөліктердің бірінші әріптері бойынша кодек деп аталады. Сол сияқты біріктірілген модулятор-демодулятор модем деп аталады.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Радиотаратқыш құрылғылар мақсаты, жұмыс жағдайлары, радиосигналдарды модуляциялау түрі және басқа сипаттамалары бойынша ерекшеленеді.</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RPDU негізгі энергетикалық көрсеткіштері антеннаға берілетін сигнал қуатының шамасын және тиімділігін қамтиды. RpdU пайдалы сигналының ең жоғары қуатын және белгілі бір уақыт аралығындағы қуаттың орташа мәнін ажыратыңыз. Тиімділік – антеннаға берілетін пайдалы қуаттың RPD қуат көзінен тұтынылатын қуатқа қатынасы.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 xml:space="preserve">Осы RPDU жұмыс істейтін жиілік </w:t>
      </w:r>
      <w:r w:rsidR="00BC7C27" w:rsidRPr="00EA35E1">
        <w:rPr>
          <w:rFonts w:ascii="Times New Roman" w:hAnsi="Times New Roman" w:cs="Times New Roman"/>
          <w:sz w:val="28"/>
          <w:szCs w:val="28"/>
          <w:lang w:val="kk-KZ"/>
        </w:rPr>
        <w:t>ауқымы</w:t>
      </w:r>
      <w:r w:rsidRPr="00EA35E1">
        <w:rPr>
          <w:rFonts w:ascii="Times New Roman" w:hAnsi="Times New Roman" w:cs="Times New Roman"/>
          <w:sz w:val="28"/>
          <w:szCs w:val="28"/>
          <w:lang w:val="kk-KZ"/>
        </w:rPr>
        <w:t>нда біз байланыс жүйесінде пайдалы сигналдарды беру үшін қажет және радиосигналдарды қалыптастыру үшін осы RPDU-ға бөлінген жиілік жолағын түсінеміз. Өкінішке орай, пайдалы сигналдардан басқа, радиотаратқыш құрылғылар бүйірлік тербелістерді де шығарады.</w:t>
      </w:r>
    </w:p>
    <w:p w:rsidR="00C314B6" w:rsidRPr="00EA35E1" w:rsidRDefault="005735A2"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Ауқым</w:t>
      </w:r>
      <w:r w:rsidR="00C314B6" w:rsidRPr="00EA35E1">
        <w:rPr>
          <w:rFonts w:ascii="Times New Roman" w:hAnsi="Times New Roman" w:cs="Times New Roman"/>
          <w:sz w:val="28"/>
          <w:szCs w:val="28"/>
          <w:lang w:val="kk-KZ"/>
        </w:rPr>
        <w:t xml:space="preserve">нан тыс эмиссиялар спектрлері осы байланыс жүйесі үшін бөлінген </w:t>
      </w:r>
      <w:r w:rsidRPr="00EA35E1">
        <w:rPr>
          <w:rFonts w:ascii="Times New Roman" w:hAnsi="Times New Roman" w:cs="Times New Roman"/>
          <w:sz w:val="28"/>
          <w:szCs w:val="28"/>
          <w:lang w:val="kk-KZ"/>
        </w:rPr>
        <w:t>ауқым</w:t>
      </w:r>
      <w:r w:rsidR="00C314B6" w:rsidRPr="00EA35E1">
        <w:rPr>
          <w:rFonts w:ascii="Times New Roman" w:hAnsi="Times New Roman" w:cs="Times New Roman"/>
          <w:sz w:val="28"/>
          <w:szCs w:val="28"/>
          <w:lang w:val="kk-KZ"/>
        </w:rPr>
        <w:t xml:space="preserve">нан тыс орналасқан RPDU шығаратын сигналдар деп аталады. </w:t>
      </w:r>
      <w:r w:rsidRPr="00EA35E1">
        <w:rPr>
          <w:rFonts w:ascii="Times New Roman" w:hAnsi="Times New Roman" w:cs="Times New Roman"/>
          <w:sz w:val="28"/>
          <w:szCs w:val="28"/>
          <w:lang w:val="kk-KZ"/>
        </w:rPr>
        <w:t>Ауқым</w:t>
      </w:r>
      <w:r w:rsidR="00C314B6" w:rsidRPr="00EA35E1">
        <w:rPr>
          <w:rFonts w:ascii="Times New Roman" w:hAnsi="Times New Roman" w:cs="Times New Roman"/>
          <w:sz w:val="28"/>
          <w:szCs w:val="28"/>
          <w:lang w:val="kk-KZ"/>
        </w:rPr>
        <w:t xml:space="preserve">нан тыс эмиссиялар басқа жиілік </w:t>
      </w:r>
      <w:r w:rsidR="00BC7C27" w:rsidRPr="00EA35E1">
        <w:rPr>
          <w:rFonts w:ascii="Times New Roman" w:hAnsi="Times New Roman" w:cs="Times New Roman"/>
          <w:sz w:val="28"/>
          <w:szCs w:val="28"/>
          <w:lang w:val="kk-KZ"/>
        </w:rPr>
        <w:t>ауқымы</w:t>
      </w:r>
      <w:r w:rsidR="00C314B6" w:rsidRPr="00EA35E1">
        <w:rPr>
          <w:rFonts w:ascii="Times New Roman" w:hAnsi="Times New Roman" w:cs="Times New Roman"/>
          <w:sz w:val="28"/>
          <w:szCs w:val="28"/>
          <w:lang w:val="kk-KZ"/>
        </w:rPr>
        <w:t>нда жұмыс істейтін байланыс жүйелері үшін қосымша кедергілердің көздері болып табылады.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 xml:space="preserve">Байланыс жүйелерінің маңызды сипаттамасы шығарылатын тербелістердің жиілік тұрақтылығы болып табылады. RPDU жиілігінің тұрақсыздығы кезінде номиналды мәнге қатысты сәулелену тербелістерінің жиілігінің ауытқуын түсінеді. Жиілік тұрақтылығының жеткіліксіздігі байланыс сапасын нашарлатады және көрші жиілік </w:t>
      </w:r>
      <w:r w:rsidR="00BC7C27" w:rsidRPr="00EA35E1">
        <w:rPr>
          <w:rFonts w:ascii="Times New Roman" w:hAnsi="Times New Roman" w:cs="Times New Roman"/>
          <w:sz w:val="28"/>
          <w:szCs w:val="28"/>
          <w:lang w:val="kk-KZ"/>
        </w:rPr>
        <w:t>ауқымы</w:t>
      </w:r>
      <w:r w:rsidRPr="00EA35E1">
        <w:rPr>
          <w:rFonts w:ascii="Times New Roman" w:hAnsi="Times New Roman" w:cs="Times New Roman"/>
          <w:sz w:val="28"/>
          <w:szCs w:val="28"/>
          <w:lang w:val="kk-KZ"/>
        </w:rPr>
        <w:t>нда жұмыс істейтін радиоқұрылғыларға кедергі тудыруы мүмкін.</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 xml:space="preserve">Тағайындалуы бойынша радиотаратқыш құрылғылар байланыс және хабар тарату болып бөлінеді. Жұмыс жағдайлары бойынша RPDU стационарлық және жылжымалы (жылжымалы объектілерге орнатылған: ұшақ, автомобиль, киілетін және т.б.) болып бөлінеді. RPDU жұмыс жиілігінің </w:t>
      </w:r>
      <w:r w:rsidR="00BC7C27" w:rsidRPr="00EA35E1">
        <w:rPr>
          <w:rFonts w:ascii="Times New Roman" w:hAnsi="Times New Roman" w:cs="Times New Roman"/>
          <w:sz w:val="28"/>
          <w:szCs w:val="28"/>
          <w:lang w:val="kk-KZ"/>
        </w:rPr>
        <w:t>ауқымы</w:t>
      </w:r>
      <w:r w:rsidRPr="00EA35E1">
        <w:rPr>
          <w:rFonts w:ascii="Times New Roman" w:hAnsi="Times New Roman" w:cs="Times New Roman"/>
          <w:sz w:val="28"/>
          <w:szCs w:val="28"/>
          <w:lang w:val="kk-KZ"/>
        </w:rPr>
        <w:t>нда, шығарылатын тербелістердің қуатымен және т.б. ерекшеленеді.</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p>
    <w:p w:rsidR="00C314B6" w:rsidRPr="00EA35E1" w:rsidRDefault="00707AB8" w:rsidP="00C314B6">
      <w:pPr>
        <w:spacing w:after="0" w:line="240" w:lineRule="auto"/>
        <w:ind w:firstLine="567"/>
        <w:jc w:val="both"/>
        <w:rPr>
          <w:rFonts w:ascii="Times New Roman" w:hAnsi="Times New Roman" w:cs="Times New Roman"/>
          <w:b/>
          <w:sz w:val="28"/>
          <w:szCs w:val="28"/>
          <w:lang w:val="kk-KZ"/>
        </w:rPr>
      </w:pPr>
      <w:r w:rsidRPr="00EA35E1">
        <w:rPr>
          <w:rFonts w:ascii="Times New Roman" w:hAnsi="Times New Roman" w:cs="Times New Roman"/>
          <w:b/>
          <w:sz w:val="28"/>
          <w:szCs w:val="28"/>
          <w:lang w:val="kk-KZ"/>
        </w:rPr>
        <w:t>3</w:t>
      </w:r>
      <w:r w:rsidR="00A8575E" w:rsidRPr="00EA35E1">
        <w:rPr>
          <w:rFonts w:ascii="Times New Roman" w:hAnsi="Times New Roman" w:cs="Times New Roman"/>
          <w:b/>
          <w:sz w:val="28"/>
          <w:szCs w:val="28"/>
          <w:lang w:val="kk-KZ"/>
        </w:rPr>
        <w:t>.</w:t>
      </w:r>
      <w:r w:rsidRPr="00EA35E1">
        <w:rPr>
          <w:rFonts w:ascii="Times New Roman" w:hAnsi="Times New Roman" w:cs="Times New Roman"/>
          <w:b/>
          <w:sz w:val="28"/>
          <w:szCs w:val="28"/>
          <w:lang w:val="kk-KZ"/>
        </w:rPr>
        <w:t>9</w:t>
      </w:r>
      <w:r w:rsidR="00A8575E" w:rsidRPr="00EA35E1">
        <w:rPr>
          <w:rFonts w:ascii="Times New Roman" w:hAnsi="Times New Roman" w:cs="Times New Roman"/>
          <w:b/>
          <w:sz w:val="28"/>
          <w:szCs w:val="28"/>
          <w:lang w:val="kk-KZ"/>
        </w:rPr>
        <w:t xml:space="preserve"> </w:t>
      </w:r>
      <w:r w:rsidR="00C314B6" w:rsidRPr="00EA35E1">
        <w:rPr>
          <w:rFonts w:ascii="Times New Roman" w:hAnsi="Times New Roman" w:cs="Times New Roman"/>
          <w:b/>
          <w:sz w:val="28"/>
          <w:szCs w:val="28"/>
          <w:lang w:val="kk-KZ"/>
        </w:rPr>
        <w:t>Радиотаратқыштың негізгі функционалдық блоктары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 xml:space="preserve">Радиотаратқыштың схемасы мен конструкциясы әртүрлі факторларға байланысты: тағайындалуы, жұмыс жиілігі </w:t>
      </w:r>
      <w:r w:rsidR="00BC7C27" w:rsidRPr="00EA35E1">
        <w:rPr>
          <w:rFonts w:ascii="Times New Roman" w:hAnsi="Times New Roman" w:cs="Times New Roman"/>
          <w:sz w:val="28"/>
          <w:szCs w:val="28"/>
          <w:lang w:val="kk-KZ"/>
        </w:rPr>
        <w:t>ауқымы</w:t>
      </w:r>
      <w:r w:rsidRPr="00EA35E1">
        <w:rPr>
          <w:rFonts w:ascii="Times New Roman" w:hAnsi="Times New Roman" w:cs="Times New Roman"/>
          <w:sz w:val="28"/>
          <w:szCs w:val="28"/>
          <w:lang w:val="kk-KZ"/>
        </w:rPr>
        <w:t>, қуаты және т.б. Соған қарамастан, кейбір типтік блоктарды ажыратуға болады, алайда олар таратқыштардың көпшілігінде бар. Таратқыштың құрылымы (</w:t>
      </w:r>
      <w:r w:rsidR="0070019D" w:rsidRPr="00EA35E1">
        <w:rPr>
          <w:rFonts w:ascii="Times New Roman" w:hAnsi="Times New Roman" w:cs="Times New Roman"/>
          <w:sz w:val="28"/>
          <w:szCs w:val="28"/>
          <w:lang w:val="kk-KZ"/>
        </w:rPr>
        <w:t>3.21</w:t>
      </w:r>
      <w:r w:rsidRPr="00EA35E1">
        <w:rPr>
          <w:rFonts w:ascii="Times New Roman" w:hAnsi="Times New Roman" w:cs="Times New Roman"/>
          <w:sz w:val="28"/>
          <w:szCs w:val="28"/>
          <w:lang w:val="kk-KZ"/>
        </w:rPr>
        <w:t xml:space="preserve">-сурет) оның негізгі жалпы функционалдығымен анықталады, олар мыналарды қамтиды: - қажетті жиілік пен қуаттың жоғары жиілікті тербелістерін алу; - берілетін сигнал арқылы жоғары жиілікті тербелістерді модуляциялау; - гармоникаларды сүзу. және жиіліктері қажетті </w:t>
      </w:r>
      <w:r w:rsidR="005735A2" w:rsidRPr="00EA35E1">
        <w:rPr>
          <w:rFonts w:ascii="Times New Roman" w:hAnsi="Times New Roman" w:cs="Times New Roman"/>
          <w:sz w:val="28"/>
          <w:szCs w:val="28"/>
          <w:lang w:val="kk-KZ"/>
        </w:rPr>
        <w:t>ауқым</w:t>
      </w:r>
      <w:r w:rsidRPr="00EA35E1">
        <w:rPr>
          <w:rFonts w:ascii="Times New Roman" w:hAnsi="Times New Roman" w:cs="Times New Roman"/>
          <w:sz w:val="28"/>
          <w:szCs w:val="28"/>
          <w:lang w:val="kk-KZ"/>
        </w:rPr>
        <w:t>дық сәулелену шегінен шығатын және басқа радиостанцияларға кедергі келтіруі мүмкін басқа тербелістер - антенна арқылы тербелістердің сәулеленуі.</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p>
    <w:p w:rsidR="00C314B6" w:rsidRPr="00EA35E1" w:rsidRDefault="00C314B6" w:rsidP="00C314B6">
      <w:pPr>
        <w:spacing w:after="0" w:line="240" w:lineRule="auto"/>
        <w:jc w:val="center"/>
        <w:rPr>
          <w:rFonts w:ascii="Times New Roman" w:hAnsi="Times New Roman" w:cs="Times New Roman"/>
          <w:sz w:val="28"/>
          <w:szCs w:val="28"/>
          <w:lang w:val="kk-KZ"/>
        </w:rPr>
      </w:pPr>
      <w:r w:rsidRPr="00EA35E1">
        <w:rPr>
          <w:rFonts w:ascii="Times New Roman" w:eastAsia="Times New Roman" w:hAnsi="Times New Roman" w:cs="Times New Roman"/>
          <w:noProof/>
          <w:sz w:val="28"/>
          <w:szCs w:val="28"/>
          <w:lang w:eastAsia="ru-RU"/>
        </w:rPr>
        <w:drawing>
          <wp:inline distT="0" distB="0" distL="0" distR="0" wp14:anchorId="0D518B61" wp14:editId="0C5CB965">
            <wp:extent cx="3190875" cy="1619250"/>
            <wp:effectExtent l="0" t="0" r="9525" b="0"/>
            <wp:docPr id="32" name="Рисунок 32" descr="http://konspekta.net/allrefs/baza2/314388678256.files/image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konspekta.net/allrefs/baza2/314388678256.files/image007.jp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190875" cy="1619250"/>
                    </a:xfrm>
                    <a:prstGeom prst="rect">
                      <a:avLst/>
                    </a:prstGeom>
                    <a:noFill/>
                    <a:ln>
                      <a:noFill/>
                    </a:ln>
                  </pic:spPr>
                </pic:pic>
              </a:graphicData>
            </a:graphic>
          </wp:inline>
        </w:drawing>
      </w:r>
    </w:p>
    <w:p w:rsidR="0066407F" w:rsidRPr="00EA35E1" w:rsidRDefault="0066407F" w:rsidP="0066407F">
      <w:pPr>
        <w:spacing w:after="0" w:line="240" w:lineRule="auto"/>
        <w:jc w:val="center"/>
        <w:rPr>
          <w:rFonts w:ascii="Times New Roman" w:hAnsi="Times New Roman" w:cs="Times New Roman"/>
          <w:sz w:val="28"/>
          <w:szCs w:val="28"/>
          <w:lang w:val="kk-KZ"/>
        </w:rPr>
      </w:pPr>
    </w:p>
    <w:p w:rsidR="00C314B6" w:rsidRPr="00EA35E1" w:rsidRDefault="00B31E9A" w:rsidP="0066407F">
      <w:pPr>
        <w:spacing w:after="0" w:line="240" w:lineRule="auto"/>
        <w:jc w:val="center"/>
        <w:rPr>
          <w:rFonts w:ascii="Times New Roman" w:hAnsi="Times New Roman" w:cs="Times New Roman"/>
          <w:sz w:val="28"/>
          <w:szCs w:val="28"/>
          <w:lang w:val="kk-KZ"/>
        </w:rPr>
      </w:pPr>
      <w:r w:rsidRPr="00EA35E1">
        <w:rPr>
          <w:rFonts w:ascii="Times New Roman" w:eastAsia="Times New Roman" w:hAnsi="Times New Roman" w:cs="Times New Roman"/>
          <w:sz w:val="28"/>
          <w:szCs w:val="28"/>
          <w:lang w:val="kk-KZ" w:eastAsia="ru-RU"/>
        </w:rPr>
        <w:t>С</w:t>
      </w:r>
      <w:r w:rsidRPr="005F7257">
        <w:rPr>
          <w:rFonts w:ascii="Times New Roman" w:eastAsia="Times New Roman" w:hAnsi="Times New Roman" w:cs="Times New Roman"/>
          <w:sz w:val="28"/>
          <w:szCs w:val="28"/>
          <w:lang w:val="kk-KZ" w:eastAsia="ru-RU"/>
        </w:rPr>
        <w:t xml:space="preserve">урет </w:t>
      </w:r>
      <w:r w:rsidRPr="00EA35E1">
        <w:rPr>
          <w:rFonts w:ascii="Times New Roman" w:eastAsia="Times New Roman" w:hAnsi="Times New Roman" w:cs="Times New Roman"/>
          <w:sz w:val="28"/>
          <w:szCs w:val="28"/>
          <w:lang w:val="kk-KZ" w:eastAsia="ru-RU"/>
        </w:rPr>
        <w:t xml:space="preserve">3.21 </w:t>
      </w:r>
      <w:r w:rsidRPr="005F7257">
        <w:rPr>
          <w:rFonts w:ascii="Times New Roman" w:eastAsia="Times New Roman" w:hAnsi="Times New Roman" w:cs="Times New Roman"/>
          <w:sz w:val="28"/>
          <w:szCs w:val="28"/>
          <w:lang w:val="kk-KZ" w:eastAsia="ru-RU"/>
        </w:rPr>
        <w:t>–</w:t>
      </w:r>
      <w:r w:rsidRPr="00EA35E1">
        <w:rPr>
          <w:rFonts w:ascii="Times New Roman" w:hAnsi="Times New Roman" w:cs="Times New Roman"/>
          <w:sz w:val="28"/>
          <w:szCs w:val="28"/>
          <w:lang w:val="kk-KZ"/>
        </w:rPr>
        <w:t xml:space="preserve"> </w:t>
      </w:r>
      <w:r w:rsidR="0066407F" w:rsidRPr="00EA35E1">
        <w:rPr>
          <w:rFonts w:ascii="Times New Roman" w:hAnsi="Times New Roman" w:cs="Times New Roman"/>
          <w:sz w:val="28"/>
          <w:szCs w:val="28"/>
          <w:lang w:val="kk-KZ"/>
        </w:rPr>
        <w:t>Радиотаратқыштың сұлбасы мен конструкциясы</w:t>
      </w:r>
    </w:p>
    <w:p w:rsidR="0066407F" w:rsidRPr="00EA35E1" w:rsidRDefault="0066407F" w:rsidP="0066407F">
      <w:pPr>
        <w:spacing w:after="0" w:line="240" w:lineRule="auto"/>
        <w:jc w:val="center"/>
        <w:rPr>
          <w:rFonts w:ascii="Times New Roman" w:hAnsi="Times New Roman" w:cs="Times New Roman"/>
          <w:sz w:val="28"/>
          <w:szCs w:val="28"/>
          <w:lang w:val="kk-KZ"/>
        </w:rPr>
      </w:pP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Радиотаратқыштың жеке функционалдық блоктарына қойылатын талаптарға толығырақ тоқталайық.Жиілігі жоғары дәлдік талаптарын қанағаттандыратын жоғары жиілікті тербелістерді алу үшін жиі негізгі немесе анықтамалық осциллятор деп аталатын жоғары жиілікті генератор қолданылады. және радиотаратқыштардың жиілік тұрақтылығы.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Синтезатор әдетте тұрақты болып табылатын анықтамалық осциллятор жиілігін қазіргі уақытта радиобайланыс немесе хабар тарату үшін қажет кез келген басқа жиілікке түрлендіреді. Бұл түрлендіру кезінде жиілік тұрақтылығы айтарлықтай нашарламауы керек. Кейбір жағдайларда жиілік синтезаторы қажет емес, мысалы, генератор қажетті жиіліктің тербелістерін тікелей жасаса.</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Дегенмен, синтезатормен қажетті жоғары дәлдік пен жиілік тұрақтылығын қамтамасыз ету оңайырақ, өйткені, біріншіден, ол төменгі жиілікте жұмыс істейді, бұл кезде қажетті тұрақтылықты қамтамасыз ету оңайырақ; екіншіден, ол белгіленген жиілікте жұмыс істейді. Сонымен қатар, заманауи синтезаторлар синтезделген жиілікті қашықтан немесе автоматты басқаруға бейімделген, бұл таратқышты жалпы автоматтандыруды жеңілдетеді.</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Синтезатордан кейінгі аралық жоғары жиілікті күшейткіш келесі себептер бойынша қажет: - жеткілікті үлкен күшейткіш аралық күшейткіштің арқасында эталондық осциллятор мен синтезатордан айтарлықтай қуат қажет емес; - синтезатор арасында аралық күшейткішті пайдалану және қуатты күшейткіш таратқыштың қуатты кезеңдерінде және антеннада генератор мен синтезаторға ықтимал реттеулердің әсерін әлсіретеді.</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Қуат күшейткіші (сырттан қозған генератор деп аталады) радиосигнал қуатын радиобайланыс жүйесінің талаптарымен анықталған деңгейге дейін арттырады. Қуат күшейткішіне қойылатын негізгі талап оларды жоғары экономикалық көрсеткіштермен, атап айтқанда тиімділікпен қамтамасыз ету болып табылады.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Шығу тізбегі күшейтілген тербелістерді антеннаға беру, жоғары жиілікті тербелістерді сүзу және қуатты соңғы күшейткіштің шығысын антеннамен сәйкестендіру үшін қолданылады, т.б. максималды қуат беру шарттарын қамтамасыз ету үшін модулятор таратқыштың жоғары жиілікті тасымалдаушы тербелістерін жіберілетін сигналмен модуляциялау үшін қолданылады.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lastRenderedPageBreak/>
        <w:t>Бұл үшін модулятор таратқыштың сипаттамаларына және модуляция түріне (амплитудасы, жиілігі, бір бүйірлік жолақ және т.б.) байланысты, суретте нүктелі сызықпен шеңберленгендердің ішінен бір немесе бірнеше блоктарда әрекет етеді. Мысалы, жиілікті модуляцияны жиілік синтезаторында немесе генераторда (сирек) алуға болады; амплитудалық модуляция қуатты және аралық күшейткіштерге әсер ету арқылы алынады.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Электрмен жабдықтау құрылғысы оларды құрайтын транзисторлардың, шамдардың және басқа электрондық элементтердің қалыпты жұмыс істеуі үшін қажетті токтар мен кернеулердің барлық бірліктерін, сондай-ақ автоматты басқару жүйелерін, авариялық қорғаныс құрылғыларын және басқа да қосалқы тізбектер мен құрылғыларды беруді қамтамасыз етеді.</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Электрмен жабдықтау жүйесінде түзеткіштер, іштен жанатын қозғалтқыштары бар электр машиналарының генераторлары, аккумуляторлар, төмен тікелей кернеуді жоғарыға немесе керісінше түрлендіргіштер (түрлендіргіштер), трансформаторлар, коммутациялық жабдық, резервтік қуат көздері және негізгі көзден автоматты өтуге арналған құрылғылар бар. ақаулар кезінде күту режиміне жә</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Суретте. 1 таратқышты құрайтын қосалқы жабдықтың көптеген элементтерін көрсетпейді (әсіресе қуатты), мысалы, автоматты және қашықтан басқару құралдары; бақылау-өлшеу аспаптары, қашықтан басқару және сигнал беру құрылғылары; қорғау және блоктау құрылғылары; авариялық жағдайларда немесе қызмет көрсететін персоналға қауіп төнген кезде жоғары вольтты коммутациялық тізбектер және т.б.</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 xml:space="preserve">Километрлік, гектометрлік және декаметрлік толқындар </w:t>
      </w:r>
      <w:r w:rsidR="00BC7C27" w:rsidRPr="00EA35E1">
        <w:rPr>
          <w:rFonts w:ascii="Times New Roman" w:hAnsi="Times New Roman" w:cs="Times New Roman"/>
          <w:sz w:val="28"/>
          <w:szCs w:val="28"/>
          <w:lang w:val="kk-KZ"/>
        </w:rPr>
        <w:t>ауқымы</w:t>
      </w:r>
      <w:r w:rsidRPr="00EA35E1">
        <w:rPr>
          <w:rFonts w:ascii="Times New Roman" w:hAnsi="Times New Roman" w:cs="Times New Roman"/>
          <w:sz w:val="28"/>
          <w:szCs w:val="28"/>
          <w:lang w:val="kk-KZ"/>
        </w:rPr>
        <w:t>ндағы радиотаратқыштар әдетте арнайы кәсіпорындарда – таратқыш радиостанцияларда топтарға орналастырылады. Таратқыштардың көп саны бар радиостанцияларды радиоорталық деп атайды. Метрлік және дециметрлік толқындардың радиохабар таратқыштары, әдетте, телехабар таратқыштарымен бірге орналастырылады. Осы таратқыштар орнатылған байланыс кәсіпорындары радио және телехабар тарату станциялары (орталықтары) деп аталады.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p>
    <w:p w:rsidR="00A8575E" w:rsidRPr="00EA35E1" w:rsidRDefault="00A8575E" w:rsidP="00C314B6">
      <w:pPr>
        <w:spacing w:after="0" w:line="240" w:lineRule="auto"/>
        <w:ind w:firstLine="567"/>
        <w:jc w:val="both"/>
        <w:rPr>
          <w:rFonts w:ascii="Times New Roman" w:hAnsi="Times New Roman" w:cs="Times New Roman"/>
          <w:b/>
          <w:sz w:val="28"/>
          <w:szCs w:val="28"/>
          <w:lang w:val="kk-KZ"/>
        </w:rPr>
      </w:pPr>
    </w:p>
    <w:p w:rsidR="00A8575E" w:rsidRPr="00EA35E1" w:rsidRDefault="00A8575E" w:rsidP="00C314B6">
      <w:pPr>
        <w:spacing w:after="0" w:line="240" w:lineRule="auto"/>
        <w:ind w:firstLine="567"/>
        <w:jc w:val="both"/>
        <w:rPr>
          <w:rFonts w:ascii="Times New Roman" w:hAnsi="Times New Roman" w:cs="Times New Roman"/>
          <w:b/>
          <w:sz w:val="28"/>
          <w:szCs w:val="28"/>
          <w:lang w:val="kk-KZ"/>
        </w:rPr>
      </w:pPr>
    </w:p>
    <w:p w:rsidR="00A8575E" w:rsidRPr="00EA35E1" w:rsidRDefault="00A8575E" w:rsidP="00C314B6">
      <w:pPr>
        <w:spacing w:after="0" w:line="240" w:lineRule="auto"/>
        <w:ind w:firstLine="567"/>
        <w:jc w:val="both"/>
        <w:rPr>
          <w:rFonts w:ascii="Times New Roman" w:hAnsi="Times New Roman" w:cs="Times New Roman"/>
          <w:b/>
          <w:sz w:val="28"/>
          <w:szCs w:val="28"/>
          <w:lang w:val="kk-KZ"/>
        </w:rPr>
      </w:pPr>
    </w:p>
    <w:p w:rsidR="00A8575E" w:rsidRPr="00EA35E1" w:rsidRDefault="00A8575E" w:rsidP="00C314B6">
      <w:pPr>
        <w:spacing w:after="0" w:line="240" w:lineRule="auto"/>
        <w:ind w:firstLine="567"/>
        <w:jc w:val="both"/>
        <w:rPr>
          <w:rFonts w:ascii="Times New Roman" w:hAnsi="Times New Roman" w:cs="Times New Roman"/>
          <w:b/>
          <w:sz w:val="28"/>
          <w:szCs w:val="28"/>
          <w:lang w:val="kk-KZ"/>
        </w:rPr>
      </w:pPr>
    </w:p>
    <w:p w:rsidR="00A8575E" w:rsidRPr="00EA35E1" w:rsidRDefault="00A8575E" w:rsidP="00C314B6">
      <w:pPr>
        <w:spacing w:after="0" w:line="240" w:lineRule="auto"/>
        <w:ind w:firstLine="567"/>
        <w:jc w:val="both"/>
        <w:rPr>
          <w:rFonts w:ascii="Times New Roman" w:hAnsi="Times New Roman" w:cs="Times New Roman"/>
          <w:b/>
          <w:sz w:val="28"/>
          <w:szCs w:val="28"/>
          <w:lang w:val="kk-KZ"/>
        </w:rPr>
      </w:pPr>
    </w:p>
    <w:p w:rsidR="00A8575E" w:rsidRPr="00EA35E1" w:rsidRDefault="00A8575E" w:rsidP="00C314B6">
      <w:pPr>
        <w:spacing w:after="0" w:line="240" w:lineRule="auto"/>
        <w:ind w:firstLine="567"/>
        <w:jc w:val="both"/>
        <w:rPr>
          <w:rFonts w:ascii="Times New Roman" w:hAnsi="Times New Roman" w:cs="Times New Roman"/>
          <w:b/>
          <w:sz w:val="28"/>
          <w:szCs w:val="28"/>
          <w:lang w:val="kk-KZ"/>
        </w:rPr>
      </w:pPr>
    </w:p>
    <w:p w:rsidR="00A8575E" w:rsidRPr="00EA35E1" w:rsidRDefault="00A8575E" w:rsidP="00C314B6">
      <w:pPr>
        <w:spacing w:after="0" w:line="240" w:lineRule="auto"/>
        <w:ind w:firstLine="567"/>
        <w:jc w:val="both"/>
        <w:rPr>
          <w:rFonts w:ascii="Times New Roman" w:hAnsi="Times New Roman" w:cs="Times New Roman"/>
          <w:b/>
          <w:sz w:val="28"/>
          <w:szCs w:val="28"/>
          <w:lang w:val="kk-KZ"/>
        </w:rPr>
      </w:pPr>
    </w:p>
    <w:p w:rsidR="00A8575E" w:rsidRPr="00EA35E1" w:rsidRDefault="00A8575E" w:rsidP="00C314B6">
      <w:pPr>
        <w:spacing w:after="0" w:line="240" w:lineRule="auto"/>
        <w:ind w:firstLine="567"/>
        <w:jc w:val="both"/>
        <w:rPr>
          <w:rFonts w:ascii="Times New Roman" w:hAnsi="Times New Roman" w:cs="Times New Roman"/>
          <w:b/>
          <w:sz w:val="28"/>
          <w:szCs w:val="28"/>
          <w:lang w:val="kk-KZ"/>
        </w:rPr>
      </w:pPr>
    </w:p>
    <w:p w:rsidR="00A8575E" w:rsidRPr="00EA35E1" w:rsidRDefault="00A8575E" w:rsidP="00C314B6">
      <w:pPr>
        <w:spacing w:after="0" w:line="240" w:lineRule="auto"/>
        <w:ind w:firstLine="567"/>
        <w:jc w:val="both"/>
        <w:rPr>
          <w:rFonts w:ascii="Times New Roman" w:hAnsi="Times New Roman" w:cs="Times New Roman"/>
          <w:b/>
          <w:sz w:val="28"/>
          <w:szCs w:val="28"/>
          <w:lang w:val="kk-KZ"/>
        </w:rPr>
      </w:pPr>
    </w:p>
    <w:p w:rsidR="00A8575E" w:rsidRPr="00EA35E1" w:rsidRDefault="00A8575E" w:rsidP="00C314B6">
      <w:pPr>
        <w:spacing w:after="0" w:line="240" w:lineRule="auto"/>
        <w:ind w:firstLine="567"/>
        <w:jc w:val="both"/>
        <w:rPr>
          <w:rFonts w:ascii="Times New Roman" w:hAnsi="Times New Roman" w:cs="Times New Roman"/>
          <w:b/>
          <w:sz w:val="28"/>
          <w:szCs w:val="28"/>
          <w:lang w:val="kk-KZ"/>
        </w:rPr>
      </w:pPr>
    </w:p>
    <w:p w:rsidR="00A8575E" w:rsidRPr="00EA35E1" w:rsidRDefault="00A8575E" w:rsidP="00C314B6">
      <w:pPr>
        <w:spacing w:after="0" w:line="240" w:lineRule="auto"/>
        <w:ind w:firstLine="567"/>
        <w:jc w:val="both"/>
        <w:rPr>
          <w:rFonts w:ascii="Times New Roman" w:hAnsi="Times New Roman" w:cs="Times New Roman"/>
          <w:b/>
          <w:sz w:val="28"/>
          <w:szCs w:val="28"/>
          <w:lang w:val="kk-KZ"/>
        </w:rPr>
      </w:pPr>
    </w:p>
    <w:p w:rsidR="00A8575E" w:rsidRPr="00EA35E1" w:rsidRDefault="00A8575E" w:rsidP="00C314B6">
      <w:pPr>
        <w:spacing w:after="0" w:line="240" w:lineRule="auto"/>
        <w:ind w:firstLine="567"/>
        <w:jc w:val="both"/>
        <w:rPr>
          <w:rFonts w:ascii="Times New Roman" w:hAnsi="Times New Roman" w:cs="Times New Roman"/>
          <w:b/>
          <w:sz w:val="28"/>
          <w:szCs w:val="28"/>
          <w:lang w:val="kk-KZ"/>
        </w:rPr>
      </w:pPr>
    </w:p>
    <w:p w:rsidR="00A8575E" w:rsidRDefault="00A8575E" w:rsidP="00C314B6">
      <w:pPr>
        <w:spacing w:after="0" w:line="240" w:lineRule="auto"/>
        <w:ind w:firstLine="567"/>
        <w:jc w:val="both"/>
        <w:rPr>
          <w:rFonts w:ascii="Times New Roman" w:hAnsi="Times New Roman" w:cs="Times New Roman"/>
          <w:b/>
          <w:sz w:val="28"/>
          <w:szCs w:val="28"/>
          <w:lang w:val="kk-KZ"/>
        </w:rPr>
      </w:pPr>
    </w:p>
    <w:p w:rsidR="005F18AD" w:rsidRDefault="005F18AD" w:rsidP="00C314B6">
      <w:pPr>
        <w:spacing w:after="0" w:line="240" w:lineRule="auto"/>
        <w:ind w:firstLine="567"/>
        <w:jc w:val="both"/>
        <w:rPr>
          <w:rFonts w:ascii="Times New Roman" w:hAnsi="Times New Roman" w:cs="Times New Roman"/>
          <w:b/>
          <w:sz w:val="28"/>
          <w:szCs w:val="28"/>
          <w:lang w:val="kk-KZ"/>
        </w:rPr>
      </w:pPr>
    </w:p>
    <w:p w:rsidR="005F18AD" w:rsidRDefault="005F18AD" w:rsidP="00C314B6">
      <w:pPr>
        <w:spacing w:after="0" w:line="240" w:lineRule="auto"/>
        <w:ind w:firstLine="567"/>
        <w:jc w:val="both"/>
        <w:rPr>
          <w:rFonts w:ascii="Times New Roman" w:hAnsi="Times New Roman" w:cs="Times New Roman"/>
          <w:b/>
          <w:sz w:val="28"/>
          <w:szCs w:val="28"/>
          <w:lang w:val="kk-KZ"/>
        </w:rPr>
      </w:pPr>
    </w:p>
    <w:p w:rsidR="005F18AD" w:rsidRDefault="005F18AD" w:rsidP="00C314B6">
      <w:pPr>
        <w:spacing w:after="0" w:line="240" w:lineRule="auto"/>
        <w:ind w:firstLine="567"/>
        <w:jc w:val="both"/>
        <w:rPr>
          <w:rFonts w:ascii="Times New Roman" w:hAnsi="Times New Roman" w:cs="Times New Roman"/>
          <w:b/>
          <w:sz w:val="28"/>
          <w:szCs w:val="28"/>
          <w:lang w:val="kk-KZ"/>
        </w:rPr>
      </w:pPr>
    </w:p>
    <w:p w:rsidR="005F18AD" w:rsidRDefault="005F18AD" w:rsidP="00C314B6">
      <w:pPr>
        <w:spacing w:after="0" w:line="240" w:lineRule="auto"/>
        <w:ind w:firstLine="567"/>
        <w:jc w:val="both"/>
        <w:rPr>
          <w:rFonts w:ascii="Times New Roman" w:hAnsi="Times New Roman" w:cs="Times New Roman"/>
          <w:b/>
          <w:sz w:val="28"/>
          <w:szCs w:val="28"/>
          <w:lang w:val="kk-KZ"/>
        </w:rPr>
      </w:pPr>
    </w:p>
    <w:p w:rsidR="005F18AD" w:rsidRDefault="005F18AD" w:rsidP="00C314B6">
      <w:pPr>
        <w:spacing w:after="0" w:line="240" w:lineRule="auto"/>
        <w:ind w:firstLine="567"/>
        <w:jc w:val="both"/>
        <w:rPr>
          <w:rFonts w:ascii="Times New Roman" w:hAnsi="Times New Roman" w:cs="Times New Roman"/>
          <w:b/>
          <w:sz w:val="28"/>
          <w:szCs w:val="28"/>
          <w:lang w:val="kk-KZ"/>
        </w:rPr>
      </w:pPr>
    </w:p>
    <w:p w:rsidR="005F18AD" w:rsidRDefault="005F18AD" w:rsidP="00C314B6">
      <w:pPr>
        <w:spacing w:after="0" w:line="240" w:lineRule="auto"/>
        <w:ind w:firstLine="567"/>
        <w:jc w:val="both"/>
        <w:rPr>
          <w:rFonts w:ascii="Times New Roman" w:hAnsi="Times New Roman" w:cs="Times New Roman"/>
          <w:b/>
          <w:sz w:val="28"/>
          <w:szCs w:val="28"/>
          <w:lang w:val="kk-KZ"/>
        </w:rPr>
      </w:pPr>
    </w:p>
    <w:p w:rsidR="005F18AD" w:rsidRDefault="005F18AD" w:rsidP="00C314B6">
      <w:pPr>
        <w:spacing w:after="0" w:line="240" w:lineRule="auto"/>
        <w:ind w:firstLine="567"/>
        <w:jc w:val="both"/>
        <w:rPr>
          <w:rFonts w:ascii="Times New Roman" w:hAnsi="Times New Roman" w:cs="Times New Roman"/>
          <w:b/>
          <w:sz w:val="28"/>
          <w:szCs w:val="28"/>
          <w:lang w:val="kk-KZ"/>
        </w:rPr>
      </w:pPr>
    </w:p>
    <w:p w:rsidR="005F18AD" w:rsidRDefault="005F18AD" w:rsidP="00C314B6">
      <w:pPr>
        <w:spacing w:after="0" w:line="240" w:lineRule="auto"/>
        <w:ind w:firstLine="567"/>
        <w:jc w:val="both"/>
        <w:rPr>
          <w:rFonts w:ascii="Times New Roman" w:hAnsi="Times New Roman" w:cs="Times New Roman"/>
          <w:b/>
          <w:sz w:val="28"/>
          <w:szCs w:val="28"/>
          <w:lang w:val="kk-KZ"/>
        </w:rPr>
      </w:pPr>
    </w:p>
    <w:p w:rsidR="005F18AD" w:rsidRDefault="005F18AD" w:rsidP="00C314B6">
      <w:pPr>
        <w:spacing w:after="0" w:line="240" w:lineRule="auto"/>
        <w:ind w:firstLine="567"/>
        <w:jc w:val="both"/>
        <w:rPr>
          <w:rFonts w:ascii="Times New Roman" w:hAnsi="Times New Roman" w:cs="Times New Roman"/>
          <w:b/>
          <w:sz w:val="28"/>
          <w:szCs w:val="28"/>
          <w:lang w:val="kk-KZ"/>
        </w:rPr>
      </w:pPr>
    </w:p>
    <w:p w:rsidR="005F18AD" w:rsidRDefault="005F18AD" w:rsidP="00C314B6">
      <w:pPr>
        <w:spacing w:after="0" w:line="240" w:lineRule="auto"/>
        <w:ind w:firstLine="567"/>
        <w:jc w:val="both"/>
        <w:rPr>
          <w:rFonts w:ascii="Times New Roman" w:hAnsi="Times New Roman" w:cs="Times New Roman"/>
          <w:b/>
          <w:sz w:val="28"/>
          <w:szCs w:val="28"/>
          <w:lang w:val="kk-KZ"/>
        </w:rPr>
      </w:pPr>
    </w:p>
    <w:p w:rsidR="005F18AD" w:rsidRDefault="005F18AD" w:rsidP="00C314B6">
      <w:pPr>
        <w:spacing w:after="0" w:line="240" w:lineRule="auto"/>
        <w:ind w:firstLine="567"/>
        <w:jc w:val="both"/>
        <w:rPr>
          <w:rFonts w:ascii="Times New Roman" w:hAnsi="Times New Roman" w:cs="Times New Roman"/>
          <w:b/>
          <w:sz w:val="28"/>
          <w:szCs w:val="28"/>
          <w:lang w:val="kk-KZ"/>
        </w:rPr>
      </w:pPr>
    </w:p>
    <w:p w:rsidR="005F18AD" w:rsidRDefault="005F18AD" w:rsidP="00C314B6">
      <w:pPr>
        <w:spacing w:after="0" w:line="240" w:lineRule="auto"/>
        <w:ind w:firstLine="567"/>
        <w:jc w:val="both"/>
        <w:rPr>
          <w:rFonts w:ascii="Times New Roman" w:hAnsi="Times New Roman" w:cs="Times New Roman"/>
          <w:b/>
          <w:sz w:val="28"/>
          <w:szCs w:val="28"/>
          <w:lang w:val="kk-KZ"/>
        </w:rPr>
      </w:pPr>
    </w:p>
    <w:p w:rsidR="005F18AD" w:rsidRDefault="005F18AD" w:rsidP="00C314B6">
      <w:pPr>
        <w:spacing w:after="0" w:line="240" w:lineRule="auto"/>
        <w:ind w:firstLine="567"/>
        <w:jc w:val="both"/>
        <w:rPr>
          <w:rFonts w:ascii="Times New Roman" w:hAnsi="Times New Roman" w:cs="Times New Roman"/>
          <w:b/>
          <w:sz w:val="28"/>
          <w:szCs w:val="28"/>
          <w:lang w:val="kk-KZ"/>
        </w:rPr>
      </w:pPr>
    </w:p>
    <w:p w:rsidR="005F18AD" w:rsidRPr="00EA35E1" w:rsidRDefault="005F18AD" w:rsidP="00C314B6">
      <w:pPr>
        <w:spacing w:after="0" w:line="240" w:lineRule="auto"/>
        <w:ind w:firstLine="567"/>
        <w:jc w:val="both"/>
        <w:rPr>
          <w:rFonts w:ascii="Times New Roman" w:hAnsi="Times New Roman" w:cs="Times New Roman"/>
          <w:b/>
          <w:sz w:val="28"/>
          <w:szCs w:val="28"/>
          <w:lang w:val="kk-KZ"/>
        </w:rPr>
      </w:pPr>
    </w:p>
    <w:p w:rsidR="00A8575E" w:rsidRPr="00EA35E1" w:rsidRDefault="00A8575E" w:rsidP="00C314B6">
      <w:pPr>
        <w:spacing w:after="0" w:line="240" w:lineRule="auto"/>
        <w:ind w:firstLine="567"/>
        <w:jc w:val="both"/>
        <w:rPr>
          <w:rFonts w:ascii="Times New Roman" w:hAnsi="Times New Roman" w:cs="Times New Roman"/>
          <w:b/>
          <w:sz w:val="28"/>
          <w:szCs w:val="28"/>
          <w:lang w:val="kk-KZ"/>
        </w:rPr>
      </w:pPr>
    </w:p>
    <w:p w:rsidR="00C3418E" w:rsidRPr="00EA35E1" w:rsidRDefault="00C3418E" w:rsidP="00C3418E">
      <w:pPr>
        <w:spacing w:after="0" w:line="240" w:lineRule="auto"/>
        <w:jc w:val="center"/>
        <w:rPr>
          <w:rFonts w:ascii="Times New Roman" w:hAnsi="Times New Roman" w:cs="Times New Roman"/>
          <w:sz w:val="28"/>
          <w:szCs w:val="28"/>
          <w:lang w:val="kk-KZ"/>
        </w:rPr>
      </w:pPr>
      <w:r w:rsidRPr="00EA35E1">
        <w:rPr>
          <w:rFonts w:ascii="Times New Roman" w:eastAsia="Times New Roman" w:hAnsi="Times New Roman" w:cs="Times New Roman"/>
          <w:b/>
          <w:sz w:val="28"/>
          <w:szCs w:val="28"/>
          <w:lang w:val="en-US" w:eastAsia="ru-RU"/>
        </w:rPr>
        <w:t>IV</w:t>
      </w:r>
      <w:r w:rsidRPr="00EA35E1">
        <w:rPr>
          <w:rFonts w:ascii="Times New Roman" w:eastAsia="Times New Roman" w:hAnsi="Times New Roman" w:cs="Times New Roman"/>
          <w:b/>
          <w:sz w:val="28"/>
          <w:szCs w:val="28"/>
          <w:lang w:eastAsia="ru-RU"/>
        </w:rPr>
        <w:t xml:space="preserve"> </w:t>
      </w:r>
      <w:r w:rsidRPr="00EA35E1">
        <w:rPr>
          <w:rFonts w:ascii="Times New Roman" w:eastAsia="Times New Roman" w:hAnsi="Times New Roman" w:cs="Times New Roman"/>
          <w:b/>
          <w:sz w:val="28"/>
          <w:szCs w:val="28"/>
          <w:lang w:val="kk-KZ" w:eastAsia="ru-RU"/>
        </w:rPr>
        <w:t>Теле арналар</w:t>
      </w:r>
    </w:p>
    <w:p w:rsidR="00C3418E" w:rsidRPr="00EA35E1" w:rsidRDefault="00C3418E" w:rsidP="00C3418E">
      <w:pPr>
        <w:spacing w:after="0" w:line="240" w:lineRule="auto"/>
        <w:ind w:firstLine="709"/>
        <w:jc w:val="both"/>
        <w:rPr>
          <w:rFonts w:ascii="Times New Roman" w:eastAsia="Times New Roman" w:hAnsi="Times New Roman" w:cs="Times New Roman"/>
          <w:b/>
          <w:sz w:val="28"/>
          <w:szCs w:val="28"/>
          <w:lang w:val="kk-KZ" w:eastAsia="ru-RU"/>
        </w:rPr>
      </w:pPr>
    </w:p>
    <w:p w:rsidR="00C3418E" w:rsidRPr="00EA35E1" w:rsidRDefault="00707AB8" w:rsidP="00C3418E">
      <w:pPr>
        <w:spacing w:after="0" w:line="240" w:lineRule="auto"/>
        <w:ind w:firstLine="709"/>
        <w:jc w:val="both"/>
        <w:rPr>
          <w:rFonts w:ascii="Times New Roman" w:hAnsi="Times New Roman" w:cs="Times New Roman"/>
          <w:b/>
          <w:sz w:val="28"/>
          <w:szCs w:val="28"/>
          <w:lang w:val="kk-KZ"/>
        </w:rPr>
      </w:pPr>
      <w:r w:rsidRPr="00EA35E1">
        <w:rPr>
          <w:rFonts w:ascii="Times New Roman" w:eastAsia="Times New Roman" w:hAnsi="Times New Roman" w:cs="Times New Roman"/>
          <w:b/>
          <w:sz w:val="28"/>
          <w:szCs w:val="28"/>
          <w:lang w:val="kk-KZ" w:eastAsia="ru-RU"/>
        </w:rPr>
        <w:t>4</w:t>
      </w:r>
      <w:r w:rsidR="00C3418E" w:rsidRPr="00EA35E1">
        <w:rPr>
          <w:rFonts w:ascii="Times New Roman" w:eastAsia="Times New Roman" w:hAnsi="Times New Roman" w:cs="Times New Roman"/>
          <w:b/>
          <w:sz w:val="28"/>
          <w:szCs w:val="28"/>
          <w:lang w:val="kk-KZ" w:eastAsia="ru-RU"/>
        </w:rPr>
        <w:t>.</w:t>
      </w:r>
      <w:r w:rsidRPr="00EA35E1">
        <w:rPr>
          <w:rFonts w:ascii="Times New Roman" w:eastAsia="Times New Roman" w:hAnsi="Times New Roman" w:cs="Times New Roman"/>
          <w:b/>
          <w:sz w:val="28"/>
          <w:szCs w:val="28"/>
          <w:lang w:val="kk-KZ" w:eastAsia="ru-RU"/>
        </w:rPr>
        <w:t>1</w:t>
      </w:r>
      <w:r w:rsidR="00C3418E" w:rsidRPr="00EA35E1">
        <w:rPr>
          <w:rFonts w:ascii="Times New Roman" w:hAnsi="Times New Roman" w:cs="Times New Roman"/>
          <w:b/>
          <w:sz w:val="28"/>
          <w:szCs w:val="28"/>
          <w:lang w:val="kk-KZ"/>
        </w:rPr>
        <w:t xml:space="preserve"> Теледидар. Теледидарының мүмкіндіктері </w:t>
      </w:r>
    </w:p>
    <w:p w:rsidR="00C3418E" w:rsidRPr="00EA35E1" w:rsidRDefault="00C3418E" w:rsidP="00C3418E">
      <w:pPr>
        <w:spacing w:after="0" w:line="240" w:lineRule="auto"/>
        <w:ind w:firstLine="709"/>
        <w:jc w:val="both"/>
        <w:rPr>
          <w:rFonts w:ascii="Times New Roman" w:hAnsi="Times New Roman" w:cs="Times New Roman"/>
          <w:b/>
          <w:sz w:val="28"/>
          <w:szCs w:val="28"/>
          <w:lang w:val="kk-KZ"/>
        </w:rPr>
      </w:pPr>
    </w:p>
    <w:p w:rsidR="00C3418E" w:rsidRPr="00EA35E1" w:rsidRDefault="00C3418E" w:rsidP="00C3418E">
      <w:pPr>
        <w:spacing w:after="0" w:line="240" w:lineRule="auto"/>
        <w:ind w:firstLine="709"/>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Тақырыптың жоспары:</w:t>
      </w:r>
    </w:p>
    <w:p w:rsidR="00C3418E" w:rsidRPr="00EA35E1" w:rsidRDefault="00C3418E" w:rsidP="008E3950">
      <w:pPr>
        <w:pStyle w:val="a7"/>
        <w:numPr>
          <w:ilvl w:val="0"/>
          <w:numId w:val="26"/>
        </w:numPr>
        <w:tabs>
          <w:tab w:val="left" w:pos="993"/>
        </w:tabs>
        <w:spacing w:after="0" w:line="240" w:lineRule="auto"/>
        <w:ind w:left="0" w:firstLine="709"/>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 xml:space="preserve">Теледидар. </w:t>
      </w:r>
    </w:p>
    <w:p w:rsidR="00C3418E" w:rsidRPr="00EA35E1" w:rsidRDefault="00C3418E" w:rsidP="008E3950">
      <w:pPr>
        <w:pStyle w:val="a7"/>
        <w:numPr>
          <w:ilvl w:val="0"/>
          <w:numId w:val="26"/>
        </w:numPr>
        <w:tabs>
          <w:tab w:val="left" w:pos="993"/>
        </w:tabs>
        <w:spacing w:after="0" w:line="240" w:lineRule="auto"/>
        <w:ind w:left="0" w:firstLine="709"/>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Теледидарының мүмкіндіктері</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 xml:space="preserve">Телевидение радиосигнал немесе сымдар арқылы кескін элементтерін[1] дәйекті түрде беру </w:t>
      </w:r>
      <w:r w:rsidR="00FD3451" w:rsidRPr="00EA35E1">
        <w:rPr>
          <w:rFonts w:ascii="Times New Roman" w:hAnsi="Times New Roman" w:cs="Times New Roman"/>
          <w:sz w:val="28"/>
          <w:szCs w:val="28"/>
          <w:lang w:val="kk-KZ"/>
        </w:rPr>
        <w:t>қағидасына</w:t>
      </w:r>
      <w:r w:rsidRPr="00EA35E1">
        <w:rPr>
          <w:rFonts w:ascii="Times New Roman" w:hAnsi="Times New Roman" w:cs="Times New Roman"/>
          <w:sz w:val="28"/>
          <w:szCs w:val="28"/>
          <w:lang w:val="kk-KZ"/>
        </w:rPr>
        <w:t xml:space="preserve"> негізделген. Сурет Nipkow дискісі, катодтық сәулелік түтік немесе жартылай өткізгіш матрица арқылы элементтерге ыдырайды. Сурет элементтерінің саны радиоарнаның өткізу қабілетіне және физиологиялық критерийлерге сәйкес таңдалады.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Жіберілетін жиіліктердің өткізу жолағын тарылту және теледидар экранының жыпылықтауының көрінуін азайту үшін интерляция қолданылады. Ол сондай-ақ қозғалысты берудің тегістігін арттыруға мүмкіндік береді.</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Жалпы теледидар жолына келесі құрылғылар кіреді [2]:</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1. Теледидар таратқыш камера. Өткізгіш түтіктің немесе жартылай өткізгіш матрицаның нысанасына линзаның көмегімен алынған кескінді теледидарлық бейне сигналға түрлендіру үшін қызмет етеді.</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2. Бейнемагнитофон. Бейне сигналын қажетті уақытта жазып алады және ойнатады.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3. Бейне ауыстырғыш. Бірнеше кескін көздері арасында ауысуға мүмкіндік береді: бейнекамералар, бейнемагнитофондар және т.б.</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4. Таратқыш. Радиожиілік сигналы теледидарлық бейне сигнал арқылы модуляцияланады және радио немесе сым арқылы беріледі.</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lastRenderedPageBreak/>
        <w:t>5. Ресивер – теледидар. Бейне сигналда қамтылған синхрондау импульстерінің көмегімен теледидарлық кескін ресивер экранында (кинескоп, СКД, плазмалық панель) шығарылады.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Сонымен қатар, теледидар беруді жасау үшін радио тарату жолына ұқсас дыбыс жолы қолданылады. Дыбыс FM радиостанцияларына ұқсас технологияны пайдалана отырып, әдетте жиілікті модуляция арқылы бөлек жиілікте беріледі. Цифрлық теледидарда дыбыс, көбінесе көп арналы, кескінмен ортақ деректер ағынында беріледі.</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Телевизиялық хабар тарату стандартын кадрдың ыдырау сызықтарының жалпы саны, кадр немесе өріс жиілігі және сканерлеу түрі деп атаған жөн. Бірнеше ондаған жылдар бойы әлемде үш стандарт үстемдік етті:</w:t>
      </w:r>
    </w:p>
    <w:p w:rsidR="00C314B6" w:rsidRPr="00EA35E1" w:rsidRDefault="0066407F"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w:t>
      </w:r>
      <w:r w:rsidR="00C314B6" w:rsidRPr="00EA35E1">
        <w:rPr>
          <w:rFonts w:ascii="Times New Roman" w:hAnsi="Times New Roman" w:cs="Times New Roman"/>
          <w:sz w:val="28"/>
          <w:szCs w:val="28"/>
          <w:lang w:val="kk-KZ"/>
        </w:rPr>
        <w:t xml:space="preserve"> 525 жол, Америка мен Жапонияда секундына 59,94 өріс, тоғысқан (NTSC);</w:t>
      </w:r>
    </w:p>
    <w:p w:rsidR="00C314B6" w:rsidRPr="00EA35E1" w:rsidRDefault="0066407F"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w:t>
      </w:r>
      <w:r w:rsidR="00C314B6" w:rsidRPr="00EA35E1">
        <w:rPr>
          <w:rFonts w:ascii="Times New Roman" w:hAnsi="Times New Roman" w:cs="Times New Roman"/>
          <w:sz w:val="28"/>
          <w:szCs w:val="28"/>
          <w:lang w:val="kk-KZ"/>
        </w:rPr>
        <w:t xml:space="preserve"> 625 жол, Еуропада секундына 50 өріс, тоғысқан (PAL);</w:t>
      </w:r>
    </w:p>
    <w:p w:rsidR="00C314B6" w:rsidRPr="00EA35E1" w:rsidRDefault="0066407F"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w:t>
      </w:r>
      <w:r w:rsidR="00C314B6" w:rsidRPr="00EA35E1">
        <w:rPr>
          <w:rFonts w:ascii="Times New Roman" w:hAnsi="Times New Roman" w:cs="Times New Roman"/>
          <w:sz w:val="28"/>
          <w:szCs w:val="28"/>
          <w:lang w:val="kk-KZ"/>
        </w:rPr>
        <w:t xml:space="preserve"> Францияда, Ресейде, Қытайда және кейбір Таяу Шығыс елдерінде 625 жол, секундына 50 өріс, өзара біріктірілген (SECAM).</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 xml:space="preserve">Бұл стандарттар аналогты да, стандартты сандық теледидарда да қолданылады. Стандартты сандық теледидар стандарттарының көпшілігі заманауи 16:9 экран арақатынасына бейімделген сандық кескін анаморфизмін </w:t>
      </w:r>
      <w:r w:rsidR="00673334" w:rsidRPr="00EA35E1">
        <w:rPr>
          <w:rFonts w:ascii="Times New Roman" w:hAnsi="Times New Roman" w:cs="Times New Roman"/>
          <w:sz w:val="28"/>
          <w:szCs w:val="28"/>
          <w:lang w:val="kk-KZ"/>
        </w:rPr>
        <w:t>іске асырады</w:t>
      </w:r>
      <w:r w:rsidRPr="00EA35E1">
        <w:rPr>
          <w:rFonts w:ascii="Times New Roman" w:hAnsi="Times New Roman" w:cs="Times New Roman"/>
          <w:sz w:val="28"/>
          <w:szCs w:val="28"/>
          <w:lang w:val="kk-KZ"/>
        </w:rPr>
        <w:t>.</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Қазір жоғары ажыратымдылықтағы теледидар (HDTV, HDTV) дәстүрлі ыдырау стандарттарын ауыстырады. Біріктірілген немесе прогрессивті сканерлеу сорттары болуы мүмкін екі негізгі HDTV ыдырау стандарты бар:</w:t>
      </w:r>
    </w:p>
    <w:p w:rsidR="00C314B6" w:rsidRPr="00EA35E1" w:rsidRDefault="0066407F"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w:t>
      </w:r>
      <w:r w:rsidR="00C314B6" w:rsidRPr="00EA35E1">
        <w:rPr>
          <w:rFonts w:ascii="Times New Roman" w:hAnsi="Times New Roman" w:cs="Times New Roman"/>
          <w:sz w:val="28"/>
          <w:szCs w:val="28"/>
          <w:lang w:val="kk-KZ"/>
        </w:rPr>
        <w:t xml:space="preserve"> 720 жол / 50 өріс, 60 өріс, 30 кадр, 25 кадр, 24 кадр;</w:t>
      </w:r>
    </w:p>
    <w:p w:rsidR="00C314B6" w:rsidRPr="00EA35E1" w:rsidRDefault="0066407F"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w:t>
      </w:r>
      <w:r w:rsidR="00C314B6" w:rsidRPr="00EA35E1">
        <w:rPr>
          <w:rFonts w:ascii="Times New Roman" w:hAnsi="Times New Roman" w:cs="Times New Roman"/>
          <w:sz w:val="28"/>
          <w:szCs w:val="28"/>
          <w:lang w:val="kk-KZ"/>
        </w:rPr>
        <w:t xml:space="preserve"> 1080 жол / 50 өріс, 60 өріс, 30 кадр, 25 кадр, 24 кадр.</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Негізгі мақала: Ажыратымдылығы жоғары теледидар</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Теледидар жүйесі түсті ақпаратты кодтау тәсілі болып табылады. Стандартты теледидарда үш түсті жүйе кеңінен қолданылады (дамыту тәртібі бойынша):</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1.NTSC</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2. PAL</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3. SÉCAM</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p>
    <w:p w:rsidR="000A4450" w:rsidRPr="00EA35E1" w:rsidRDefault="000A4450" w:rsidP="000A4450">
      <w:pPr>
        <w:tabs>
          <w:tab w:val="left" w:pos="993"/>
        </w:tabs>
        <w:spacing w:after="0" w:line="240" w:lineRule="auto"/>
        <w:ind w:firstLine="709"/>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 xml:space="preserve">Бақылау сұрақтары: </w:t>
      </w:r>
    </w:p>
    <w:p w:rsidR="000A4450" w:rsidRPr="00EA35E1" w:rsidRDefault="000A4450" w:rsidP="008E3950">
      <w:pPr>
        <w:pStyle w:val="a7"/>
        <w:numPr>
          <w:ilvl w:val="0"/>
          <w:numId w:val="27"/>
        </w:numPr>
        <w:tabs>
          <w:tab w:val="left" w:pos="993"/>
        </w:tabs>
        <w:spacing w:after="0" w:line="240" w:lineRule="auto"/>
        <w:ind w:left="0" w:firstLine="709"/>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 xml:space="preserve">Теледидар  </w:t>
      </w:r>
      <w:r w:rsidRPr="00EA35E1">
        <w:rPr>
          <w:rFonts w:ascii="Times New Roman" w:eastAsia="Times New Roman" w:hAnsi="Times New Roman" w:cs="Times New Roman"/>
          <w:i/>
          <w:sz w:val="24"/>
          <w:szCs w:val="24"/>
          <w:lang w:val="kk-KZ" w:eastAsia="ru-RU"/>
        </w:rPr>
        <w:t>деген не?</w:t>
      </w:r>
    </w:p>
    <w:p w:rsidR="000A4450" w:rsidRPr="00EA35E1" w:rsidRDefault="000A4450" w:rsidP="008E3950">
      <w:pPr>
        <w:pStyle w:val="a7"/>
        <w:numPr>
          <w:ilvl w:val="0"/>
          <w:numId w:val="27"/>
        </w:numPr>
        <w:tabs>
          <w:tab w:val="left" w:pos="993"/>
        </w:tabs>
        <w:spacing w:after="0" w:line="240" w:lineRule="auto"/>
        <w:ind w:left="0" w:firstLine="709"/>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Теледидарының мүмкіндіктері</w:t>
      </w:r>
      <w:r w:rsidRPr="00EA35E1">
        <w:rPr>
          <w:rFonts w:ascii="Times New Roman" w:eastAsia="Times New Roman" w:hAnsi="Times New Roman" w:cs="Times New Roman"/>
          <w:i/>
          <w:sz w:val="24"/>
          <w:szCs w:val="24"/>
          <w:lang w:val="kk-KZ" w:eastAsia="ru-RU"/>
        </w:rPr>
        <w:t xml:space="preserve"> деген не?</w:t>
      </w:r>
    </w:p>
    <w:p w:rsidR="000A4450" w:rsidRPr="00EA35E1" w:rsidRDefault="000A4450" w:rsidP="000A4450">
      <w:pPr>
        <w:spacing w:after="0" w:line="240" w:lineRule="auto"/>
        <w:ind w:firstLine="709"/>
        <w:rPr>
          <w:rFonts w:ascii="Times New Roman" w:hAnsi="Times New Roman" w:cs="Times New Roman"/>
          <w:b/>
          <w:sz w:val="28"/>
          <w:szCs w:val="28"/>
          <w:lang w:val="kk-KZ"/>
        </w:rPr>
      </w:pPr>
    </w:p>
    <w:p w:rsidR="000A4450" w:rsidRPr="00EA35E1" w:rsidRDefault="000A4450" w:rsidP="000A4450">
      <w:pPr>
        <w:spacing w:after="0" w:line="240" w:lineRule="auto"/>
        <w:ind w:firstLine="709"/>
        <w:rPr>
          <w:rFonts w:ascii="Times New Roman" w:hAnsi="Times New Roman" w:cs="Times New Roman"/>
          <w:b/>
          <w:sz w:val="28"/>
          <w:szCs w:val="28"/>
          <w:lang w:val="kk-KZ"/>
        </w:rPr>
      </w:pPr>
    </w:p>
    <w:p w:rsidR="000A4450" w:rsidRPr="00EA35E1" w:rsidRDefault="00707AB8" w:rsidP="000A4450">
      <w:pPr>
        <w:spacing w:after="0" w:line="240" w:lineRule="auto"/>
        <w:ind w:firstLine="709"/>
        <w:rPr>
          <w:rFonts w:ascii="Times New Roman" w:hAnsi="Times New Roman" w:cs="Times New Roman"/>
          <w:b/>
          <w:sz w:val="28"/>
          <w:szCs w:val="28"/>
          <w:lang w:val="kk-KZ"/>
        </w:rPr>
      </w:pPr>
      <w:r w:rsidRPr="00EA35E1">
        <w:rPr>
          <w:rFonts w:ascii="Times New Roman" w:eastAsia="Times New Roman" w:hAnsi="Times New Roman" w:cs="Times New Roman"/>
          <w:b/>
          <w:sz w:val="28"/>
          <w:szCs w:val="28"/>
          <w:lang w:val="kk-KZ" w:eastAsia="ru-RU"/>
        </w:rPr>
        <w:t>4</w:t>
      </w:r>
      <w:r w:rsidR="000A4450" w:rsidRPr="00EA35E1">
        <w:rPr>
          <w:rFonts w:ascii="Times New Roman" w:eastAsia="Times New Roman" w:hAnsi="Times New Roman" w:cs="Times New Roman"/>
          <w:b/>
          <w:sz w:val="28"/>
          <w:szCs w:val="28"/>
          <w:lang w:val="kk-KZ" w:eastAsia="ru-RU"/>
        </w:rPr>
        <w:t>.</w:t>
      </w:r>
      <w:r w:rsidRPr="00EA35E1">
        <w:rPr>
          <w:rFonts w:ascii="Times New Roman" w:eastAsia="Times New Roman" w:hAnsi="Times New Roman" w:cs="Times New Roman"/>
          <w:b/>
          <w:sz w:val="28"/>
          <w:szCs w:val="28"/>
          <w:lang w:val="kk-KZ" w:eastAsia="ru-RU"/>
        </w:rPr>
        <w:t>2</w:t>
      </w:r>
      <w:r w:rsidR="000A4450" w:rsidRPr="00EA35E1">
        <w:rPr>
          <w:rFonts w:ascii="Times New Roman" w:hAnsi="Times New Roman" w:cs="Times New Roman"/>
          <w:b/>
          <w:sz w:val="28"/>
          <w:szCs w:val="28"/>
          <w:lang w:val="kk-KZ"/>
        </w:rPr>
        <w:t xml:space="preserve"> Жеткізу каналы, беру торабы </w:t>
      </w:r>
      <w:r w:rsidRPr="00EA35E1">
        <w:rPr>
          <w:rFonts w:ascii="Times New Roman" w:hAnsi="Times New Roman" w:cs="Times New Roman"/>
          <w:b/>
          <w:sz w:val="28"/>
          <w:szCs w:val="28"/>
          <w:lang w:val="kk-KZ"/>
        </w:rPr>
        <w:t xml:space="preserve"> </w:t>
      </w:r>
    </w:p>
    <w:p w:rsidR="000A4450" w:rsidRPr="00EA35E1" w:rsidRDefault="000A4450" w:rsidP="000A4450">
      <w:pPr>
        <w:spacing w:after="0" w:line="240" w:lineRule="auto"/>
        <w:ind w:firstLine="709"/>
        <w:jc w:val="center"/>
        <w:rPr>
          <w:rFonts w:ascii="Times New Roman" w:hAnsi="Times New Roman" w:cs="Times New Roman"/>
          <w:b/>
          <w:sz w:val="28"/>
          <w:szCs w:val="28"/>
          <w:lang w:val="kk-KZ"/>
        </w:rPr>
      </w:pPr>
    </w:p>
    <w:p w:rsidR="000A4450" w:rsidRPr="00EA35E1" w:rsidRDefault="000A4450" w:rsidP="000A4450">
      <w:pPr>
        <w:spacing w:after="0" w:line="240" w:lineRule="auto"/>
        <w:ind w:firstLine="709"/>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Тақырыптың жоспары:</w:t>
      </w:r>
    </w:p>
    <w:p w:rsidR="000A4450" w:rsidRPr="00EA35E1" w:rsidRDefault="000A4450" w:rsidP="008E3950">
      <w:pPr>
        <w:pStyle w:val="a7"/>
        <w:numPr>
          <w:ilvl w:val="0"/>
          <w:numId w:val="28"/>
        </w:numPr>
        <w:tabs>
          <w:tab w:val="left" w:pos="993"/>
        </w:tabs>
        <w:spacing w:after="0" w:line="240" w:lineRule="auto"/>
        <w:ind w:left="0" w:firstLine="709"/>
        <w:rPr>
          <w:rFonts w:ascii="Times New Roman" w:hAnsi="Times New Roman" w:cs="Times New Roman"/>
          <w:i/>
          <w:sz w:val="24"/>
          <w:szCs w:val="24"/>
          <w:lang w:val="kk-KZ"/>
        </w:rPr>
      </w:pPr>
      <w:r w:rsidRPr="00EA35E1">
        <w:rPr>
          <w:rFonts w:ascii="Times New Roman" w:hAnsi="Times New Roman" w:cs="Times New Roman"/>
          <w:i/>
          <w:sz w:val="24"/>
          <w:szCs w:val="24"/>
          <w:lang w:val="kk-KZ"/>
        </w:rPr>
        <w:t>Жеткізу каналы</w:t>
      </w:r>
    </w:p>
    <w:p w:rsidR="000A4450" w:rsidRPr="00EA35E1" w:rsidRDefault="000A4450" w:rsidP="008E3950">
      <w:pPr>
        <w:pStyle w:val="a7"/>
        <w:numPr>
          <w:ilvl w:val="0"/>
          <w:numId w:val="28"/>
        </w:numPr>
        <w:tabs>
          <w:tab w:val="left" w:pos="993"/>
        </w:tabs>
        <w:spacing w:after="0" w:line="240" w:lineRule="auto"/>
        <w:ind w:left="0" w:firstLine="709"/>
        <w:rPr>
          <w:rFonts w:ascii="Times New Roman" w:hAnsi="Times New Roman" w:cs="Times New Roman"/>
          <w:i/>
          <w:sz w:val="24"/>
          <w:szCs w:val="24"/>
          <w:lang w:val="kk-KZ"/>
        </w:rPr>
      </w:pPr>
      <w:r w:rsidRPr="00EA35E1">
        <w:rPr>
          <w:rFonts w:ascii="Times New Roman" w:hAnsi="Times New Roman" w:cs="Times New Roman"/>
          <w:i/>
          <w:sz w:val="24"/>
          <w:szCs w:val="24"/>
          <w:lang w:val="kk-KZ"/>
        </w:rPr>
        <w:t>Беру торабы</w:t>
      </w:r>
    </w:p>
    <w:p w:rsidR="000A4450" w:rsidRPr="00EA35E1" w:rsidRDefault="000A4450" w:rsidP="008E3950">
      <w:pPr>
        <w:pStyle w:val="a7"/>
        <w:numPr>
          <w:ilvl w:val="0"/>
          <w:numId w:val="28"/>
        </w:numPr>
        <w:tabs>
          <w:tab w:val="left" w:pos="993"/>
        </w:tabs>
        <w:spacing w:after="0" w:line="240" w:lineRule="auto"/>
        <w:ind w:left="0" w:firstLine="709"/>
        <w:rPr>
          <w:rFonts w:ascii="Times New Roman" w:hAnsi="Times New Roman" w:cs="Times New Roman"/>
          <w:i/>
          <w:sz w:val="24"/>
          <w:szCs w:val="24"/>
          <w:lang w:val="kk-KZ"/>
        </w:rPr>
      </w:pPr>
      <w:r w:rsidRPr="00EA35E1">
        <w:rPr>
          <w:rFonts w:ascii="Times New Roman" w:hAnsi="Times New Roman" w:cs="Times New Roman"/>
          <w:i/>
          <w:sz w:val="24"/>
          <w:szCs w:val="24"/>
          <w:lang w:val="kk-KZ"/>
        </w:rPr>
        <w:t>Сигналдарды сипаттау</w:t>
      </w:r>
    </w:p>
    <w:p w:rsidR="000A4450" w:rsidRPr="00EA35E1" w:rsidRDefault="000A4450" w:rsidP="008E3950">
      <w:pPr>
        <w:pStyle w:val="a7"/>
        <w:numPr>
          <w:ilvl w:val="0"/>
          <w:numId w:val="28"/>
        </w:numPr>
        <w:tabs>
          <w:tab w:val="left" w:pos="993"/>
        </w:tabs>
        <w:spacing w:after="0" w:line="240" w:lineRule="auto"/>
        <w:ind w:left="0" w:firstLine="709"/>
        <w:rPr>
          <w:rFonts w:ascii="Times New Roman" w:hAnsi="Times New Roman" w:cs="Times New Roman"/>
          <w:i/>
          <w:sz w:val="24"/>
          <w:szCs w:val="24"/>
          <w:lang w:val="kk-KZ"/>
        </w:rPr>
      </w:pPr>
      <w:r w:rsidRPr="00EA35E1">
        <w:rPr>
          <w:rFonts w:ascii="Times New Roman" w:hAnsi="Times New Roman" w:cs="Times New Roman"/>
          <w:i/>
          <w:sz w:val="24"/>
          <w:szCs w:val="24"/>
          <w:lang w:val="kk-KZ"/>
        </w:rPr>
        <w:t>Өңдеудің басыңқы негіздері</w:t>
      </w:r>
    </w:p>
    <w:p w:rsidR="000A4450" w:rsidRPr="00EA35E1" w:rsidRDefault="000A4450" w:rsidP="00C314B6">
      <w:pPr>
        <w:spacing w:after="0" w:line="240" w:lineRule="auto"/>
        <w:ind w:firstLine="567"/>
        <w:jc w:val="both"/>
        <w:rPr>
          <w:rFonts w:ascii="Times New Roman" w:hAnsi="Times New Roman" w:cs="Times New Roman"/>
          <w:sz w:val="28"/>
          <w:szCs w:val="28"/>
          <w:lang w:val="kk-KZ"/>
        </w:rPr>
      </w:pP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lastRenderedPageBreak/>
        <w:t xml:space="preserve">Хабарлама – бұл немесе басқа ақпаратты көрсететін белгілердің жиынтығы. </w:t>
      </w:r>
      <w:r w:rsidR="00F26917" w:rsidRPr="00EA35E1">
        <w:rPr>
          <w:rFonts w:ascii="Times New Roman" w:hAnsi="Times New Roman" w:cs="Times New Roman"/>
          <w:sz w:val="28"/>
          <w:szCs w:val="28"/>
          <w:lang w:val="kk-KZ"/>
        </w:rPr>
        <w:t>Сигналдарды</w:t>
      </w:r>
      <w:r w:rsidRPr="00EA35E1">
        <w:rPr>
          <w:rFonts w:ascii="Times New Roman" w:hAnsi="Times New Roman" w:cs="Times New Roman"/>
          <w:sz w:val="28"/>
          <w:szCs w:val="28"/>
          <w:lang w:val="kk-KZ"/>
        </w:rPr>
        <w:t xml:space="preserve"> (және, демек, ақпаратты) қашықтыққа беру қағаз немесе магниттік таспа сияқты кейбір материалдық тасымалдаушылар немесе физикалық процесс, мысалы, дыбыс немесе электромагниттік толқындар, ток және т.б.</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 xml:space="preserve">Хабарлама – ақпарат көзінен қабылдаушыға мәтін, дыбыс, сурет және т.б. түрінде беруге арналған ақпаратты ұсыну нысаны. Дыбыс және электромагниттік толқындар, электр тогы немесе кернеу сияқты физикалық процестер </w:t>
      </w:r>
      <w:r w:rsidR="00F26917" w:rsidRPr="00EA35E1">
        <w:rPr>
          <w:rFonts w:ascii="Times New Roman" w:hAnsi="Times New Roman" w:cs="Times New Roman"/>
          <w:sz w:val="28"/>
          <w:szCs w:val="28"/>
          <w:lang w:val="kk-KZ"/>
        </w:rPr>
        <w:t>сигналдарды</w:t>
      </w:r>
      <w:r w:rsidRPr="00EA35E1">
        <w:rPr>
          <w:rFonts w:ascii="Times New Roman" w:hAnsi="Times New Roman" w:cs="Times New Roman"/>
          <w:sz w:val="28"/>
          <w:szCs w:val="28"/>
          <w:lang w:val="kk-KZ"/>
        </w:rPr>
        <w:t xml:space="preserve"> көзден алушыға беру үшін қолданылады. Хабарламаны көрсететін физикалық процесс сигнал деп аталады.</w:t>
      </w:r>
    </w:p>
    <w:p w:rsidR="00C314B6" w:rsidRPr="00EA35E1" w:rsidRDefault="00F26917"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Сигналдарды</w:t>
      </w:r>
      <w:r w:rsidR="00C314B6" w:rsidRPr="00EA35E1">
        <w:rPr>
          <w:rFonts w:ascii="Times New Roman" w:hAnsi="Times New Roman" w:cs="Times New Roman"/>
          <w:sz w:val="28"/>
          <w:szCs w:val="28"/>
          <w:lang w:val="kk-KZ"/>
        </w:rPr>
        <w:t xml:space="preserve"> жіберуге арналған екі немесе одан да көп абоненттерді немесе олардың абоненттік құрылғыларын қосу үшін тарату желісінен басқа тағы көптеген қосымша құрылғылар қажет. Бұл әртүрлі сигнал түрлендіргіштер, коммутациялық құрылғылар, аралық күшейткіштер және т.б. Техникалық құралдардың және тарату ортасының мұндай жиынтығы сигналдың көзден алушыға </w:t>
      </w:r>
      <w:r w:rsidR="0066407F" w:rsidRPr="00EA35E1">
        <w:rPr>
          <w:rFonts w:ascii="Times New Roman" w:hAnsi="Times New Roman" w:cs="Times New Roman"/>
          <w:sz w:val="28"/>
          <w:szCs w:val="28"/>
          <w:lang w:val="kk-KZ"/>
        </w:rPr>
        <w:t>беру каналын</w:t>
      </w:r>
      <w:r w:rsidR="00C314B6" w:rsidRPr="00EA35E1">
        <w:rPr>
          <w:rFonts w:ascii="Times New Roman" w:hAnsi="Times New Roman" w:cs="Times New Roman"/>
          <w:sz w:val="28"/>
          <w:szCs w:val="28"/>
          <w:lang w:val="kk-KZ"/>
        </w:rPr>
        <w:t xml:space="preserve"> (</w:t>
      </w:r>
      <w:r w:rsidR="0066407F" w:rsidRPr="00EA35E1">
        <w:rPr>
          <w:rFonts w:ascii="Times New Roman" w:hAnsi="Times New Roman" w:cs="Times New Roman"/>
          <w:sz w:val="28"/>
          <w:szCs w:val="28"/>
          <w:lang w:val="kk-KZ"/>
        </w:rPr>
        <w:t>қосу каналын</w:t>
      </w:r>
      <w:r w:rsidR="00C314B6" w:rsidRPr="00EA35E1">
        <w:rPr>
          <w:rFonts w:ascii="Times New Roman" w:hAnsi="Times New Roman" w:cs="Times New Roman"/>
          <w:sz w:val="28"/>
          <w:szCs w:val="28"/>
          <w:lang w:val="kk-KZ"/>
        </w:rPr>
        <w:t>) құрайды.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 xml:space="preserve">Тасымалдау арнасы – қолданылатын физикалық жеткізу желілеріне қарамастан екі абонент арасында белгілі бір жиілік </w:t>
      </w:r>
      <w:r w:rsidR="00BC7C27" w:rsidRPr="00EA35E1">
        <w:rPr>
          <w:rFonts w:ascii="Times New Roman" w:hAnsi="Times New Roman" w:cs="Times New Roman"/>
          <w:sz w:val="28"/>
          <w:szCs w:val="28"/>
          <w:lang w:val="kk-KZ"/>
        </w:rPr>
        <w:t>ауқымы</w:t>
      </w:r>
      <w:r w:rsidRPr="00EA35E1">
        <w:rPr>
          <w:rFonts w:ascii="Times New Roman" w:hAnsi="Times New Roman" w:cs="Times New Roman"/>
          <w:sz w:val="28"/>
          <w:szCs w:val="28"/>
          <w:lang w:val="kk-KZ"/>
        </w:rPr>
        <w:t>нда шектеулі қуаттың сигналын беруді қамтамасыз ететін техникалық құралдар мен ортаның жиынтығы.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 xml:space="preserve">Барлық арналар нақты стандартталған, егжей-тегжейлі сипатталған және олар барлық желілерде бірдей. Мысалы, телефон арнасын немесе хабар тарату арнасын алайық, онда оның барлық сипаттамалары ITU ұсыныстарынан белгілі. Байланыс арналарының шоғырлары </w:t>
      </w:r>
      <w:r w:rsidR="0066407F" w:rsidRPr="00EA35E1">
        <w:rPr>
          <w:rFonts w:ascii="Times New Roman" w:hAnsi="Times New Roman" w:cs="Times New Roman"/>
          <w:i/>
          <w:sz w:val="28"/>
          <w:szCs w:val="28"/>
          <w:lang w:val="kk-KZ"/>
        </w:rPr>
        <w:t>тракт</w:t>
      </w:r>
      <w:r w:rsidRPr="00EA35E1">
        <w:rPr>
          <w:rFonts w:ascii="Times New Roman" w:hAnsi="Times New Roman" w:cs="Times New Roman"/>
          <w:sz w:val="28"/>
          <w:szCs w:val="28"/>
          <w:lang w:val="kk-KZ"/>
        </w:rPr>
        <w:t xml:space="preserve"> құрайды.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Электр беру желілері (байланыс желілері) - бұл әуе сымдары, көп ядролы кабельге жиналған бұралған жұп өткізгіштер, коаксиалды кабельдер, талшықты-оптикалық желілер, толқын өткізгіштер, ауа және ғарыштық орта, т.б. ол беру ортасы болып табылады.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 xml:space="preserve">Бір түрдегі сигналдардан басқа түрдегі сигналдарға ауысу орындары </w:t>
      </w:r>
      <w:r w:rsidR="0066407F" w:rsidRPr="00EA35E1">
        <w:rPr>
          <w:rFonts w:ascii="Times New Roman" w:hAnsi="Times New Roman" w:cs="Times New Roman"/>
          <w:i/>
          <w:sz w:val="28"/>
          <w:szCs w:val="28"/>
          <w:lang w:val="kk-KZ"/>
        </w:rPr>
        <w:t>бірінші</w:t>
      </w:r>
      <w:r w:rsidRPr="00EA35E1">
        <w:rPr>
          <w:rFonts w:ascii="Times New Roman" w:hAnsi="Times New Roman" w:cs="Times New Roman"/>
          <w:sz w:val="28"/>
          <w:szCs w:val="28"/>
          <w:lang w:val="kk-KZ"/>
        </w:rPr>
        <w:t xml:space="preserve"> деп аталады. Әртүрлі жабдықты, байланыс желілерін қондыру, қалааралық және халықаралық желілерге көшу байланысты қамтамасыз етудің ең маңызды және көп уақытты қажет ететін бөлігі болып табылады.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Әскери-әуе күштері желісі аумақтық негізде құрылған. Ең төменгі желі жергілікті-қалалық, аудандық, ауылдық. Одан әрі – аймақішілік желі – бұл желі облыс ішіндегі аудан орталықтары мен қалаларды байланыстыратын жергілікті желілерді біріктіреді. Әдетте, аймақішілік желі шеттер мен аймақтар бойынша әкімшілік бөлініспен сәйкес келеді. Магистральдық желі барлық аймақтық орталықтарды бір-бірімен байланыстырады, аймақішілік желілерді бір VSS-ке біріктіреді.</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 xml:space="preserve">Желідегі </w:t>
      </w:r>
      <w:r w:rsidR="00F26917" w:rsidRPr="00EA35E1">
        <w:rPr>
          <w:rFonts w:ascii="Times New Roman" w:hAnsi="Times New Roman" w:cs="Times New Roman"/>
          <w:sz w:val="28"/>
          <w:szCs w:val="28"/>
          <w:lang w:val="kk-KZ"/>
        </w:rPr>
        <w:t>сигналдарды</w:t>
      </w:r>
      <w:r w:rsidRPr="00EA35E1">
        <w:rPr>
          <w:rFonts w:ascii="Times New Roman" w:hAnsi="Times New Roman" w:cs="Times New Roman"/>
          <w:sz w:val="28"/>
          <w:szCs w:val="28"/>
          <w:lang w:val="kk-KZ"/>
        </w:rPr>
        <w:t xml:space="preserve"> ауыстыру үшін желілік станциялар (ЖС) қажетті жерлерде – әдетте электр беру желісінің ұштарында немесе бір-бірінен шетке өту орындарында, ал желілік түйіндер (NC) ол орналасқан жерлерде салынады. көптеген бағыттар бойынша байланысты қамтамасыз етуді талап етеді. </w:t>
      </w:r>
      <w:r w:rsidRPr="00EA35E1">
        <w:rPr>
          <w:rFonts w:ascii="Times New Roman" w:hAnsi="Times New Roman" w:cs="Times New Roman"/>
          <w:sz w:val="28"/>
          <w:szCs w:val="28"/>
          <w:lang w:val="kk-KZ"/>
        </w:rPr>
        <w:lastRenderedPageBreak/>
        <w:t xml:space="preserve">Магистральдық, аймақішілік және жергілікті желі СУ және байланыс желілерімен бірге </w:t>
      </w:r>
      <w:r w:rsidR="0066407F" w:rsidRPr="00EA35E1">
        <w:rPr>
          <w:rFonts w:ascii="Times New Roman" w:hAnsi="Times New Roman" w:cs="Times New Roman"/>
          <w:i/>
          <w:sz w:val="28"/>
          <w:szCs w:val="28"/>
          <w:lang w:val="kk-KZ"/>
        </w:rPr>
        <w:t xml:space="preserve">бастауыш желі </w:t>
      </w:r>
      <w:r w:rsidRPr="00EA35E1">
        <w:rPr>
          <w:rFonts w:ascii="Times New Roman" w:hAnsi="Times New Roman" w:cs="Times New Roman"/>
          <w:sz w:val="28"/>
          <w:szCs w:val="28"/>
          <w:lang w:val="kk-KZ"/>
        </w:rPr>
        <w:t>құрайды.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Сигналдардың параметрлері мен сипаттамалары.Байланыс сигналдары өздерінің лездік мәндерін уақыт бойынша өзгертеді және бұл өзгерістерді белгілі бір (бірден аз) сипаттау ықтималдығымен ғана болжауға болады. Сондықтан, нақты сигналдарды екі еселенген орташалау нәтижесінде алынған эргодикалық және стационарлы (кең мағынада) кездейсоқ процесс арқылы модельдеу әдеттегідей - біріншіден, сандық сипаттамалар жеткілікті үлкен уақыт нүктелері үшін іске асыру жиынтығынан анықталады, содан кейін бұл сипаттамалар уақыт бойынша орташаланады.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Осылайша алынған модель кейбір «орташа» сигналды көрсетеді, оның параметрлері практикалық есептеулерде қолданылады.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p>
    <w:p w:rsidR="000A4450" w:rsidRPr="00EA35E1" w:rsidRDefault="000A4450" w:rsidP="000A4450">
      <w:pPr>
        <w:tabs>
          <w:tab w:val="left" w:pos="993"/>
        </w:tabs>
        <w:spacing w:after="0" w:line="240" w:lineRule="auto"/>
        <w:ind w:firstLine="709"/>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 xml:space="preserve">Бақылау сұрақтары: </w:t>
      </w:r>
    </w:p>
    <w:p w:rsidR="000A4450" w:rsidRPr="00EA35E1" w:rsidRDefault="000A4450" w:rsidP="008E3950">
      <w:pPr>
        <w:pStyle w:val="a7"/>
        <w:numPr>
          <w:ilvl w:val="0"/>
          <w:numId w:val="30"/>
        </w:numPr>
        <w:tabs>
          <w:tab w:val="left" w:pos="993"/>
        </w:tabs>
        <w:spacing w:after="0" w:line="240" w:lineRule="auto"/>
        <w:ind w:left="0" w:firstLine="709"/>
        <w:rPr>
          <w:rFonts w:ascii="Times New Roman" w:hAnsi="Times New Roman" w:cs="Times New Roman"/>
          <w:i/>
          <w:sz w:val="24"/>
          <w:szCs w:val="24"/>
          <w:lang w:val="kk-KZ"/>
        </w:rPr>
      </w:pPr>
      <w:r w:rsidRPr="00EA35E1">
        <w:rPr>
          <w:rFonts w:ascii="Times New Roman" w:hAnsi="Times New Roman" w:cs="Times New Roman"/>
          <w:i/>
          <w:sz w:val="24"/>
          <w:szCs w:val="24"/>
          <w:lang w:val="kk-KZ"/>
        </w:rPr>
        <w:t>Жеткізу каналы</w:t>
      </w:r>
      <w:r w:rsidRPr="00EA35E1">
        <w:rPr>
          <w:rFonts w:ascii="Times New Roman" w:eastAsia="Times New Roman" w:hAnsi="Times New Roman" w:cs="Times New Roman"/>
          <w:i/>
          <w:sz w:val="24"/>
          <w:szCs w:val="24"/>
          <w:lang w:val="kk-KZ" w:eastAsia="ru-RU"/>
        </w:rPr>
        <w:t xml:space="preserve"> деген не?</w:t>
      </w:r>
    </w:p>
    <w:p w:rsidR="000A4450" w:rsidRPr="00EA35E1" w:rsidRDefault="000A4450" w:rsidP="008E3950">
      <w:pPr>
        <w:pStyle w:val="a7"/>
        <w:numPr>
          <w:ilvl w:val="0"/>
          <w:numId w:val="30"/>
        </w:numPr>
        <w:tabs>
          <w:tab w:val="left" w:pos="993"/>
        </w:tabs>
        <w:spacing w:after="0" w:line="240" w:lineRule="auto"/>
        <w:ind w:left="0" w:firstLine="709"/>
        <w:rPr>
          <w:rFonts w:ascii="Times New Roman" w:hAnsi="Times New Roman" w:cs="Times New Roman"/>
          <w:i/>
          <w:sz w:val="24"/>
          <w:szCs w:val="24"/>
          <w:lang w:val="kk-KZ"/>
        </w:rPr>
      </w:pPr>
      <w:r w:rsidRPr="00EA35E1">
        <w:rPr>
          <w:rFonts w:ascii="Times New Roman" w:hAnsi="Times New Roman" w:cs="Times New Roman"/>
          <w:i/>
          <w:sz w:val="24"/>
          <w:szCs w:val="24"/>
          <w:lang w:val="kk-KZ"/>
        </w:rPr>
        <w:t>Беру торабы</w:t>
      </w:r>
      <w:r w:rsidRPr="00EA35E1">
        <w:rPr>
          <w:rFonts w:ascii="Times New Roman" w:eastAsia="Times New Roman" w:hAnsi="Times New Roman" w:cs="Times New Roman"/>
          <w:i/>
          <w:sz w:val="24"/>
          <w:szCs w:val="24"/>
          <w:lang w:val="kk-KZ" w:eastAsia="ru-RU"/>
        </w:rPr>
        <w:t xml:space="preserve"> деген не?</w:t>
      </w:r>
    </w:p>
    <w:p w:rsidR="000A4450" w:rsidRPr="00EA35E1" w:rsidRDefault="000A4450" w:rsidP="008E3950">
      <w:pPr>
        <w:pStyle w:val="a7"/>
        <w:numPr>
          <w:ilvl w:val="0"/>
          <w:numId w:val="30"/>
        </w:numPr>
        <w:tabs>
          <w:tab w:val="left" w:pos="993"/>
        </w:tabs>
        <w:spacing w:after="0" w:line="240" w:lineRule="auto"/>
        <w:ind w:left="0" w:firstLine="709"/>
        <w:rPr>
          <w:rFonts w:ascii="Times New Roman" w:hAnsi="Times New Roman" w:cs="Times New Roman"/>
          <w:i/>
          <w:sz w:val="24"/>
          <w:szCs w:val="24"/>
          <w:lang w:val="kk-KZ"/>
        </w:rPr>
      </w:pPr>
      <w:r w:rsidRPr="00EA35E1">
        <w:rPr>
          <w:rFonts w:ascii="Times New Roman" w:hAnsi="Times New Roman" w:cs="Times New Roman"/>
          <w:i/>
          <w:sz w:val="24"/>
          <w:szCs w:val="24"/>
          <w:lang w:val="kk-KZ"/>
        </w:rPr>
        <w:t>Сигналдарды сипаттау</w:t>
      </w:r>
      <w:r w:rsidRPr="00EA35E1">
        <w:rPr>
          <w:rFonts w:ascii="Times New Roman" w:eastAsia="Times New Roman" w:hAnsi="Times New Roman" w:cs="Times New Roman"/>
          <w:i/>
          <w:sz w:val="24"/>
          <w:szCs w:val="24"/>
          <w:lang w:val="kk-KZ" w:eastAsia="ru-RU"/>
        </w:rPr>
        <w:t xml:space="preserve"> деген не?</w:t>
      </w:r>
    </w:p>
    <w:p w:rsidR="000A4450" w:rsidRPr="00EA35E1" w:rsidRDefault="000A4450" w:rsidP="008E3950">
      <w:pPr>
        <w:pStyle w:val="a7"/>
        <w:numPr>
          <w:ilvl w:val="0"/>
          <w:numId w:val="30"/>
        </w:numPr>
        <w:tabs>
          <w:tab w:val="left" w:pos="993"/>
        </w:tabs>
        <w:spacing w:after="0" w:line="240" w:lineRule="auto"/>
        <w:ind w:left="0" w:firstLine="709"/>
        <w:rPr>
          <w:rFonts w:ascii="Times New Roman" w:hAnsi="Times New Roman" w:cs="Times New Roman"/>
          <w:i/>
          <w:sz w:val="24"/>
          <w:szCs w:val="24"/>
          <w:lang w:val="kk-KZ"/>
        </w:rPr>
      </w:pPr>
      <w:r w:rsidRPr="00EA35E1">
        <w:rPr>
          <w:rFonts w:ascii="Times New Roman" w:hAnsi="Times New Roman" w:cs="Times New Roman"/>
          <w:i/>
          <w:sz w:val="24"/>
          <w:szCs w:val="24"/>
          <w:lang w:val="kk-KZ"/>
        </w:rPr>
        <w:t>Өңдеудің басыңқы негіздері</w:t>
      </w:r>
      <w:r w:rsidRPr="00EA35E1">
        <w:rPr>
          <w:rFonts w:ascii="Times New Roman" w:eastAsia="Times New Roman" w:hAnsi="Times New Roman" w:cs="Times New Roman"/>
          <w:i/>
          <w:sz w:val="24"/>
          <w:szCs w:val="24"/>
          <w:lang w:val="kk-KZ" w:eastAsia="ru-RU"/>
        </w:rPr>
        <w:t xml:space="preserve"> деген не?</w:t>
      </w:r>
    </w:p>
    <w:p w:rsidR="00346B90" w:rsidRPr="00EA35E1" w:rsidRDefault="00346B90" w:rsidP="000A4450">
      <w:pPr>
        <w:spacing w:after="0" w:line="240" w:lineRule="auto"/>
        <w:ind w:firstLine="709"/>
        <w:jc w:val="both"/>
        <w:rPr>
          <w:rFonts w:ascii="Times New Roman" w:eastAsia="Times New Roman" w:hAnsi="Times New Roman" w:cs="Times New Roman"/>
          <w:b/>
          <w:sz w:val="28"/>
          <w:szCs w:val="28"/>
          <w:lang w:val="kk-KZ" w:eastAsia="ru-RU"/>
        </w:rPr>
      </w:pPr>
    </w:p>
    <w:p w:rsidR="00346B90" w:rsidRPr="00EA35E1" w:rsidRDefault="00346B90" w:rsidP="000A4450">
      <w:pPr>
        <w:spacing w:after="0" w:line="240" w:lineRule="auto"/>
        <w:ind w:firstLine="709"/>
        <w:jc w:val="both"/>
        <w:rPr>
          <w:rFonts w:ascii="Times New Roman" w:eastAsia="Times New Roman" w:hAnsi="Times New Roman" w:cs="Times New Roman"/>
          <w:b/>
          <w:sz w:val="28"/>
          <w:szCs w:val="28"/>
          <w:lang w:val="kk-KZ" w:eastAsia="ru-RU"/>
        </w:rPr>
      </w:pPr>
    </w:p>
    <w:p w:rsidR="000A4450" w:rsidRPr="00EA35E1" w:rsidRDefault="00707AB8" w:rsidP="000A4450">
      <w:pPr>
        <w:spacing w:after="0" w:line="240" w:lineRule="auto"/>
        <w:ind w:firstLine="709"/>
        <w:jc w:val="both"/>
        <w:rPr>
          <w:rFonts w:ascii="Times New Roman" w:hAnsi="Times New Roman" w:cs="Times New Roman"/>
          <w:b/>
          <w:sz w:val="28"/>
          <w:szCs w:val="28"/>
          <w:lang w:val="kk-KZ"/>
        </w:rPr>
      </w:pPr>
      <w:r w:rsidRPr="00EA35E1">
        <w:rPr>
          <w:rFonts w:ascii="Times New Roman" w:eastAsia="Times New Roman" w:hAnsi="Times New Roman" w:cs="Times New Roman"/>
          <w:b/>
          <w:sz w:val="28"/>
          <w:szCs w:val="28"/>
          <w:lang w:val="kk-KZ" w:eastAsia="ru-RU"/>
        </w:rPr>
        <w:t>4</w:t>
      </w:r>
      <w:r w:rsidR="000A4450" w:rsidRPr="00EA35E1">
        <w:rPr>
          <w:rFonts w:ascii="Times New Roman" w:eastAsia="Times New Roman" w:hAnsi="Times New Roman" w:cs="Times New Roman"/>
          <w:b/>
          <w:sz w:val="28"/>
          <w:szCs w:val="28"/>
          <w:lang w:val="kk-KZ" w:eastAsia="ru-RU"/>
        </w:rPr>
        <w:t>.</w:t>
      </w:r>
      <w:r w:rsidRPr="00EA35E1">
        <w:rPr>
          <w:rFonts w:ascii="Times New Roman" w:eastAsia="Times New Roman" w:hAnsi="Times New Roman" w:cs="Times New Roman"/>
          <w:b/>
          <w:sz w:val="28"/>
          <w:szCs w:val="28"/>
          <w:lang w:val="kk-KZ" w:eastAsia="ru-RU"/>
        </w:rPr>
        <w:t>3</w:t>
      </w:r>
      <w:r w:rsidR="000A4450" w:rsidRPr="00EA35E1">
        <w:rPr>
          <w:rFonts w:ascii="Times New Roman" w:hAnsi="Times New Roman" w:cs="Times New Roman"/>
          <w:b/>
          <w:sz w:val="28"/>
          <w:szCs w:val="28"/>
          <w:lang w:val="kk-KZ"/>
        </w:rPr>
        <w:t xml:space="preserve"> Жеке пайдалану системасы (SPR) </w:t>
      </w:r>
    </w:p>
    <w:p w:rsidR="000A4450" w:rsidRPr="00EA35E1" w:rsidRDefault="000A4450" w:rsidP="000A4450">
      <w:pPr>
        <w:spacing w:after="0" w:line="240" w:lineRule="auto"/>
        <w:ind w:firstLine="709"/>
        <w:jc w:val="both"/>
        <w:rPr>
          <w:rFonts w:ascii="Times New Roman" w:hAnsi="Times New Roman" w:cs="Times New Roman"/>
          <w:b/>
          <w:sz w:val="28"/>
          <w:szCs w:val="28"/>
          <w:lang w:val="kk-KZ"/>
        </w:rPr>
      </w:pPr>
    </w:p>
    <w:p w:rsidR="000A4450" w:rsidRPr="00EA35E1" w:rsidRDefault="000A4450" w:rsidP="000A4450">
      <w:pPr>
        <w:spacing w:after="0" w:line="240" w:lineRule="auto"/>
        <w:ind w:firstLine="709"/>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Тақырыптың жоспары:</w:t>
      </w:r>
    </w:p>
    <w:p w:rsidR="000A4450" w:rsidRPr="00EA35E1" w:rsidRDefault="000A4450" w:rsidP="008E3950">
      <w:pPr>
        <w:pStyle w:val="a7"/>
        <w:numPr>
          <w:ilvl w:val="0"/>
          <w:numId w:val="29"/>
        </w:numPr>
        <w:tabs>
          <w:tab w:val="left" w:pos="993"/>
        </w:tabs>
        <w:spacing w:after="0" w:line="240" w:lineRule="auto"/>
        <w:ind w:left="0" w:firstLine="709"/>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Жеке пайдалану системасы (SPR)</w:t>
      </w:r>
    </w:p>
    <w:p w:rsidR="000A4450" w:rsidRPr="00EA35E1" w:rsidRDefault="000A4450" w:rsidP="008E3950">
      <w:pPr>
        <w:pStyle w:val="a7"/>
        <w:numPr>
          <w:ilvl w:val="0"/>
          <w:numId w:val="29"/>
        </w:numPr>
        <w:tabs>
          <w:tab w:val="left" w:pos="993"/>
        </w:tabs>
        <w:spacing w:after="0" w:line="240" w:lineRule="auto"/>
        <w:ind w:left="0" w:firstLine="709"/>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Жеке радиоқоңырау жүйелері</w:t>
      </w:r>
    </w:p>
    <w:p w:rsidR="000A4450" w:rsidRPr="00EA35E1" w:rsidRDefault="000A4450" w:rsidP="008E3950">
      <w:pPr>
        <w:pStyle w:val="a7"/>
        <w:numPr>
          <w:ilvl w:val="0"/>
          <w:numId w:val="29"/>
        </w:numPr>
        <w:tabs>
          <w:tab w:val="left" w:pos="993"/>
        </w:tabs>
        <w:spacing w:after="0" w:line="240" w:lineRule="auto"/>
        <w:ind w:left="0" w:firstLine="709"/>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SDS принциптер</w:t>
      </w:r>
    </w:p>
    <w:p w:rsidR="000A4450" w:rsidRPr="00EA35E1" w:rsidRDefault="000A4450" w:rsidP="00C314B6">
      <w:pPr>
        <w:spacing w:after="0" w:line="240" w:lineRule="auto"/>
        <w:ind w:firstLine="567"/>
        <w:jc w:val="both"/>
        <w:rPr>
          <w:rFonts w:ascii="Times New Roman" w:hAnsi="Times New Roman" w:cs="Times New Roman"/>
          <w:sz w:val="28"/>
          <w:szCs w:val="28"/>
          <w:lang w:val="kk-KZ"/>
        </w:rPr>
      </w:pP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 xml:space="preserve">Жеке радиоқоңырау жүйелері (ҚХР) бір адамға немесе адамдар тобына олардың орналасқан жеріне қарамастан қоңырауды және қажетті ең аз ақпаратты беруге мүмкіндік береді. Бастапқыда SPR көп айналымды сыммен жабылған аумақпен немесе үй-жайлармен шектелген </w:t>
      </w:r>
      <w:r w:rsidR="005735A2" w:rsidRPr="00EA35E1">
        <w:rPr>
          <w:rFonts w:ascii="Times New Roman" w:hAnsi="Times New Roman" w:cs="Times New Roman"/>
          <w:sz w:val="28"/>
          <w:szCs w:val="28"/>
          <w:lang w:val="kk-KZ"/>
        </w:rPr>
        <w:t>ауқым</w:t>
      </w:r>
      <w:r w:rsidRPr="00EA35E1">
        <w:rPr>
          <w:rFonts w:ascii="Times New Roman" w:hAnsi="Times New Roman" w:cs="Times New Roman"/>
          <w:sz w:val="28"/>
          <w:szCs w:val="28"/>
          <w:lang w:val="kk-KZ"/>
        </w:rPr>
        <w:t>мен жұмыс істеді. Төмен тасымалдаушы жиіліктері бар магнит өрісін пайдаланатын ұқсас индуктивті байланысқан жүйелер қазіргі уақытта кейбір пайдалануды табуда.</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 xml:space="preserve">Үлкен аумақтар үшін СПР метрлік және дециметрлік толқындардағы радиобайланыс негізінде құрылады. SPR абоненті жеке нөмірі (мекен-жайы) бар ықшам қоңырау қабылдағышты (пейджер) </w:t>
      </w:r>
      <w:r w:rsidR="00673334" w:rsidRPr="00EA35E1">
        <w:rPr>
          <w:rFonts w:ascii="Times New Roman" w:hAnsi="Times New Roman" w:cs="Times New Roman"/>
          <w:sz w:val="28"/>
          <w:szCs w:val="28"/>
          <w:lang w:val="kk-KZ"/>
        </w:rPr>
        <w:t>іске асырады</w:t>
      </w:r>
      <w:r w:rsidRPr="00EA35E1">
        <w:rPr>
          <w:rFonts w:ascii="Times New Roman" w:hAnsi="Times New Roman" w:cs="Times New Roman"/>
          <w:sz w:val="28"/>
          <w:szCs w:val="28"/>
          <w:lang w:val="kk-KZ"/>
        </w:rPr>
        <w:t>. Қоңырау шалушы кез келген телефон аппаратында қалаған абоненттің нөмірін тереді, қоңырау телефон желісі арқылы орталық станцияға келіп түседі, кодталған радиосигналға түрлендіріледі және абонент орналасқан жерге СПР үшін бөлінген жиілікте беріледі. .</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 xml:space="preserve">Егер орталық станцияның бір таратқышының </w:t>
      </w:r>
      <w:r w:rsidR="00BC7C27" w:rsidRPr="00EA35E1">
        <w:rPr>
          <w:rFonts w:ascii="Times New Roman" w:hAnsi="Times New Roman" w:cs="Times New Roman"/>
          <w:sz w:val="28"/>
          <w:szCs w:val="28"/>
          <w:lang w:val="kk-KZ"/>
        </w:rPr>
        <w:t>ауқымы</w:t>
      </w:r>
      <w:r w:rsidRPr="00EA35E1">
        <w:rPr>
          <w:rFonts w:ascii="Times New Roman" w:hAnsi="Times New Roman" w:cs="Times New Roman"/>
          <w:sz w:val="28"/>
          <w:szCs w:val="28"/>
          <w:lang w:val="kk-KZ"/>
        </w:rPr>
        <w:t xml:space="preserve"> бүкіл аумаққа қызмет көрсетуге мүмкіндік бермесе, онда ол жеке аймақтарға бөлінеді, олардың әрқайсысының өз таратқышы бар. Ұзақтығы 1 ... 2 секунд қоңырау сигналы барлық пейджерлерге беріледі, алайда олардың белгілі бір жиілікке реттелген және сәйкес адресі бар біреуі ғана жұмыс істейді.</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lastRenderedPageBreak/>
        <w:t>Қоңырауды қабылдағаннан кейін абонент алдын ала белгіленген нөмір бойынша телефон арқылы оған жіберілген хабарламаны алады немесе қоңырау сигналы дисплейде шағын хабарламаның визуалды дисплейімен пейджерде біріктіріледі. Қоңырау сигналы тек біреуге ғана емес, сонымен қатар бір мекенжай берілген абоненттер тобына да берілуі мүмкін.</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SDS әзірлеу кезінде келесі принциптер мен схемалық шешімдерге ерекше назар аударылады: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 желіні кеңейту және қызмет көрсетілетін абоненттер санын көбейту үшін байланыс арналарының жиілік және уақыттық бөлінуін біріктіру;</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 абоненттердің жеке және топтық қоңыраулары үшін сенімділігі мен сыйымдылығы жоғары кодтарды әзірлеу;</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 xml:space="preserve">- ақпараттың сигналдық және визуалды көрсетілімін оны жадқа қайта ойнату және абонентке ең маңызды </w:t>
      </w:r>
      <w:r w:rsidR="00F26917" w:rsidRPr="00EA35E1">
        <w:rPr>
          <w:rFonts w:ascii="Times New Roman" w:hAnsi="Times New Roman" w:cs="Times New Roman"/>
          <w:sz w:val="28"/>
          <w:szCs w:val="28"/>
          <w:lang w:val="kk-KZ"/>
        </w:rPr>
        <w:t>сигналдарды</w:t>
      </w:r>
      <w:r w:rsidRPr="00EA35E1">
        <w:rPr>
          <w:rFonts w:ascii="Times New Roman" w:hAnsi="Times New Roman" w:cs="Times New Roman"/>
          <w:sz w:val="28"/>
          <w:szCs w:val="28"/>
          <w:lang w:val="kk-KZ"/>
        </w:rPr>
        <w:t xml:space="preserve"> еске түсіру үшін енгізумен біріктіру;</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 xml:space="preserve">- пейджерде цифрлық деректерді де, дауыстық </w:t>
      </w:r>
      <w:r w:rsidR="00F26917" w:rsidRPr="00EA35E1">
        <w:rPr>
          <w:rFonts w:ascii="Times New Roman" w:hAnsi="Times New Roman" w:cs="Times New Roman"/>
          <w:sz w:val="28"/>
          <w:szCs w:val="28"/>
          <w:lang w:val="kk-KZ"/>
        </w:rPr>
        <w:t>сигналдарды</w:t>
      </w:r>
      <w:r w:rsidRPr="00EA35E1">
        <w:rPr>
          <w:rFonts w:ascii="Times New Roman" w:hAnsi="Times New Roman" w:cs="Times New Roman"/>
          <w:sz w:val="28"/>
          <w:szCs w:val="28"/>
          <w:lang w:val="kk-KZ"/>
        </w:rPr>
        <w:t xml:space="preserve"> да қабылдау мүмкіндігін қамтамасыз ету;</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 xml:space="preserve">- ойнатудағы бос орындарды жою арқылы салыстырмалы түрде үлкен көлемдегі </w:t>
      </w:r>
      <w:r w:rsidR="00F26917" w:rsidRPr="00EA35E1">
        <w:rPr>
          <w:rFonts w:ascii="Times New Roman" w:hAnsi="Times New Roman" w:cs="Times New Roman"/>
          <w:sz w:val="28"/>
          <w:szCs w:val="28"/>
          <w:lang w:val="kk-KZ"/>
        </w:rPr>
        <w:t>сигналдарды</w:t>
      </w:r>
      <w:r w:rsidRPr="00EA35E1">
        <w:rPr>
          <w:rFonts w:ascii="Times New Roman" w:hAnsi="Times New Roman" w:cs="Times New Roman"/>
          <w:sz w:val="28"/>
          <w:szCs w:val="28"/>
          <w:lang w:val="kk-KZ"/>
        </w:rPr>
        <w:t xml:space="preserve"> дәйекті пакеттік қабылдауды жүзеге асыру;</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 дыбыстық, жарықтық және тактильді сигналдарды бір мезгілде немесе дәйекті қолдану арқылы шақырудың сенімділігін арттыру;</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 миниатюралық гальваникалық қоректендірудің қызмет ету мерзімін ұзарту үшін пейджердің күту режимін пайдалану;</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 пейджерлердің эргономикалық қасиеттерін миниатюризациялау және жақсарту.</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Қоңыраудың сенімділігі оның ұзақтығын ұлғайту және оның қайталану кезеңін пейджердің кем дегенде бір қосылуы жіберілген қоңыраумен сәйкес келетіндей етіп таңдау арқылы қамтамасыз етіледі. Егер оның жадында сақталған пейджердің адресі шақырылатын абоненттің мекенжайына сәйкес келсе, қабылдағыш қосулы күйінде қалады және оны жедел жадыға енгізу арқылы хабарламаны одан әрі қабылдауды қамтамасыз етеді.</w:t>
      </w:r>
    </w:p>
    <w:p w:rsidR="000A4450" w:rsidRPr="00EA35E1" w:rsidRDefault="000A4450" w:rsidP="000A4450">
      <w:pPr>
        <w:tabs>
          <w:tab w:val="left" w:pos="993"/>
        </w:tabs>
        <w:spacing w:after="0" w:line="240" w:lineRule="auto"/>
        <w:ind w:firstLine="709"/>
        <w:jc w:val="both"/>
        <w:rPr>
          <w:rFonts w:ascii="Times New Roman" w:hAnsi="Times New Roman" w:cs="Times New Roman"/>
          <w:i/>
          <w:sz w:val="24"/>
          <w:szCs w:val="24"/>
          <w:lang w:val="kk-KZ"/>
        </w:rPr>
      </w:pPr>
    </w:p>
    <w:p w:rsidR="000A4450" w:rsidRPr="00EA35E1" w:rsidRDefault="000A4450" w:rsidP="000A4450">
      <w:pPr>
        <w:tabs>
          <w:tab w:val="left" w:pos="993"/>
        </w:tabs>
        <w:spacing w:after="0" w:line="240" w:lineRule="auto"/>
        <w:ind w:firstLine="709"/>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 xml:space="preserve">Бақылау сұрақтары: </w:t>
      </w:r>
      <w:r w:rsidRPr="00EA35E1">
        <w:rPr>
          <w:rStyle w:val="a8"/>
          <w:rFonts w:ascii="Tahoma" w:hAnsi="Tahoma" w:cs="Tahoma"/>
          <w:sz w:val="32"/>
          <w:szCs w:val="32"/>
          <w:shd w:val="clear" w:color="auto" w:fill="FFFFFF"/>
          <w:lang w:val="kk-KZ"/>
        </w:rPr>
        <w:t xml:space="preserve"> </w:t>
      </w:r>
    </w:p>
    <w:p w:rsidR="000A4450" w:rsidRPr="00EA35E1" w:rsidRDefault="000A4450" w:rsidP="008E3950">
      <w:pPr>
        <w:pStyle w:val="a7"/>
        <w:numPr>
          <w:ilvl w:val="0"/>
          <w:numId w:val="31"/>
        </w:numPr>
        <w:tabs>
          <w:tab w:val="left" w:pos="1134"/>
        </w:tabs>
        <w:spacing w:after="0" w:line="240" w:lineRule="auto"/>
        <w:ind w:left="0" w:firstLine="709"/>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Жеке пайдалану системасы (SPR)</w:t>
      </w:r>
      <w:r w:rsidRPr="00EA35E1">
        <w:rPr>
          <w:rFonts w:ascii="Times New Roman" w:eastAsia="Times New Roman" w:hAnsi="Times New Roman" w:cs="Times New Roman"/>
          <w:i/>
          <w:sz w:val="24"/>
          <w:szCs w:val="24"/>
          <w:lang w:val="kk-KZ" w:eastAsia="ru-RU"/>
        </w:rPr>
        <w:t xml:space="preserve"> деген не?</w:t>
      </w:r>
    </w:p>
    <w:p w:rsidR="000A4450" w:rsidRPr="00EA35E1" w:rsidRDefault="000A4450" w:rsidP="008E3950">
      <w:pPr>
        <w:pStyle w:val="a7"/>
        <w:numPr>
          <w:ilvl w:val="0"/>
          <w:numId w:val="31"/>
        </w:numPr>
        <w:tabs>
          <w:tab w:val="left" w:pos="1134"/>
        </w:tabs>
        <w:spacing w:after="0" w:line="240" w:lineRule="auto"/>
        <w:ind w:left="0" w:firstLine="709"/>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Жеке радиоқоңырау жүйелері</w:t>
      </w:r>
      <w:r w:rsidRPr="00EA35E1">
        <w:rPr>
          <w:rFonts w:ascii="Times New Roman" w:eastAsia="Times New Roman" w:hAnsi="Times New Roman" w:cs="Times New Roman"/>
          <w:i/>
          <w:sz w:val="24"/>
          <w:szCs w:val="24"/>
          <w:lang w:val="kk-KZ" w:eastAsia="ru-RU"/>
        </w:rPr>
        <w:t xml:space="preserve"> деген не?</w:t>
      </w:r>
    </w:p>
    <w:p w:rsidR="000A4450" w:rsidRPr="00EA35E1" w:rsidRDefault="000A4450" w:rsidP="008E3950">
      <w:pPr>
        <w:pStyle w:val="a7"/>
        <w:numPr>
          <w:ilvl w:val="0"/>
          <w:numId w:val="31"/>
        </w:numPr>
        <w:tabs>
          <w:tab w:val="left" w:pos="1134"/>
        </w:tabs>
        <w:spacing w:after="0" w:line="240" w:lineRule="auto"/>
        <w:ind w:left="0" w:firstLine="709"/>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SDS принциптер</w:t>
      </w:r>
      <w:r w:rsidRPr="00EA35E1">
        <w:rPr>
          <w:rFonts w:ascii="Times New Roman" w:eastAsia="Times New Roman" w:hAnsi="Times New Roman" w:cs="Times New Roman"/>
          <w:i/>
          <w:sz w:val="24"/>
          <w:szCs w:val="24"/>
          <w:lang w:val="kk-KZ" w:eastAsia="ru-RU"/>
        </w:rPr>
        <w:t xml:space="preserve"> деген не?</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p>
    <w:p w:rsidR="0066407F" w:rsidRPr="00EA35E1" w:rsidRDefault="0066407F" w:rsidP="00C314B6">
      <w:pPr>
        <w:spacing w:after="0" w:line="240" w:lineRule="auto"/>
        <w:ind w:firstLine="567"/>
        <w:jc w:val="both"/>
        <w:rPr>
          <w:rFonts w:ascii="Times New Roman" w:hAnsi="Times New Roman" w:cs="Times New Roman"/>
          <w:sz w:val="28"/>
          <w:szCs w:val="28"/>
          <w:lang w:val="kk-KZ"/>
        </w:rPr>
      </w:pPr>
    </w:p>
    <w:p w:rsidR="0066407F" w:rsidRPr="00EA35E1" w:rsidRDefault="0066407F" w:rsidP="00C314B6">
      <w:pPr>
        <w:spacing w:after="0" w:line="240" w:lineRule="auto"/>
        <w:ind w:firstLine="567"/>
        <w:jc w:val="both"/>
        <w:rPr>
          <w:rFonts w:ascii="Times New Roman" w:hAnsi="Times New Roman" w:cs="Times New Roman"/>
          <w:sz w:val="28"/>
          <w:szCs w:val="28"/>
          <w:lang w:val="kk-KZ"/>
        </w:rPr>
      </w:pPr>
    </w:p>
    <w:p w:rsidR="00A8575E" w:rsidRPr="00EA35E1" w:rsidRDefault="00A8575E" w:rsidP="00C314B6">
      <w:pPr>
        <w:spacing w:after="0" w:line="240" w:lineRule="auto"/>
        <w:ind w:firstLine="567"/>
        <w:jc w:val="both"/>
        <w:rPr>
          <w:rFonts w:ascii="Times New Roman" w:hAnsi="Times New Roman" w:cs="Times New Roman"/>
          <w:b/>
          <w:sz w:val="28"/>
          <w:szCs w:val="28"/>
          <w:lang w:val="kk-KZ"/>
        </w:rPr>
      </w:pPr>
    </w:p>
    <w:p w:rsidR="00A8575E" w:rsidRPr="00EA35E1" w:rsidRDefault="00A8575E" w:rsidP="00C314B6">
      <w:pPr>
        <w:spacing w:after="0" w:line="240" w:lineRule="auto"/>
        <w:ind w:firstLine="567"/>
        <w:jc w:val="both"/>
        <w:rPr>
          <w:rFonts w:ascii="Times New Roman" w:hAnsi="Times New Roman" w:cs="Times New Roman"/>
          <w:b/>
          <w:sz w:val="28"/>
          <w:szCs w:val="28"/>
          <w:lang w:val="kk-KZ"/>
        </w:rPr>
      </w:pPr>
    </w:p>
    <w:p w:rsidR="00A8575E" w:rsidRPr="00EA35E1" w:rsidRDefault="00A8575E" w:rsidP="00C314B6">
      <w:pPr>
        <w:spacing w:after="0" w:line="240" w:lineRule="auto"/>
        <w:ind w:firstLine="567"/>
        <w:jc w:val="both"/>
        <w:rPr>
          <w:rFonts w:ascii="Times New Roman" w:hAnsi="Times New Roman" w:cs="Times New Roman"/>
          <w:b/>
          <w:sz w:val="28"/>
          <w:szCs w:val="28"/>
          <w:lang w:val="kk-KZ"/>
        </w:rPr>
      </w:pPr>
    </w:p>
    <w:p w:rsidR="000A4450" w:rsidRPr="00EA35E1" w:rsidRDefault="000A4450" w:rsidP="00C314B6">
      <w:pPr>
        <w:spacing w:after="0" w:line="240" w:lineRule="auto"/>
        <w:ind w:firstLine="567"/>
        <w:jc w:val="both"/>
        <w:rPr>
          <w:rFonts w:ascii="Times New Roman" w:hAnsi="Times New Roman" w:cs="Times New Roman"/>
          <w:b/>
          <w:sz w:val="28"/>
          <w:szCs w:val="28"/>
          <w:lang w:val="kk-KZ"/>
        </w:rPr>
      </w:pPr>
    </w:p>
    <w:p w:rsidR="000A4450" w:rsidRPr="00EA35E1" w:rsidRDefault="000A4450" w:rsidP="00C314B6">
      <w:pPr>
        <w:spacing w:after="0" w:line="240" w:lineRule="auto"/>
        <w:ind w:firstLine="567"/>
        <w:jc w:val="both"/>
        <w:rPr>
          <w:rFonts w:ascii="Times New Roman" w:hAnsi="Times New Roman" w:cs="Times New Roman"/>
          <w:b/>
          <w:sz w:val="28"/>
          <w:szCs w:val="28"/>
          <w:lang w:val="kk-KZ"/>
        </w:rPr>
      </w:pPr>
    </w:p>
    <w:p w:rsidR="000A4450" w:rsidRPr="00EA35E1" w:rsidRDefault="000A4450" w:rsidP="00C314B6">
      <w:pPr>
        <w:spacing w:after="0" w:line="240" w:lineRule="auto"/>
        <w:ind w:firstLine="567"/>
        <w:jc w:val="both"/>
        <w:rPr>
          <w:rFonts w:ascii="Times New Roman" w:hAnsi="Times New Roman" w:cs="Times New Roman"/>
          <w:b/>
          <w:sz w:val="28"/>
          <w:szCs w:val="28"/>
          <w:lang w:val="kk-KZ"/>
        </w:rPr>
      </w:pPr>
    </w:p>
    <w:p w:rsidR="000A4450" w:rsidRPr="00EA35E1" w:rsidRDefault="000A4450" w:rsidP="00C314B6">
      <w:pPr>
        <w:spacing w:after="0" w:line="240" w:lineRule="auto"/>
        <w:ind w:firstLine="567"/>
        <w:jc w:val="both"/>
        <w:rPr>
          <w:rFonts w:ascii="Times New Roman" w:hAnsi="Times New Roman" w:cs="Times New Roman"/>
          <w:b/>
          <w:sz w:val="28"/>
          <w:szCs w:val="28"/>
          <w:lang w:val="kk-KZ"/>
        </w:rPr>
      </w:pPr>
    </w:p>
    <w:p w:rsidR="000A4450" w:rsidRPr="00EA35E1" w:rsidRDefault="000A4450" w:rsidP="00C314B6">
      <w:pPr>
        <w:spacing w:after="0" w:line="240" w:lineRule="auto"/>
        <w:ind w:firstLine="567"/>
        <w:jc w:val="both"/>
        <w:rPr>
          <w:rFonts w:ascii="Times New Roman" w:hAnsi="Times New Roman" w:cs="Times New Roman"/>
          <w:b/>
          <w:sz w:val="28"/>
          <w:szCs w:val="28"/>
          <w:lang w:val="kk-KZ"/>
        </w:rPr>
      </w:pPr>
    </w:p>
    <w:p w:rsidR="000A4450" w:rsidRPr="00EA35E1" w:rsidRDefault="000A4450" w:rsidP="00C314B6">
      <w:pPr>
        <w:spacing w:after="0" w:line="240" w:lineRule="auto"/>
        <w:ind w:firstLine="567"/>
        <w:jc w:val="both"/>
        <w:rPr>
          <w:rFonts w:ascii="Times New Roman" w:hAnsi="Times New Roman" w:cs="Times New Roman"/>
          <w:b/>
          <w:sz w:val="28"/>
          <w:szCs w:val="28"/>
          <w:lang w:val="kk-KZ"/>
        </w:rPr>
      </w:pPr>
    </w:p>
    <w:p w:rsidR="000A4450" w:rsidRPr="00EA35E1" w:rsidRDefault="000A4450" w:rsidP="00C314B6">
      <w:pPr>
        <w:spacing w:after="0" w:line="240" w:lineRule="auto"/>
        <w:ind w:firstLine="567"/>
        <w:jc w:val="both"/>
        <w:rPr>
          <w:rFonts w:ascii="Times New Roman" w:hAnsi="Times New Roman" w:cs="Times New Roman"/>
          <w:b/>
          <w:sz w:val="28"/>
          <w:szCs w:val="28"/>
          <w:lang w:val="kk-KZ"/>
        </w:rPr>
      </w:pPr>
    </w:p>
    <w:p w:rsidR="000A4450" w:rsidRPr="00EA35E1" w:rsidRDefault="000A4450" w:rsidP="00C314B6">
      <w:pPr>
        <w:spacing w:after="0" w:line="240" w:lineRule="auto"/>
        <w:ind w:firstLine="567"/>
        <w:jc w:val="both"/>
        <w:rPr>
          <w:rFonts w:ascii="Times New Roman" w:hAnsi="Times New Roman" w:cs="Times New Roman"/>
          <w:b/>
          <w:sz w:val="28"/>
          <w:szCs w:val="28"/>
          <w:lang w:val="kk-KZ"/>
        </w:rPr>
      </w:pPr>
    </w:p>
    <w:p w:rsidR="000A4450" w:rsidRPr="00EA35E1" w:rsidRDefault="000A4450" w:rsidP="00C314B6">
      <w:pPr>
        <w:spacing w:after="0" w:line="240" w:lineRule="auto"/>
        <w:ind w:firstLine="567"/>
        <w:jc w:val="both"/>
        <w:rPr>
          <w:rFonts w:ascii="Times New Roman" w:hAnsi="Times New Roman" w:cs="Times New Roman"/>
          <w:b/>
          <w:sz w:val="28"/>
          <w:szCs w:val="28"/>
          <w:lang w:val="kk-KZ"/>
        </w:rPr>
      </w:pPr>
    </w:p>
    <w:p w:rsidR="000A4450" w:rsidRPr="00EA35E1" w:rsidRDefault="000A4450" w:rsidP="00C314B6">
      <w:pPr>
        <w:spacing w:after="0" w:line="240" w:lineRule="auto"/>
        <w:ind w:firstLine="567"/>
        <w:jc w:val="both"/>
        <w:rPr>
          <w:rFonts w:ascii="Times New Roman" w:hAnsi="Times New Roman" w:cs="Times New Roman"/>
          <w:b/>
          <w:sz w:val="28"/>
          <w:szCs w:val="28"/>
          <w:lang w:val="kk-KZ"/>
        </w:rPr>
      </w:pPr>
    </w:p>
    <w:p w:rsidR="000A4450" w:rsidRPr="00EA35E1" w:rsidRDefault="000A4450" w:rsidP="00C314B6">
      <w:pPr>
        <w:spacing w:after="0" w:line="240" w:lineRule="auto"/>
        <w:ind w:firstLine="567"/>
        <w:jc w:val="both"/>
        <w:rPr>
          <w:rFonts w:ascii="Times New Roman" w:hAnsi="Times New Roman" w:cs="Times New Roman"/>
          <w:b/>
          <w:sz w:val="28"/>
          <w:szCs w:val="28"/>
          <w:lang w:val="kk-KZ"/>
        </w:rPr>
      </w:pPr>
    </w:p>
    <w:p w:rsidR="000A4450" w:rsidRPr="00EA35E1" w:rsidRDefault="000A4450" w:rsidP="00C314B6">
      <w:pPr>
        <w:spacing w:after="0" w:line="240" w:lineRule="auto"/>
        <w:ind w:firstLine="567"/>
        <w:jc w:val="both"/>
        <w:rPr>
          <w:rFonts w:ascii="Times New Roman" w:hAnsi="Times New Roman" w:cs="Times New Roman"/>
          <w:b/>
          <w:sz w:val="28"/>
          <w:szCs w:val="28"/>
          <w:lang w:val="kk-KZ"/>
        </w:rPr>
      </w:pPr>
    </w:p>
    <w:p w:rsidR="000A4450" w:rsidRPr="00EA35E1" w:rsidRDefault="000A4450" w:rsidP="00C314B6">
      <w:pPr>
        <w:spacing w:after="0" w:line="240" w:lineRule="auto"/>
        <w:ind w:firstLine="567"/>
        <w:jc w:val="both"/>
        <w:rPr>
          <w:rFonts w:ascii="Times New Roman" w:hAnsi="Times New Roman" w:cs="Times New Roman"/>
          <w:b/>
          <w:sz w:val="28"/>
          <w:szCs w:val="28"/>
          <w:lang w:val="kk-KZ"/>
        </w:rPr>
      </w:pPr>
    </w:p>
    <w:p w:rsidR="000A4450" w:rsidRPr="00EA35E1" w:rsidRDefault="000A4450" w:rsidP="00C314B6">
      <w:pPr>
        <w:spacing w:after="0" w:line="240" w:lineRule="auto"/>
        <w:ind w:firstLine="567"/>
        <w:jc w:val="both"/>
        <w:rPr>
          <w:rFonts w:ascii="Times New Roman" w:hAnsi="Times New Roman" w:cs="Times New Roman"/>
          <w:b/>
          <w:sz w:val="28"/>
          <w:szCs w:val="28"/>
          <w:lang w:val="kk-KZ"/>
        </w:rPr>
      </w:pPr>
    </w:p>
    <w:p w:rsidR="000A4450" w:rsidRPr="00EA35E1" w:rsidRDefault="000A4450" w:rsidP="00C314B6">
      <w:pPr>
        <w:spacing w:after="0" w:line="240" w:lineRule="auto"/>
        <w:ind w:firstLine="567"/>
        <w:jc w:val="both"/>
        <w:rPr>
          <w:rFonts w:ascii="Times New Roman" w:hAnsi="Times New Roman" w:cs="Times New Roman"/>
          <w:b/>
          <w:sz w:val="28"/>
          <w:szCs w:val="28"/>
          <w:lang w:val="kk-KZ"/>
        </w:rPr>
      </w:pPr>
    </w:p>
    <w:p w:rsidR="000A4450" w:rsidRPr="00EA35E1" w:rsidRDefault="000A4450" w:rsidP="00C314B6">
      <w:pPr>
        <w:spacing w:after="0" w:line="240" w:lineRule="auto"/>
        <w:ind w:firstLine="567"/>
        <w:jc w:val="both"/>
        <w:rPr>
          <w:rFonts w:ascii="Times New Roman" w:hAnsi="Times New Roman" w:cs="Times New Roman"/>
          <w:b/>
          <w:sz w:val="28"/>
          <w:szCs w:val="28"/>
          <w:lang w:val="kk-KZ"/>
        </w:rPr>
      </w:pPr>
    </w:p>
    <w:p w:rsidR="000A4450" w:rsidRPr="00EA35E1" w:rsidRDefault="000A4450" w:rsidP="00C314B6">
      <w:pPr>
        <w:spacing w:after="0" w:line="240" w:lineRule="auto"/>
        <w:ind w:firstLine="567"/>
        <w:jc w:val="both"/>
        <w:rPr>
          <w:rFonts w:ascii="Times New Roman" w:hAnsi="Times New Roman" w:cs="Times New Roman"/>
          <w:b/>
          <w:sz w:val="28"/>
          <w:szCs w:val="28"/>
          <w:lang w:val="kk-KZ"/>
        </w:rPr>
      </w:pPr>
    </w:p>
    <w:p w:rsidR="000A4450" w:rsidRPr="00EA35E1" w:rsidRDefault="000A4450" w:rsidP="00C314B6">
      <w:pPr>
        <w:spacing w:after="0" w:line="240" w:lineRule="auto"/>
        <w:ind w:firstLine="567"/>
        <w:jc w:val="both"/>
        <w:rPr>
          <w:rFonts w:ascii="Times New Roman" w:hAnsi="Times New Roman" w:cs="Times New Roman"/>
          <w:b/>
          <w:sz w:val="28"/>
          <w:szCs w:val="28"/>
          <w:lang w:val="kk-KZ"/>
        </w:rPr>
      </w:pPr>
    </w:p>
    <w:p w:rsidR="000A4450" w:rsidRPr="00EA35E1" w:rsidRDefault="000A4450" w:rsidP="00C314B6">
      <w:pPr>
        <w:spacing w:after="0" w:line="240" w:lineRule="auto"/>
        <w:ind w:firstLine="567"/>
        <w:jc w:val="both"/>
        <w:rPr>
          <w:rFonts w:ascii="Times New Roman" w:hAnsi="Times New Roman" w:cs="Times New Roman"/>
          <w:b/>
          <w:sz w:val="28"/>
          <w:szCs w:val="28"/>
          <w:lang w:val="kk-KZ"/>
        </w:rPr>
      </w:pPr>
    </w:p>
    <w:p w:rsidR="000A4450" w:rsidRPr="00EA35E1" w:rsidRDefault="000A4450" w:rsidP="00C314B6">
      <w:pPr>
        <w:spacing w:after="0" w:line="240" w:lineRule="auto"/>
        <w:ind w:firstLine="567"/>
        <w:jc w:val="both"/>
        <w:rPr>
          <w:rFonts w:ascii="Times New Roman" w:hAnsi="Times New Roman" w:cs="Times New Roman"/>
          <w:b/>
          <w:sz w:val="28"/>
          <w:szCs w:val="28"/>
          <w:lang w:val="kk-KZ"/>
        </w:rPr>
      </w:pPr>
    </w:p>
    <w:p w:rsidR="00A8575E" w:rsidRPr="00EA35E1" w:rsidRDefault="00A8575E" w:rsidP="00A8575E">
      <w:pPr>
        <w:spacing w:after="0" w:line="240" w:lineRule="auto"/>
        <w:jc w:val="center"/>
        <w:rPr>
          <w:rFonts w:ascii="Times New Roman" w:eastAsia="Times New Roman" w:hAnsi="Times New Roman" w:cs="Times New Roman"/>
          <w:b/>
          <w:sz w:val="28"/>
          <w:szCs w:val="28"/>
          <w:lang w:val="kk-KZ" w:eastAsia="ru-RU"/>
        </w:rPr>
      </w:pPr>
      <w:r w:rsidRPr="00EA35E1">
        <w:rPr>
          <w:rFonts w:ascii="Times New Roman" w:eastAsia="Times New Roman" w:hAnsi="Times New Roman" w:cs="Times New Roman"/>
          <w:b/>
          <w:sz w:val="28"/>
          <w:szCs w:val="28"/>
          <w:lang w:val="kk-KZ" w:eastAsia="ru-RU"/>
        </w:rPr>
        <w:t xml:space="preserve">V </w:t>
      </w:r>
      <w:r w:rsidRPr="00EA35E1">
        <w:rPr>
          <w:rFonts w:ascii="Times New Roman" w:hAnsi="Times New Roman" w:cs="Times New Roman"/>
          <w:b/>
          <w:sz w:val="28"/>
          <w:szCs w:val="28"/>
          <w:lang w:val="kk-KZ"/>
        </w:rPr>
        <w:t>Радиотаратқыш жүйелер</w:t>
      </w:r>
    </w:p>
    <w:p w:rsidR="00A8575E" w:rsidRPr="00EA35E1" w:rsidRDefault="00A8575E" w:rsidP="00C314B6">
      <w:pPr>
        <w:spacing w:after="0" w:line="240" w:lineRule="auto"/>
        <w:ind w:firstLine="567"/>
        <w:jc w:val="both"/>
        <w:rPr>
          <w:rFonts w:ascii="Times New Roman" w:hAnsi="Times New Roman" w:cs="Times New Roman"/>
          <w:b/>
          <w:sz w:val="28"/>
          <w:szCs w:val="28"/>
          <w:lang w:val="kk-KZ"/>
        </w:rPr>
      </w:pPr>
    </w:p>
    <w:p w:rsidR="00C314B6" w:rsidRPr="00EA35E1" w:rsidRDefault="00707AB8" w:rsidP="00C314B6">
      <w:pPr>
        <w:spacing w:after="0" w:line="240" w:lineRule="auto"/>
        <w:ind w:firstLine="567"/>
        <w:jc w:val="both"/>
        <w:rPr>
          <w:rFonts w:ascii="Times New Roman" w:hAnsi="Times New Roman" w:cs="Times New Roman"/>
          <w:b/>
          <w:sz w:val="28"/>
          <w:szCs w:val="28"/>
          <w:lang w:val="kk-KZ"/>
        </w:rPr>
      </w:pPr>
      <w:r w:rsidRPr="00EA35E1">
        <w:rPr>
          <w:rFonts w:ascii="Times New Roman" w:hAnsi="Times New Roman" w:cs="Times New Roman"/>
          <w:b/>
          <w:sz w:val="28"/>
          <w:szCs w:val="28"/>
          <w:lang w:val="kk-KZ"/>
        </w:rPr>
        <w:t>5</w:t>
      </w:r>
      <w:r w:rsidR="00A8575E" w:rsidRPr="00EA35E1">
        <w:rPr>
          <w:rFonts w:ascii="Times New Roman" w:hAnsi="Times New Roman" w:cs="Times New Roman"/>
          <w:b/>
          <w:sz w:val="28"/>
          <w:szCs w:val="28"/>
          <w:lang w:val="kk-KZ"/>
        </w:rPr>
        <w:t>.</w:t>
      </w:r>
      <w:r w:rsidRPr="00EA35E1">
        <w:rPr>
          <w:rFonts w:ascii="Times New Roman" w:hAnsi="Times New Roman" w:cs="Times New Roman"/>
          <w:b/>
          <w:sz w:val="28"/>
          <w:szCs w:val="28"/>
          <w:lang w:val="kk-KZ"/>
        </w:rPr>
        <w:t>1</w:t>
      </w:r>
      <w:r w:rsidR="00A8575E" w:rsidRPr="00EA35E1">
        <w:rPr>
          <w:rFonts w:ascii="Times New Roman" w:hAnsi="Times New Roman" w:cs="Times New Roman"/>
          <w:b/>
          <w:sz w:val="28"/>
          <w:szCs w:val="28"/>
          <w:lang w:val="kk-KZ"/>
        </w:rPr>
        <w:t xml:space="preserve"> </w:t>
      </w:r>
      <w:r w:rsidR="00C314B6" w:rsidRPr="00EA35E1">
        <w:rPr>
          <w:rFonts w:ascii="Times New Roman" w:hAnsi="Times New Roman" w:cs="Times New Roman"/>
          <w:b/>
          <w:sz w:val="28"/>
          <w:szCs w:val="28"/>
          <w:lang w:val="kk-KZ"/>
        </w:rPr>
        <w:t>Радиотаратқыштардың техникалық көрсеткіштері</w:t>
      </w:r>
    </w:p>
    <w:p w:rsidR="000A4450" w:rsidRPr="00EA35E1" w:rsidRDefault="000A4450" w:rsidP="000A4450">
      <w:pPr>
        <w:spacing w:after="0" w:line="240" w:lineRule="auto"/>
        <w:ind w:firstLine="709"/>
        <w:jc w:val="both"/>
        <w:rPr>
          <w:rFonts w:ascii="Times New Roman" w:hAnsi="Times New Roman" w:cs="Times New Roman"/>
          <w:i/>
          <w:sz w:val="24"/>
          <w:szCs w:val="24"/>
          <w:lang w:val="kk-KZ"/>
        </w:rPr>
      </w:pPr>
    </w:p>
    <w:p w:rsidR="000A4450" w:rsidRPr="00EA35E1" w:rsidRDefault="000A4450" w:rsidP="000A4450">
      <w:pPr>
        <w:spacing w:after="0" w:line="240" w:lineRule="auto"/>
        <w:ind w:firstLine="709"/>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Тақырыптың жоспары:</w:t>
      </w:r>
    </w:p>
    <w:p w:rsidR="000A4450" w:rsidRPr="00EA35E1" w:rsidRDefault="000A4450" w:rsidP="008E3950">
      <w:pPr>
        <w:pStyle w:val="a7"/>
        <w:numPr>
          <w:ilvl w:val="0"/>
          <w:numId w:val="32"/>
        </w:numPr>
        <w:tabs>
          <w:tab w:val="left" w:pos="993"/>
        </w:tabs>
        <w:spacing w:after="0" w:line="240" w:lineRule="auto"/>
        <w:ind w:left="0" w:firstLine="709"/>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Радиотаратқыштың құрылғысы</w:t>
      </w:r>
    </w:p>
    <w:p w:rsidR="000A4450" w:rsidRPr="00EA35E1" w:rsidRDefault="000A4450" w:rsidP="008E3950">
      <w:pPr>
        <w:pStyle w:val="a7"/>
        <w:numPr>
          <w:ilvl w:val="0"/>
          <w:numId w:val="32"/>
        </w:numPr>
        <w:tabs>
          <w:tab w:val="left" w:pos="993"/>
        </w:tabs>
        <w:spacing w:after="0" w:line="240" w:lineRule="auto"/>
        <w:ind w:left="0" w:firstLine="709"/>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Радиотаратқыштың көрсеткіштері</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 xml:space="preserve">Радиотаратқыштың негізгі көрсеткіштеріне мыналар жатады: толқын </w:t>
      </w:r>
      <w:r w:rsidR="00BC7C27" w:rsidRPr="00EA35E1">
        <w:rPr>
          <w:rFonts w:ascii="Times New Roman" w:hAnsi="Times New Roman" w:cs="Times New Roman"/>
          <w:sz w:val="28"/>
          <w:szCs w:val="28"/>
          <w:lang w:val="kk-KZ"/>
        </w:rPr>
        <w:t>ауқымы</w:t>
      </w:r>
      <w:r w:rsidRPr="00EA35E1">
        <w:rPr>
          <w:rFonts w:ascii="Times New Roman" w:hAnsi="Times New Roman" w:cs="Times New Roman"/>
          <w:sz w:val="28"/>
          <w:szCs w:val="28"/>
          <w:lang w:val="kk-KZ"/>
        </w:rPr>
        <w:t>, қуаты, тиімділігі, берілетін сигналдардың түрі мен сапасы.</w:t>
      </w:r>
    </w:p>
    <w:p w:rsidR="00C314B6" w:rsidRPr="00EA35E1" w:rsidRDefault="00F26917"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Радио толқындардың</w:t>
      </w:r>
      <w:r w:rsidR="00C314B6" w:rsidRPr="00EA35E1">
        <w:rPr>
          <w:rFonts w:ascii="Times New Roman" w:hAnsi="Times New Roman" w:cs="Times New Roman"/>
          <w:sz w:val="28"/>
          <w:szCs w:val="28"/>
          <w:lang w:val="kk-KZ"/>
        </w:rPr>
        <w:t xml:space="preserve"> классификациясына сәйкес километрлік, гектометрлік, декаметрлік және басқа толқындардың таратқыштары ажыратылады. Сәйкес дизайн ерекшеліктері осы айырмашылықпен байланысты, өйткені тербелмелі тізбектердің конструкциялары мен күшейткіш элементтердің түрлері әртүрлі </w:t>
      </w:r>
      <w:r w:rsidR="005735A2" w:rsidRPr="00EA35E1">
        <w:rPr>
          <w:rFonts w:ascii="Times New Roman" w:hAnsi="Times New Roman" w:cs="Times New Roman"/>
          <w:sz w:val="28"/>
          <w:szCs w:val="28"/>
          <w:lang w:val="kk-KZ"/>
        </w:rPr>
        <w:t>ауқым</w:t>
      </w:r>
      <w:r w:rsidR="00C314B6" w:rsidRPr="00EA35E1">
        <w:rPr>
          <w:rFonts w:ascii="Times New Roman" w:hAnsi="Times New Roman" w:cs="Times New Roman"/>
          <w:sz w:val="28"/>
          <w:szCs w:val="28"/>
          <w:lang w:val="kk-KZ"/>
        </w:rPr>
        <w:t>дарда әртүрлі. Таратқыш оған тағайындалған бір немесе бірнеше тіркелген толқын ұзындығында жұмыс істей алады немесе үздіксіз толқын жолағындағы кез келген толқын ұзындығына реттелуі мүмкін.</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 xml:space="preserve">Таратқыштың қуаты әдетте модуляциясыз және үздіксіз сәулелену кезінде антеннаға түсетін жоғары жиілікті тербелістердің максималды қуаты ретінде анықталады. Дегенмен, бұл сипаттама радиотаратқыштың қуатын бағалау үшін жеткіліксіз. Радиобайланыс технологиясында жиі кернеуі өте кең </w:t>
      </w:r>
      <w:r w:rsidR="005735A2" w:rsidRPr="00EA35E1">
        <w:rPr>
          <w:rFonts w:ascii="Times New Roman" w:hAnsi="Times New Roman" w:cs="Times New Roman"/>
          <w:sz w:val="28"/>
          <w:szCs w:val="28"/>
          <w:lang w:val="kk-KZ"/>
        </w:rPr>
        <w:t>ауқым</w:t>
      </w:r>
      <w:r w:rsidRPr="00EA35E1">
        <w:rPr>
          <w:rFonts w:ascii="Times New Roman" w:hAnsi="Times New Roman" w:cs="Times New Roman"/>
          <w:sz w:val="28"/>
          <w:szCs w:val="28"/>
          <w:lang w:val="kk-KZ"/>
        </w:rPr>
        <w:t>да өзгеретін және салыстырмалы түрде қысқа уақыт аралығында орташа деңгейден бірнеше есе жоғары мәндерді қабылдауға болатын сигналдармен күресуге тура келетіні.</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lastRenderedPageBreak/>
        <w:t>Мұндай режимнің әдеттегі мысалы - шамамен 1 миллисекунд аралықтарымен бөлінген ұзақтығы шамамен 1 микросекунд импульстарды шығаратын радиолокациялық таратқыш, яғни. 1000 есе ұзағырақ. Егер таратқышты жобалау кезінде осы шығарындылар сәтінде радиациялық қуат номиналдыға сәйкес келетіні есептелсе, онда нақты орташа сәулелену қуаты бірнеше есе аз болады. Таратқыш өз мүмкіндіктерінен әлдеқайда әлсіз пайдаланылған болар еді, ал радиобайланыстың кең ауқымын қамтамасыз ету үшін қажет болса, әлдеқайда жоғары қуатты таратқышты пайдалану қажет еді.</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Тарату жүйелерінде тербеліс амплитудасы ең жоғары мәндерге жететін уақыт аралықтары әдетте таратқыштың жалпы жұмыс уақытының көп бөлігін алады (мысалы, 10 ... 20%), олардың ұзақтығы ондаған миллисекундтарға жетеді, бірақ бұл жағдайда аз дәрежеде болса да таратқышты мәжбүрлеудің сипатталған уақыты мүмкін.</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Жоғарыда айтылғандарға сәйкес, таратқыштың қуаты, максималды қуат көрсеткішінен басқа, үздіксіз жұмыс кезінде шектеулі уақыт кезеңдерінде қамтамасыз етілуі мүмкін ең жоғары қуат мәндерімен сипатталады. Мысалы, үздіксіз жұмыс кезінде таратқыштың орташа қуаты 100 кВт болса, импульстердің ұзақтығы олардың арасындағы аралықтардан аспаса, ол 200 кВт-қа дейін жетуі мүмкін.</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 xml:space="preserve">Радиотаратқыштың ең маңызды көрсеткіштері - ол шығаратын жиіліктің тұрақтылығы және жалған сәуле шығару деңгейі. Мәселе мынада, егер осы таратқышқа тағайындалған сигнал жиілігі қатаң сақталса, онда осы жиілікке бапталған қабылдағыш жіберілген сигналдарды қосқаннан кейін бірден реттеуді қажет етпей қабылдай бастайды; бұл жұмыс ыңғайлылығына және радиобайланыстың жоғары сенімділігіне ықпал етеді, сонымен қатар жабдықты автоматтандыруды жеңілдетеді. Сонымен қатар, радиобайланыс және хабар тарату үшін пайдаланылатын жиілік </w:t>
      </w:r>
      <w:r w:rsidR="005735A2" w:rsidRPr="00EA35E1">
        <w:rPr>
          <w:rFonts w:ascii="Times New Roman" w:hAnsi="Times New Roman" w:cs="Times New Roman"/>
          <w:sz w:val="28"/>
          <w:szCs w:val="28"/>
          <w:lang w:val="kk-KZ"/>
        </w:rPr>
        <w:t>ауқым</w:t>
      </w:r>
      <w:r w:rsidRPr="00EA35E1">
        <w:rPr>
          <w:rFonts w:ascii="Times New Roman" w:hAnsi="Times New Roman" w:cs="Times New Roman"/>
          <w:sz w:val="28"/>
          <w:szCs w:val="28"/>
          <w:lang w:val="kk-KZ"/>
        </w:rPr>
        <w:t>дары бір уақытта жұмыс істейтін радиостанциялардың сигналдарына толып кеткен, сондықтан таратқыш жиілігі рұқсат етілген мәннен өзгеше болса, ол басқа таратқыштың жиілігіне жақындауы мүмкін, бұл оның қабылдауына кедергі келтіреді. сигналдар.</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 xml:space="preserve">Қолданыстағы халықаралық стандарттарға сәйкес гектометрлік толқындар бойынша радиобайланыс таратқыштың номиналды жиілігінен ауытқуы 0,005%-дан аспауы керек; хабар таратқыштар үшін осы </w:t>
      </w:r>
      <w:r w:rsidR="005735A2" w:rsidRPr="00EA35E1">
        <w:rPr>
          <w:rFonts w:ascii="Times New Roman" w:hAnsi="Times New Roman" w:cs="Times New Roman"/>
          <w:sz w:val="28"/>
          <w:szCs w:val="28"/>
          <w:lang w:val="kk-KZ"/>
        </w:rPr>
        <w:t>ауқым</w:t>
      </w:r>
      <w:r w:rsidRPr="00EA35E1">
        <w:rPr>
          <w:rFonts w:ascii="Times New Roman" w:hAnsi="Times New Roman" w:cs="Times New Roman"/>
          <w:sz w:val="28"/>
          <w:szCs w:val="28"/>
          <w:lang w:val="kk-KZ"/>
        </w:rPr>
        <w:t xml:space="preserve">дағы жиіліктің ауытқуы 10 Гц аспауы керек. Декаметрлік толқындарда қуаты 0,5 кВт-тан жоғары таратқыштар үшін рұқсат етілген жиіліктің тұрақсыздығы 15 10-6 құрайды, бұл 4 ... 30 МГц </w:t>
      </w:r>
      <w:r w:rsidR="00BC7C27" w:rsidRPr="00EA35E1">
        <w:rPr>
          <w:rFonts w:ascii="Times New Roman" w:hAnsi="Times New Roman" w:cs="Times New Roman"/>
          <w:sz w:val="28"/>
          <w:szCs w:val="28"/>
          <w:lang w:val="kk-KZ"/>
        </w:rPr>
        <w:t>ауқымы</w:t>
      </w:r>
      <w:r w:rsidRPr="00EA35E1">
        <w:rPr>
          <w:rFonts w:ascii="Times New Roman" w:hAnsi="Times New Roman" w:cs="Times New Roman"/>
          <w:sz w:val="28"/>
          <w:szCs w:val="28"/>
          <w:lang w:val="kk-KZ"/>
        </w:rPr>
        <w:t>нда 60-тан 450 Гц-ке дейінгі абсолютті жиілік ауытқуына сәйкес келеді. Кейбір радиобайланыс жүйелері жұмыс принципі бойынша жиілік тұрақтылығының көрсетілген стандарттарда көрсетілгеннен айтарлықтай жақсырақ болуын талап етеді.</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 xml:space="preserve">Радиотаратқыштың жалған сәулеленуі жіберілетін радиосигнал алып жатқан </w:t>
      </w:r>
      <w:r w:rsidR="005735A2" w:rsidRPr="00EA35E1">
        <w:rPr>
          <w:rFonts w:ascii="Times New Roman" w:hAnsi="Times New Roman" w:cs="Times New Roman"/>
          <w:sz w:val="28"/>
          <w:szCs w:val="28"/>
          <w:lang w:val="kk-KZ"/>
        </w:rPr>
        <w:t>ауқым</w:t>
      </w:r>
      <w:r w:rsidRPr="00EA35E1">
        <w:rPr>
          <w:rFonts w:ascii="Times New Roman" w:hAnsi="Times New Roman" w:cs="Times New Roman"/>
          <w:sz w:val="28"/>
          <w:szCs w:val="28"/>
          <w:lang w:val="kk-KZ"/>
        </w:rPr>
        <w:t>нан тыс орналасқан жиіліктердегі сәулеленулер деп аталады. Жалған сәулелерге таратқыштың гармоникалық сәулелері, жалған сәулелер және өзара модуляцияның зиянды өнімдері жатады.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lastRenderedPageBreak/>
        <w:t>Таратқыштың гармоникалық сәулеленуі (гармоникалық) – бұл жіберілетін радиосигнал жиілігінен бүтін сан есе жоғары жиіліктердегі сәулелену.</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Жалған эмиссиялар кейде таратқыштарда пайда болатын тербеліс деп аталады, олардың жиіліктері радиосигнал жиілігімен немесе жиілікті синтездеу, модуляциялау және басқа да сигналдарды өңдеу процестерінде қолданылатын көмекші тербелістердің жиіліктерімен ешқандай байланысы жоқ.</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Белгілі болғандай, мысалы, f1 және f2 жиіліктері бар екі ЭҚК сызықты емес тізбекте әрекет еткенде, ток спектрінде осы жиіліктері бар құрамдас бөліктерден және олардың гармоникаларынан басқа, mf1 ± nf2 түріндегі жиіліктегі компоненттер де болатыны белгілі. m және n - бүтін сандар. Бұл құбылыс өзара модуляция негізінде жатыр; ол таратқышта сызықты емес сипаттамалары бар элементтердің, негізінен транзисторлардың немесе вакуумдық түтіктердің болуына байланысты.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Жалған шығарындылардың қарқындылығы таратқыш антеннадағы сәйкес тербелістердің күшімен сипатталады. Мысалы: қолданыстағы халықаралық стандарттарға сәйкес 30 МГц-ке дейінгі жиіліктегі радиотаратқыштардың жалған қуаты негізгі сәулелену қуатынан кемінде 10 000 есе (40 дБ) төмен және 50 мВт-тан аспауы керек.</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Трансляциялық сигналды беру сапасын анықтайтын көрсеткіштер (электроакустикалық көрсеткіштер) электрлік хабар тарату арнасының ұқсас параметрлерінен принцип бойынша ерекшеленбейді, бұл табиғи, өйткені таратқыш арнаның бөлігі - екінші реттік тарату жолы.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Кейбір айырмашылықтар бұл көрсеткіштердің 1000 Гц жиіліктегі сигнал арқылы белгілі бір модуляция коэффициентіне сәйкес келетін сигнал деңгейіне қатысты нормаланған және өлшенетіндігінде ғана. Амплитудалық-жиілік сипаттамасының рұқсат етілген ауытқуы үшін бұл коэффициент 50% тең.</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Гармоникалық коэффициент 50, 90, сондай-ақ 10% модуляция коэффициентінде анықталады, бұл таратқыш модуляторда екі жақты шектеу түрінің ерекше бұрмалануларының болуына байланысты, үлкен модуляция коэффициентінде байқалады, түрі « орталық кесу», төмен модуляция коэффициентінде байқалады. Біріктірілген кедергіге және псофометриялық шуға қарсы иммунитет 100% модуляцияға сәйкес келетін модуляциялаушы сигнал деңгейіне қатысты өлшенеді.</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 xml:space="preserve">Операциялық персонал 100% модуляция коэффициентіне сәйкес келетін 1000 Гц жиіліктегі модуляциялық сигнал деңгейіне қатысты децибелмен бағаланатын «шу деңгейі» терминін жиі </w:t>
      </w:r>
      <w:r w:rsidR="00673334" w:rsidRPr="00EA35E1">
        <w:rPr>
          <w:rFonts w:ascii="Times New Roman" w:hAnsi="Times New Roman" w:cs="Times New Roman"/>
          <w:sz w:val="28"/>
          <w:szCs w:val="28"/>
          <w:lang w:val="kk-KZ"/>
        </w:rPr>
        <w:t>іске асырады</w:t>
      </w:r>
      <w:r w:rsidRPr="00EA35E1">
        <w:rPr>
          <w:rFonts w:ascii="Times New Roman" w:hAnsi="Times New Roman" w:cs="Times New Roman"/>
          <w:sz w:val="28"/>
          <w:szCs w:val="28"/>
          <w:lang w:val="kk-KZ"/>
        </w:rPr>
        <w:t>. Сандық түрде ол минус белгісімен қабылданған интегралдық кедергіден қорғау мәніне тең.</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 xml:space="preserve">Радиотаратқыштарды мақсаты, толқын </w:t>
      </w:r>
      <w:r w:rsidR="00BC7C27" w:rsidRPr="00EA35E1">
        <w:rPr>
          <w:rFonts w:ascii="Times New Roman" w:hAnsi="Times New Roman" w:cs="Times New Roman"/>
          <w:sz w:val="28"/>
          <w:szCs w:val="28"/>
          <w:lang w:val="kk-KZ"/>
        </w:rPr>
        <w:t>ауқымы</w:t>
      </w:r>
      <w:r w:rsidRPr="00EA35E1">
        <w:rPr>
          <w:rFonts w:ascii="Times New Roman" w:hAnsi="Times New Roman" w:cs="Times New Roman"/>
          <w:sz w:val="28"/>
          <w:szCs w:val="28"/>
          <w:lang w:val="kk-KZ"/>
        </w:rPr>
        <w:t xml:space="preserve">, қуаты, жұмыс түрі, тасымалдау әдісі бойынша жіктеуге болады. Сонымен, мақсатына қарай таратқыштар байланыс, хабар тарату, теледидар, радиолокациялық, радионавигация, телеметрия және т.б. Қуаты бойынша таратқыштар аз қуатты (100 Вт-қа дейін), орташа қуатты (10 кВт-қа дейін), қуатты (1000 кВт-қа дейін) және ауыр (1000 кВт-тан жоғары) болып бөлінеді. Жұмыс түріне (сәулелену түрі) сәйкес телеграфтық, телефондық, бір бүйірлік, импульстік және т.б. </w:t>
      </w:r>
      <w:r w:rsidRPr="00EA35E1">
        <w:rPr>
          <w:rFonts w:ascii="Times New Roman" w:hAnsi="Times New Roman" w:cs="Times New Roman"/>
          <w:sz w:val="28"/>
          <w:szCs w:val="28"/>
          <w:lang w:val="kk-KZ"/>
        </w:rPr>
        <w:lastRenderedPageBreak/>
        <w:t>таратқыштар бөлінеді. Тасымалдау әдісі бойынша таратқыштар стационарлық және жылжымалы болып бөлінеді (портативті, автомобиль,</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p>
    <w:p w:rsidR="000A4450" w:rsidRPr="00EA35E1" w:rsidRDefault="000A4450" w:rsidP="000A4450">
      <w:pPr>
        <w:tabs>
          <w:tab w:val="left" w:pos="993"/>
        </w:tabs>
        <w:spacing w:after="0" w:line="240" w:lineRule="auto"/>
        <w:ind w:firstLine="709"/>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 xml:space="preserve">Бақылау сұрақтары: </w:t>
      </w:r>
    </w:p>
    <w:p w:rsidR="000A4450" w:rsidRPr="00EA35E1" w:rsidRDefault="000A4450" w:rsidP="008E3950">
      <w:pPr>
        <w:pStyle w:val="a7"/>
        <w:numPr>
          <w:ilvl w:val="0"/>
          <w:numId w:val="33"/>
        </w:numPr>
        <w:tabs>
          <w:tab w:val="left" w:pos="993"/>
        </w:tabs>
        <w:spacing w:after="0" w:line="240" w:lineRule="auto"/>
        <w:ind w:left="0" w:firstLine="709"/>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Радиотаратқыштың құрылғысы</w:t>
      </w:r>
      <w:r w:rsidRPr="00EA35E1">
        <w:rPr>
          <w:rFonts w:ascii="Times New Roman" w:eastAsia="Times New Roman" w:hAnsi="Times New Roman" w:cs="Times New Roman"/>
          <w:i/>
          <w:sz w:val="24"/>
          <w:szCs w:val="24"/>
          <w:lang w:val="kk-KZ" w:eastAsia="ru-RU"/>
        </w:rPr>
        <w:t xml:space="preserve"> деген не?</w:t>
      </w:r>
    </w:p>
    <w:p w:rsidR="000A4450" w:rsidRPr="00EA35E1" w:rsidRDefault="000A4450" w:rsidP="008E3950">
      <w:pPr>
        <w:pStyle w:val="a7"/>
        <w:numPr>
          <w:ilvl w:val="0"/>
          <w:numId w:val="33"/>
        </w:numPr>
        <w:tabs>
          <w:tab w:val="left" w:pos="993"/>
        </w:tabs>
        <w:spacing w:after="0" w:line="240" w:lineRule="auto"/>
        <w:ind w:left="0" w:firstLine="709"/>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Радиотаратқыштың көрсеткіштері</w:t>
      </w:r>
      <w:r w:rsidRPr="00EA35E1">
        <w:rPr>
          <w:rFonts w:ascii="Times New Roman" w:eastAsia="Times New Roman" w:hAnsi="Times New Roman" w:cs="Times New Roman"/>
          <w:i/>
          <w:sz w:val="24"/>
          <w:szCs w:val="24"/>
          <w:lang w:val="kk-KZ" w:eastAsia="ru-RU"/>
        </w:rPr>
        <w:t xml:space="preserve"> деген не?</w:t>
      </w:r>
    </w:p>
    <w:p w:rsidR="000A4450" w:rsidRPr="00EA35E1" w:rsidRDefault="000A4450" w:rsidP="000A4450">
      <w:pPr>
        <w:spacing w:after="0" w:line="240" w:lineRule="auto"/>
        <w:ind w:firstLine="709"/>
        <w:jc w:val="both"/>
        <w:rPr>
          <w:rFonts w:ascii="Times New Roman" w:hAnsi="Times New Roman" w:cs="Times New Roman"/>
          <w:sz w:val="28"/>
          <w:szCs w:val="28"/>
          <w:lang w:val="kk-KZ"/>
        </w:rPr>
      </w:pPr>
    </w:p>
    <w:p w:rsidR="000A4450" w:rsidRPr="00EA35E1" w:rsidRDefault="000A4450" w:rsidP="000A4450">
      <w:pPr>
        <w:spacing w:after="0" w:line="240" w:lineRule="auto"/>
        <w:ind w:firstLine="709"/>
        <w:jc w:val="both"/>
        <w:rPr>
          <w:rFonts w:ascii="Times New Roman" w:eastAsia="Times New Roman" w:hAnsi="Times New Roman" w:cs="Times New Roman"/>
          <w:b/>
          <w:sz w:val="28"/>
          <w:szCs w:val="28"/>
          <w:lang w:val="kk-KZ" w:eastAsia="ru-RU"/>
        </w:rPr>
      </w:pPr>
    </w:p>
    <w:p w:rsidR="000A4450" w:rsidRPr="00EA35E1" w:rsidRDefault="00707AB8" w:rsidP="000A4450">
      <w:pPr>
        <w:spacing w:after="0" w:line="240" w:lineRule="auto"/>
        <w:ind w:firstLine="709"/>
        <w:jc w:val="both"/>
        <w:rPr>
          <w:rFonts w:ascii="Times New Roman" w:hAnsi="Times New Roman" w:cs="Times New Roman"/>
          <w:b/>
          <w:sz w:val="28"/>
          <w:szCs w:val="28"/>
          <w:lang w:val="kk-KZ"/>
        </w:rPr>
      </w:pPr>
      <w:r w:rsidRPr="00EA35E1">
        <w:rPr>
          <w:rFonts w:ascii="Times New Roman" w:eastAsia="Times New Roman" w:hAnsi="Times New Roman" w:cs="Times New Roman"/>
          <w:b/>
          <w:sz w:val="28"/>
          <w:szCs w:val="28"/>
          <w:lang w:val="kk-KZ" w:eastAsia="ru-RU"/>
        </w:rPr>
        <w:t>5</w:t>
      </w:r>
      <w:r w:rsidR="000A4450" w:rsidRPr="00EA35E1">
        <w:rPr>
          <w:rFonts w:ascii="Times New Roman" w:eastAsia="Times New Roman" w:hAnsi="Times New Roman" w:cs="Times New Roman"/>
          <w:b/>
          <w:sz w:val="28"/>
          <w:szCs w:val="28"/>
          <w:lang w:val="kk-KZ" w:eastAsia="ru-RU"/>
        </w:rPr>
        <w:t>.</w:t>
      </w:r>
      <w:r w:rsidRPr="00EA35E1">
        <w:rPr>
          <w:rFonts w:ascii="Times New Roman" w:eastAsia="Times New Roman" w:hAnsi="Times New Roman" w:cs="Times New Roman"/>
          <w:b/>
          <w:sz w:val="28"/>
          <w:szCs w:val="28"/>
          <w:lang w:val="kk-KZ" w:eastAsia="ru-RU"/>
        </w:rPr>
        <w:t>2</w:t>
      </w:r>
      <w:r w:rsidR="000A4450" w:rsidRPr="00EA35E1">
        <w:rPr>
          <w:rFonts w:ascii="Times New Roman" w:hAnsi="Times New Roman" w:cs="Times New Roman"/>
          <w:b/>
          <w:sz w:val="28"/>
          <w:szCs w:val="28"/>
          <w:lang w:val="kk-KZ"/>
        </w:rPr>
        <w:t xml:space="preserve"> Радиоқабылдағыштар</w:t>
      </w:r>
    </w:p>
    <w:p w:rsidR="000A4450" w:rsidRPr="00EA35E1" w:rsidRDefault="000A4450" w:rsidP="000A4450">
      <w:pPr>
        <w:spacing w:after="0" w:line="240" w:lineRule="auto"/>
        <w:ind w:firstLine="709"/>
        <w:jc w:val="both"/>
        <w:rPr>
          <w:rFonts w:ascii="Times New Roman" w:hAnsi="Times New Roman" w:cs="Times New Roman"/>
          <w:b/>
          <w:sz w:val="28"/>
          <w:szCs w:val="28"/>
          <w:lang w:val="kk-KZ"/>
        </w:rPr>
      </w:pPr>
    </w:p>
    <w:p w:rsidR="000A4450" w:rsidRPr="00EA35E1" w:rsidRDefault="000A4450" w:rsidP="000A4450">
      <w:pPr>
        <w:spacing w:after="0" w:line="240" w:lineRule="auto"/>
        <w:ind w:firstLine="709"/>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Тақырыптың жоспары:</w:t>
      </w:r>
    </w:p>
    <w:p w:rsidR="000A4450" w:rsidRPr="00EA35E1" w:rsidRDefault="000A4450" w:rsidP="008E3950">
      <w:pPr>
        <w:pStyle w:val="a7"/>
        <w:numPr>
          <w:ilvl w:val="0"/>
          <w:numId w:val="34"/>
        </w:numPr>
        <w:tabs>
          <w:tab w:val="left" w:pos="993"/>
        </w:tabs>
        <w:spacing w:after="0" w:line="240" w:lineRule="auto"/>
        <w:ind w:left="0" w:firstLine="567"/>
        <w:jc w:val="both"/>
        <w:rPr>
          <w:rFonts w:ascii="Times New Roman" w:hAnsi="Times New Roman" w:cs="Times New Roman"/>
          <w:sz w:val="28"/>
          <w:szCs w:val="28"/>
          <w:lang w:val="kk-KZ"/>
        </w:rPr>
      </w:pPr>
      <w:r w:rsidRPr="00EA35E1">
        <w:rPr>
          <w:rFonts w:ascii="Times New Roman" w:hAnsi="Times New Roman" w:cs="Times New Roman"/>
          <w:i/>
          <w:sz w:val="24"/>
          <w:szCs w:val="24"/>
          <w:lang w:val="kk-KZ"/>
        </w:rPr>
        <w:t>Радиоқабылдағыш құрылғы</w:t>
      </w:r>
    </w:p>
    <w:p w:rsidR="000A4450" w:rsidRPr="00EA35E1" w:rsidRDefault="000A4450" w:rsidP="008E3950">
      <w:pPr>
        <w:pStyle w:val="a7"/>
        <w:numPr>
          <w:ilvl w:val="0"/>
          <w:numId w:val="34"/>
        </w:numPr>
        <w:tabs>
          <w:tab w:val="left" w:pos="993"/>
        </w:tabs>
        <w:spacing w:after="0" w:line="240" w:lineRule="auto"/>
        <w:ind w:left="0" w:firstLine="567"/>
        <w:jc w:val="both"/>
        <w:rPr>
          <w:rFonts w:ascii="Times New Roman" w:hAnsi="Times New Roman" w:cs="Times New Roman"/>
          <w:sz w:val="28"/>
          <w:szCs w:val="28"/>
          <w:lang w:val="kk-KZ"/>
        </w:rPr>
      </w:pPr>
      <w:r w:rsidRPr="00EA35E1">
        <w:rPr>
          <w:rFonts w:ascii="Times New Roman" w:hAnsi="Times New Roman" w:cs="Times New Roman"/>
          <w:i/>
          <w:sz w:val="24"/>
          <w:szCs w:val="24"/>
          <w:lang w:val="kk-KZ"/>
        </w:rPr>
        <w:t>РПМУ басыңқы сипаттамалары</w:t>
      </w:r>
      <w:r w:rsidRPr="00EA35E1">
        <w:rPr>
          <w:rFonts w:ascii="Times New Roman" w:hAnsi="Times New Roman" w:cs="Times New Roman"/>
          <w:sz w:val="28"/>
          <w:szCs w:val="28"/>
          <w:lang w:val="kk-KZ"/>
        </w:rPr>
        <w:t xml:space="preserve"> </w:t>
      </w:r>
    </w:p>
    <w:p w:rsidR="000A4450" w:rsidRPr="00EA35E1" w:rsidRDefault="000A4450" w:rsidP="000A4450">
      <w:pPr>
        <w:spacing w:after="0" w:line="240" w:lineRule="auto"/>
        <w:ind w:firstLine="567"/>
        <w:jc w:val="both"/>
        <w:rPr>
          <w:rFonts w:ascii="Times New Roman" w:hAnsi="Times New Roman" w:cs="Times New Roman"/>
          <w:sz w:val="28"/>
          <w:szCs w:val="28"/>
          <w:lang w:val="kk-KZ"/>
        </w:rPr>
      </w:pPr>
    </w:p>
    <w:p w:rsidR="00C314B6" w:rsidRPr="00EA35E1" w:rsidRDefault="00C314B6" w:rsidP="000A4450">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Радиоқабылдағыш құрылғы (RPMU) деп қабылдау нүктесінде болатын көптеген электромагниттік тербелістерден белгілі бір қасиеттері бар радиосигналдарды оқшаулауға арналған техникалық құралдар жиынтығы түсініледі. Пайдалы сигналдың қуаты қабылдау орнындағы электромагниттік тербелістердің жалпы қуатының елеусіз бөлігі болуы мүмкін. RPMU қабылданған сигналдар қоспасынан пайдалы радиосигналды оқшаулауға және жіберілген хабарламаны қалпына келтіруге арналған.</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РПМУ негізгі сипаттамалары көбінесе оның құрылысының құрылымымен анықталады. Қазіргі уақытта RPMU құрудың бірнеше принциптері қолданылады. Радиосигналдарды қабылдаудың ең кең таралған екі технологиясын қарастырыңыз.</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 xml:space="preserve">Тікелей күшейткіш қабылдағыш схемасы </w:t>
      </w:r>
      <w:r w:rsidR="0070019D" w:rsidRPr="00EA35E1">
        <w:rPr>
          <w:rFonts w:ascii="Times New Roman" w:hAnsi="Times New Roman" w:cs="Times New Roman"/>
          <w:sz w:val="28"/>
          <w:szCs w:val="28"/>
          <w:lang w:val="kk-KZ"/>
        </w:rPr>
        <w:t>5</w:t>
      </w:r>
      <w:r w:rsidRPr="00EA35E1">
        <w:rPr>
          <w:rFonts w:ascii="Times New Roman" w:hAnsi="Times New Roman" w:cs="Times New Roman"/>
          <w:sz w:val="28"/>
          <w:szCs w:val="28"/>
          <w:lang w:val="kk-KZ"/>
        </w:rPr>
        <w:t>.</w:t>
      </w:r>
      <w:r w:rsidR="0070019D" w:rsidRPr="00EA35E1">
        <w:rPr>
          <w:rFonts w:ascii="Times New Roman" w:hAnsi="Times New Roman" w:cs="Times New Roman"/>
          <w:sz w:val="28"/>
          <w:szCs w:val="28"/>
          <w:lang w:val="kk-KZ"/>
        </w:rPr>
        <w:t>1</w:t>
      </w:r>
      <w:r w:rsidRPr="00EA35E1">
        <w:rPr>
          <w:rFonts w:ascii="Times New Roman" w:hAnsi="Times New Roman" w:cs="Times New Roman"/>
          <w:sz w:val="28"/>
          <w:szCs w:val="28"/>
          <w:lang w:val="kk-KZ"/>
        </w:rPr>
        <w:t>-суретте көрсетілген. Қабылдағыш кірісі қабылдау орнындағы антеннада индукцияланған сигналдардың барлық жиынтығын қабылдайды. Пайдалы сигналдармен қатар қабылдағыш антеннада басқа радиостанциялардың және радиосәулеленудің басқа көздерінің электромагниттік тербелістері индукцияланады.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p>
    <w:p w:rsidR="00C314B6" w:rsidRPr="00EA35E1" w:rsidRDefault="00C314B6" w:rsidP="00C314B6">
      <w:pPr>
        <w:spacing w:after="0" w:line="240" w:lineRule="auto"/>
        <w:jc w:val="center"/>
        <w:rPr>
          <w:rFonts w:ascii="Times New Roman" w:hAnsi="Times New Roman" w:cs="Times New Roman"/>
          <w:sz w:val="28"/>
          <w:szCs w:val="28"/>
          <w:lang w:val="kk-KZ"/>
        </w:rPr>
      </w:pPr>
      <w:r w:rsidRPr="00EA35E1">
        <w:rPr>
          <w:rFonts w:ascii="Times New Roman" w:eastAsia="Times New Roman" w:hAnsi="Times New Roman" w:cs="Times New Roman"/>
          <w:noProof/>
          <w:sz w:val="28"/>
          <w:szCs w:val="28"/>
          <w:lang w:eastAsia="ru-RU"/>
        </w:rPr>
        <w:drawing>
          <wp:inline distT="0" distB="0" distL="0" distR="0" wp14:anchorId="49B5B125" wp14:editId="5A59C490">
            <wp:extent cx="4424917" cy="972355"/>
            <wp:effectExtent l="0" t="0" r="0" b="0"/>
            <wp:docPr id="34" name="Рисунок 34" descr="Схема приемника прямого усил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Схема приемника прямого усиления"/>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429287" cy="973315"/>
                    </a:xfrm>
                    <a:prstGeom prst="rect">
                      <a:avLst/>
                    </a:prstGeom>
                    <a:noFill/>
                    <a:ln>
                      <a:noFill/>
                    </a:ln>
                  </pic:spPr>
                </pic:pic>
              </a:graphicData>
            </a:graphic>
          </wp:inline>
        </w:drawing>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p>
    <w:p w:rsidR="00C314B6" w:rsidRPr="00EA35E1" w:rsidRDefault="00B31E9A" w:rsidP="00C314B6">
      <w:pPr>
        <w:spacing w:after="0" w:line="240" w:lineRule="auto"/>
        <w:jc w:val="center"/>
        <w:rPr>
          <w:rFonts w:ascii="Times New Roman" w:hAnsi="Times New Roman" w:cs="Times New Roman"/>
          <w:sz w:val="28"/>
          <w:szCs w:val="28"/>
          <w:lang w:val="kk-KZ"/>
        </w:rPr>
      </w:pPr>
      <w:r w:rsidRPr="00EA35E1">
        <w:rPr>
          <w:rFonts w:ascii="Times New Roman" w:eastAsia="Times New Roman" w:hAnsi="Times New Roman" w:cs="Times New Roman"/>
          <w:sz w:val="28"/>
          <w:szCs w:val="28"/>
          <w:lang w:val="kk-KZ" w:eastAsia="ru-RU"/>
        </w:rPr>
        <w:t>Сурет 5.1 –</w:t>
      </w:r>
      <w:r w:rsidRPr="00EA35E1">
        <w:rPr>
          <w:rFonts w:ascii="Times New Roman" w:hAnsi="Times New Roman" w:cs="Times New Roman"/>
          <w:sz w:val="28"/>
          <w:szCs w:val="28"/>
          <w:lang w:val="kk-KZ"/>
        </w:rPr>
        <w:t xml:space="preserve"> </w:t>
      </w:r>
      <w:r w:rsidR="00C314B6" w:rsidRPr="00EA35E1">
        <w:rPr>
          <w:rFonts w:ascii="Times New Roman" w:hAnsi="Times New Roman" w:cs="Times New Roman"/>
          <w:sz w:val="28"/>
          <w:szCs w:val="28"/>
          <w:lang w:val="kk-KZ"/>
        </w:rPr>
        <w:t>Тікелей күшейту қабылдағыштың құрылымдық сұлбасы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 xml:space="preserve">Антеннада индукцияланған сигналдар қоспасынан радиожиілік күшейткіші жиілігі пайдалы сигналдың тасымалдаушы жиілігіне сәйкес келетін тербелістерді ғана таңдайды және күшейтеді. Содан кейін алынған және қажетті деңгейге дейін күшейтілген пайдалы радиосигнал демодуляторға беріледі. Демодулятор таратқыштағы модуляция операцияларына кері </w:t>
      </w:r>
      <w:r w:rsidRPr="00EA35E1">
        <w:rPr>
          <w:rFonts w:ascii="Times New Roman" w:hAnsi="Times New Roman" w:cs="Times New Roman"/>
          <w:sz w:val="28"/>
          <w:szCs w:val="28"/>
          <w:lang w:val="kk-KZ"/>
        </w:rPr>
        <w:lastRenderedPageBreak/>
        <w:t>операцияларды орындайды, нәтижесінде демодулятор шығысында жіберілетін хабарламаға сәйкес сигнал пайда болады.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Көп жағдайда бұл сигнал әлсіз, сондықтан басс күшейткіште қажетті деңгейге дейін күшейтіледі. Басс күшейткіштің жүктемесі сигналды хабарламаға түрлендіргіш болып табылады. Сөйлеуді беру кезінде, мысалы, сигналды хабарламаға түрлендіргіш ретінде дыбыс зорайтқыштар, құлаққаптар және т.б.</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Бұл қабылдағыш құрылымы тікелей күшейту тізбегі деп аталады, өйткені қабылданған сигнал қосымша түрлендірулерсіз, ол шығарылған жиілікте күшейтіледі. Әлсіз сигналдарды күшейту кезінде радиожиілік күшейткіш тізбегі күрделенеді, ол көп сатылы болады. Қабылдағыш тізбегі өте қарапайым, бірақ қабылданатын сигналдың жиілігі артқан сайын қабылданатын сигналдардың жақсы таңдамалылығы мен сезімталдығын қамтамасыз ету, әсіресе тасымалдаушы жиілігін өзгерту кезінде қиындай түседі.</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 xml:space="preserve">Қабылданған сигналдарды жиілікті түрлендіру арқылы қабылдау техникасы әмбебап болып табылады. Супергетеродинді қабылдағыштың жалпыланған құрылымдық схемасы </w:t>
      </w:r>
      <w:r w:rsidR="00B31E9A" w:rsidRPr="00EA35E1">
        <w:rPr>
          <w:rFonts w:ascii="Times New Roman" w:hAnsi="Times New Roman" w:cs="Times New Roman"/>
          <w:sz w:val="28"/>
          <w:szCs w:val="28"/>
          <w:lang w:val="kk-KZ"/>
        </w:rPr>
        <w:t>5</w:t>
      </w:r>
      <w:r w:rsidRPr="00EA35E1">
        <w:rPr>
          <w:rFonts w:ascii="Times New Roman" w:hAnsi="Times New Roman" w:cs="Times New Roman"/>
          <w:sz w:val="28"/>
          <w:szCs w:val="28"/>
          <w:lang w:val="kk-KZ"/>
        </w:rPr>
        <w:t>.</w:t>
      </w:r>
      <w:r w:rsidR="00B31E9A" w:rsidRPr="00EA35E1">
        <w:rPr>
          <w:rFonts w:ascii="Times New Roman" w:hAnsi="Times New Roman" w:cs="Times New Roman"/>
          <w:sz w:val="28"/>
          <w:szCs w:val="28"/>
          <w:lang w:val="kk-KZ"/>
        </w:rPr>
        <w:t>2</w:t>
      </w:r>
      <w:r w:rsidRPr="00EA35E1">
        <w:rPr>
          <w:rFonts w:ascii="Times New Roman" w:hAnsi="Times New Roman" w:cs="Times New Roman"/>
          <w:sz w:val="28"/>
          <w:szCs w:val="28"/>
          <w:lang w:val="kk-KZ"/>
        </w:rPr>
        <w:t>-суретте көрсетілген.</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p>
    <w:p w:rsidR="00C314B6" w:rsidRPr="00EA35E1" w:rsidRDefault="00C314B6" w:rsidP="00C314B6">
      <w:pPr>
        <w:spacing w:after="0" w:line="240" w:lineRule="auto"/>
        <w:jc w:val="center"/>
        <w:rPr>
          <w:rFonts w:ascii="Times New Roman" w:hAnsi="Times New Roman" w:cs="Times New Roman"/>
          <w:sz w:val="28"/>
          <w:szCs w:val="28"/>
          <w:lang w:val="kk-KZ"/>
        </w:rPr>
      </w:pPr>
      <w:r w:rsidRPr="00EA35E1">
        <w:rPr>
          <w:rFonts w:ascii="Times New Roman" w:eastAsia="Times New Roman" w:hAnsi="Times New Roman" w:cs="Times New Roman"/>
          <w:noProof/>
          <w:sz w:val="28"/>
          <w:szCs w:val="28"/>
          <w:lang w:eastAsia="ru-RU"/>
        </w:rPr>
        <w:drawing>
          <wp:inline distT="0" distB="0" distL="0" distR="0" wp14:anchorId="093AF35C" wp14:editId="3596CDA4">
            <wp:extent cx="2990850" cy="981075"/>
            <wp:effectExtent l="0" t="0" r="0" b="9525"/>
            <wp:docPr id="35" name="Рисунок 35" descr="Схема супергетеродинного приемни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Схема супергетеродинного приемника"/>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990850" cy="981075"/>
                    </a:xfrm>
                    <a:prstGeom prst="rect">
                      <a:avLst/>
                    </a:prstGeom>
                    <a:noFill/>
                    <a:ln>
                      <a:noFill/>
                    </a:ln>
                  </pic:spPr>
                </pic:pic>
              </a:graphicData>
            </a:graphic>
          </wp:inline>
        </w:drawing>
      </w:r>
    </w:p>
    <w:p w:rsidR="005E3C0F" w:rsidRPr="00EA35E1" w:rsidRDefault="005E3C0F" w:rsidP="00C314B6">
      <w:pPr>
        <w:spacing w:after="0" w:line="240" w:lineRule="auto"/>
        <w:ind w:firstLine="567"/>
        <w:jc w:val="both"/>
        <w:rPr>
          <w:rFonts w:ascii="Times New Roman" w:hAnsi="Times New Roman" w:cs="Times New Roman"/>
          <w:sz w:val="28"/>
          <w:szCs w:val="28"/>
          <w:lang w:val="kk-KZ"/>
        </w:rPr>
      </w:pPr>
    </w:p>
    <w:p w:rsidR="00B31E9A" w:rsidRPr="00EA35E1" w:rsidRDefault="00B31E9A" w:rsidP="005E3C0F">
      <w:pPr>
        <w:spacing w:after="0" w:line="240" w:lineRule="auto"/>
        <w:jc w:val="center"/>
        <w:rPr>
          <w:rFonts w:ascii="Times New Roman" w:hAnsi="Times New Roman" w:cs="Times New Roman"/>
          <w:sz w:val="28"/>
          <w:szCs w:val="28"/>
          <w:lang w:val="kk-KZ"/>
        </w:rPr>
      </w:pPr>
      <w:r w:rsidRPr="00EA35E1">
        <w:rPr>
          <w:rFonts w:ascii="Times New Roman" w:eastAsia="Times New Roman" w:hAnsi="Times New Roman" w:cs="Times New Roman"/>
          <w:sz w:val="28"/>
          <w:szCs w:val="28"/>
          <w:lang w:val="kk-KZ" w:eastAsia="ru-RU"/>
        </w:rPr>
        <w:t>Сурет 5.2 –</w:t>
      </w:r>
      <w:r w:rsidRPr="00EA35E1">
        <w:rPr>
          <w:rFonts w:ascii="Times New Roman" w:hAnsi="Times New Roman" w:cs="Times New Roman"/>
          <w:sz w:val="28"/>
          <w:szCs w:val="28"/>
          <w:lang w:val="kk-KZ"/>
        </w:rPr>
        <w:t xml:space="preserve"> </w:t>
      </w:r>
      <w:r w:rsidR="005E3C0F" w:rsidRPr="00EA35E1">
        <w:rPr>
          <w:rFonts w:ascii="Times New Roman" w:hAnsi="Times New Roman" w:cs="Times New Roman"/>
          <w:sz w:val="28"/>
          <w:szCs w:val="28"/>
          <w:lang w:val="kk-KZ"/>
        </w:rPr>
        <w:t xml:space="preserve">Супергетеродинді қабылдағыштың жалпыланған </w:t>
      </w:r>
    </w:p>
    <w:p w:rsidR="00C314B6" w:rsidRPr="00EA35E1" w:rsidRDefault="005E3C0F" w:rsidP="005E3C0F">
      <w:pPr>
        <w:spacing w:after="0" w:line="240" w:lineRule="auto"/>
        <w:jc w:val="center"/>
        <w:rPr>
          <w:rFonts w:ascii="Times New Roman" w:hAnsi="Times New Roman" w:cs="Times New Roman"/>
          <w:sz w:val="28"/>
          <w:szCs w:val="28"/>
          <w:lang w:val="kk-KZ"/>
        </w:rPr>
      </w:pPr>
      <w:r w:rsidRPr="00EA35E1">
        <w:rPr>
          <w:rFonts w:ascii="Times New Roman" w:hAnsi="Times New Roman" w:cs="Times New Roman"/>
          <w:sz w:val="28"/>
          <w:szCs w:val="28"/>
          <w:lang w:val="kk-KZ"/>
        </w:rPr>
        <w:t>құрылымдық сұлбасы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Супергетеродинді қабылдаудың айрықша ерекшелігі жергілікті төмен қуатты генераторды (жергілікті осциллятор) пайдалана отырып, тасымалдаушы жиілік аймағынан аралық жиілік аймағына қабылданған сигнал спектрін түрлендіру (беру) болып табылады. Бұл қабылдау технологиясының артықшылығы, қабылданған сигналдың тасымалдаушы жиілігі өзгерген кезде көп сатылы радиожиілік күшейткішінің параметрлерін өзгертудің қажеті жоқ, жергілікті осциллятор жиілігін өзгерту жеткілікті.</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 xml:space="preserve">Техникалық тұрғыдан алғанда, бұл күрделі сипаттамалары бар каскадтардағы параметрлердің бірдей өзгеруіне қол жеткізуден әлдеқайда оңай. Сайып келгенде, бұл сигналды негізгі күшейту тұрақты жиілік </w:t>
      </w:r>
      <w:r w:rsidR="00BC7C27" w:rsidRPr="00EA35E1">
        <w:rPr>
          <w:rFonts w:ascii="Times New Roman" w:hAnsi="Times New Roman" w:cs="Times New Roman"/>
          <w:sz w:val="28"/>
          <w:szCs w:val="28"/>
          <w:lang w:val="kk-KZ"/>
        </w:rPr>
        <w:t>ауқымы</w:t>
      </w:r>
      <w:r w:rsidRPr="00EA35E1">
        <w:rPr>
          <w:rFonts w:ascii="Times New Roman" w:hAnsi="Times New Roman" w:cs="Times New Roman"/>
          <w:sz w:val="28"/>
          <w:szCs w:val="28"/>
          <w:lang w:val="kk-KZ"/>
        </w:rPr>
        <w:t>нда жүзеге асырылатындықтан, жақсы сезімталдық пен селективті радио сигнал қабылдағыштарын құруға мүмкіндік береді.</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 xml:space="preserve">Супергетеродинді қабылдағыш келесідей жұмыс істейді. Радиожиілік күшейткішінің (URCH) кірісі қабылдау нүктесіндегі антеннада туындаған сигналдар мен кедергілердің барлық жиынтығын қабылдайды. Радиожиілік күшейткіші пайдалы (қабылданған) сигнал жиілігіне тең жиіліктегі сигналдарды алдын ала таңдауды (таңдауды) жүзеге асырады. URF-де </w:t>
      </w:r>
      <w:r w:rsidRPr="00EA35E1">
        <w:rPr>
          <w:rFonts w:ascii="Times New Roman" w:hAnsi="Times New Roman" w:cs="Times New Roman"/>
          <w:sz w:val="28"/>
          <w:szCs w:val="28"/>
          <w:lang w:val="kk-KZ"/>
        </w:rPr>
        <w:lastRenderedPageBreak/>
        <w:t>сигналдарды күшейту әдетте аз болады (радио жиіліктегі қарапайым қабылдағыштарда күшейту мүлде болмайды).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Сигналдың негізгі күшейтілуі аралық жиілік күшейткішінде (IFA) қабылданады, оның кірісіне URF шығысынан қабылданған сигналды және жергілікті осциллятор тербелістерін араластыру кезінде жиілік түрлендіргішінде алынған түрлендіру өнімдері жатады. Жиілік түрлендіргіш – радиожиілік деп аталатын тасымалдаушы толқын жиілігінің аймағында орналасқан қабылданатын сигналдың спектрін аралық жиілік деп аталатын басқа жиілік мәні бар тасымалдаушы толқын аймағына беретін құрылғы.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Егер сигналды түрлендіру бұрмаланусыз орындалса, онда қабылданған сигналдың спектрі жиілік осі бойынша жергілікті осциллятор жиілігіне тең шамаға параллель қозғалады, ал аралық жиіліктің мәні f</w:t>
      </w:r>
      <w:r w:rsidRPr="00EA35E1">
        <w:rPr>
          <w:rFonts w:ascii="Times New Roman" w:hAnsi="Times New Roman" w:cs="Times New Roman"/>
          <w:sz w:val="28"/>
          <w:szCs w:val="28"/>
          <w:vertAlign w:val="subscript"/>
          <w:lang w:val="kk-KZ"/>
        </w:rPr>
        <w:t>IF</w:t>
      </w:r>
      <w:r w:rsidRPr="00EA35E1">
        <w:rPr>
          <w:rFonts w:ascii="Times New Roman" w:hAnsi="Times New Roman" w:cs="Times New Roman"/>
          <w:sz w:val="28"/>
          <w:szCs w:val="28"/>
          <w:lang w:val="kk-KZ"/>
        </w:rPr>
        <w:t xml:space="preserve"> тең болады.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f</w:t>
      </w:r>
      <w:r w:rsidRPr="00EA35E1">
        <w:rPr>
          <w:rFonts w:ascii="Times New Roman" w:hAnsi="Times New Roman" w:cs="Times New Roman"/>
          <w:sz w:val="28"/>
          <w:szCs w:val="28"/>
          <w:vertAlign w:val="subscript"/>
          <w:lang w:val="kk-KZ"/>
        </w:rPr>
        <w:t>FC</w:t>
      </w:r>
      <w:r w:rsidRPr="00EA35E1">
        <w:rPr>
          <w:rFonts w:ascii="Times New Roman" w:hAnsi="Times New Roman" w:cs="Times New Roman"/>
          <w:sz w:val="28"/>
          <w:szCs w:val="28"/>
          <w:lang w:val="kk-KZ"/>
        </w:rPr>
        <w:t xml:space="preserve"> = |f</w:t>
      </w:r>
      <w:r w:rsidRPr="00EA35E1">
        <w:rPr>
          <w:rFonts w:ascii="Times New Roman" w:hAnsi="Times New Roman" w:cs="Times New Roman"/>
          <w:sz w:val="28"/>
          <w:szCs w:val="28"/>
          <w:vertAlign w:val="subscript"/>
          <w:lang w:val="kk-KZ"/>
        </w:rPr>
        <w:t>С</w:t>
      </w:r>
      <w:r w:rsidRPr="00EA35E1">
        <w:rPr>
          <w:rFonts w:ascii="Times New Roman" w:hAnsi="Times New Roman" w:cs="Times New Roman"/>
          <w:sz w:val="28"/>
          <w:szCs w:val="28"/>
          <w:lang w:val="kk-KZ"/>
        </w:rPr>
        <w:t xml:space="preserve"> - f</w:t>
      </w:r>
      <w:r w:rsidRPr="00EA35E1">
        <w:rPr>
          <w:rFonts w:ascii="Times New Roman" w:hAnsi="Times New Roman" w:cs="Times New Roman"/>
          <w:sz w:val="28"/>
          <w:szCs w:val="28"/>
          <w:vertAlign w:val="subscript"/>
          <w:lang w:val="kk-KZ"/>
        </w:rPr>
        <w:t>Г</w:t>
      </w:r>
      <w:r w:rsidRPr="00EA35E1">
        <w:rPr>
          <w:rFonts w:ascii="Times New Roman" w:hAnsi="Times New Roman" w:cs="Times New Roman"/>
          <w:sz w:val="28"/>
          <w:szCs w:val="28"/>
          <w:lang w:val="kk-KZ"/>
        </w:rPr>
        <w:t xml:space="preserve">|, </w:t>
      </w:r>
      <w:r w:rsidR="005E3C0F" w:rsidRPr="00EA35E1">
        <w:rPr>
          <w:rFonts w:ascii="Times New Roman" w:hAnsi="Times New Roman" w:cs="Times New Roman"/>
          <w:sz w:val="28"/>
          <w:szCs w:val="28"/>
          <w:lang w:val="kk-KZ"/>
        </w:rPr>
        <w:t xml:space="preserve">                                                                                                 </w:t>
      </w:r>
      <w:r w:rsidRPr="00EA35E1">
        <w:rPr>
          <w:rFonts w:ascii="Times New Roman" w:hAnsi="Times New Roman" w:cs="Times New Roman"/>
          <w:sz w:val="28"/>
          <w:szCs w:val="28"/>
          <w:lang w:val="kk-KZ"/>
        </w:rPr>
        <w:t>(</w:t>
      </w:r>
      <w:r w:rsidR="0070019D" w:rsidRPr="00EA35E1">
        <w:rPr>
          <w:rFonts w:ascii="Times New Roman" w:hAnsi="Times New Roman" w:cs="Times New Roman"/>
          <w:sz w:val="28"/>
          <w:szCs w:val="28"/>
          <w:lang w:val="kk-KZ"/>
        </w:rPr>
        <w:t>5</w:t>
      </w:r>
      <w:r w:rsidRPr="00EA35E1">
        <w:rPr>
          <w:rFonts w:ascii="Times New Roman" w:hAnsi="Times New Roman" w:cs="Times New Roman"/>
          <w:sz w:val="28"/>
          <w:szCs w:val="28"/>
          <w:lang w:val="kk-KZ"/>
        </w:rPr>
        <w:t>.1)</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мұндағы f</w:t>
      </w:r>
      <w:r w:rsidRPr="00EA35E1">
        <w:rPr>
          <w:rFonts w:ascii="Times New Roman" w:hAnsi="Times New Roman" w:cs="Times New Roman"/>
          <w:sz w:val="28"/>
          <w:szCs w:val="28"/>
          <w:vertAlign w:val="subscript"/>
          <w:lang w:val="kk-KZ"/>
        </w:rPr>
        <w:t>С</w:t>
      </w:r>
      <w:r w:rsidRPr="00EA35E1">
        <w:rPr>
          <w:rFonts w:ascii="Times New Roman" w:hAnsi="Times New Roman" w:cs="Times New Roman"/>
          <w:sz w:val="28"/>
          <w:szCs w:val="28"/>
          <w:lang w:val="kk-KZ"/>
        </w:rPr>
        <w:t xml:space="preserve"> және f</w:t>
      </w:r>
      <w:r w:rsidRPr="00EA35E1">
        <w:rPr>
          <w:rFonts w:ascii="Times New Roman" w:hAnsi="Times New Roman" w:cs="Times New Roman"/>
          <w:sz w:val="28"/>
          <w:szCs w:val="28"/>
          <w:vertAlign w:val="subscript"/>
          <w:lang w:val="kk-KZ"/>
        </w:rPr>
        <w:t>Г</w:t>
      </w:r>
      <w:r w:rsidRPr="00EA35E1">
        <w:rPr>
          <w:rFonts w:ascii="Times New Roman" w:hAnsi="Times New Roman" w:cs="Times New Roman"/>
          <w:sz w:val="28"/>
          <w:szCs w:val="28"/>
          <w:lang w:val="kk-KZ"/>
        </w:rPr>
        <w:t xml:space="preserve"> сәйкесінше сигналдың және жергілікті осциллятордың жиіліктері.</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 xml:space="preserve">Мұндай жиілікті түрлендіру кезінде қабылданған сигналдың тасымалдаушы толқынының модуляциясының параметрлерінде қамтылған барлық ақпарат сақталады (тек тасымалдаушы жиілігінің мәні ғана ерекшеленеді). Алынған сигналдың, жергілікті осциллятордың және аралық жиілік сигналының спектрлері </w:t>
      </w:r>
      <w:r w:rsidR="0070019D" w:rsidRPr="00EA35E1">
        <w:rPr>
          <w:rFonts w:ascii="Times New Roman" w:hAnsi="Times New Roman" w:cs="Times New Roman"/>
          <w:sz w:val="28"/>
          <w:szCs w:val="28"/>
          <w:lang w:val="kk-KZ"/>
        </w:rPr>
        <w:t>5</w:t>
      </w:r>
      <w:r w:rsidRPr="00EA35E1">
        <w:rPr>
          <w:rFonts w:ascii="Times New Roman" w:hAnsi="Times New Roman" w:cs="Times New Roman"/>
          <w:sz w:val="28"/>
          <w:szCs w:val="28"/>
          <w:lang w:val="kk-KZ"/>
        </w:rPr>
        <w:t>.</w:t>
      </w:r>
      <w:r w:rsidR="0070019D" w:rsidRPr="00EA35E1">
        <w:rPr>
          <w:rFonts w:ascii="Times New Roman" w:hAnsi="Times New Roman" w:cs="Times New Roman"/>
          <w:sz w:val="28"/>
          <w:szCs w:val="28"/>
          <w:lang w:val="kk-KZ"/>
        </w:rPr>
        <w:t>3</w:t>
      </w:r>
      <w:r w:rsidRPr="00EA35E1">
        <w:rPr>
          <w:rFonts w:ascii="Times New Roman" w:hAnsi="Times New Roman" w:cs="Times New Roman"/>
          <w:sz w:val="28"/>
          <w:szCs w:val="28"/>
          <w:lang w:val="kk-KZ"/>
        </w:rPr>
        <w:t>-суретте көрсетілген.</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p>
    <w:p w:rsidR="00C314B6" w:rsidRPr="00EA35E1" w:rsidRDefault="00C314B6" w:rsidP="00C314B6">
      <w:pPr>
        <w:spacing w:after="0" w:line="240" w:lineRule="auto"/>
        <w:jc w:val="center"/>
        <w:rPr>
          <w:rFonts w:ascii="Times New Roman" w:hAnsi="Times New Roman" w:cs="Times New Roman"/>
          <w:sz w:val="28"/>
          <w:szCs w:val="28"/>
          <w:lang w:val="en-US"/>
        </w:rPr>
      </w:pPr>
      <w:r w:rsidRPr="00EA35E1">
        <w:rPr>
          <w:rFonts w:ascii="Times New Roman" w:eastAsia="Times New Roman" w:hAnsi="Times New Roman" w:cs="Times New Roman"/>
          <w:noProof/>
          <w:sz w:val="28"/>
          <w:szCs w:val="28"/>
          <w:lang w:eastAsia="ru-RU"/>
        </w:rPr>
        <w:drawing>
          <wp:inline distT="0" distB="0" distL="0" distR="0" wp14:anchorId="06E85BD3" wp14:editId="1B17712A">
            <wp:extent cx="2990850" cy="1838325"/>
            <wp:effectExtent l="0" t="0" r="0" b="9525"/>
            <wp:docPr id="36" name="Рисунок 36" descr="Спектры сигналов при супергетеродинном прием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Спектры сигналов при супергетеродинном приеме"/>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990850" cy="1838325"/>
                    </a:xfrm>
                    <a:prstGeom prst="rect">
                      <a:avLst/>
                    </a:prstGeom>
                    <a:noFill/>
                    <a:ln>
                      <a:noFill/>
                    </a:ln>
                  </pic:spPr>
                </pic:pic>
              </a:graphicData>
            </a:graphic>
          </wp:inline>
        </w:drawing>
      </w:r>
    </w:p>
    <w:p w:rsidR="00C314B6" w:rsidRPr="00EA35E1" w:rsidRDefault="00C314B6" w:rsidP="00C314B6">
      <w:pPr>
        <w:spacing w:after="0" w:line="240" w:lineRule="auto"/>
        <w:ind w:firstLine="567"/>
        <w:jc w:val="both"/>
        <w:rPr>
          <w:rFonts w:ascii="Times New Roman" w:hAnsi="Times New Roman" w:cs="Times New Roman"/>
          <w:sz w:val="28"/>
          <w:szCs w:val="28"/>
        </w:rPr>
      </w:pPr>
    </w:p>
    <w:p w:rsidR="00C314B6" w:rsidRPr="00EA35E1" w:rsidRDefault="00B31E9A" w:rsidP="00C314B6">
      <w:pPr>
        <w:spacing w:after="0" w:line="240" w:lineRule="auto"/>
        <w:jc w:val="center"/>
        <w:rPr>
          <w:rFonts w:ascii="Times New Roman" w:hAnsi="Times New Roman" w:cs="Times New Roman"/>
          <w:sz w:val="28"/>
          <w:szCs w:val="28"/>
        </w:rPr>
      </w:pPr>
      <w:r w:rsidRPr="00EA35E1">
        <w:rPr>
          <w:rFonts w:ascii="Times New Roman" w:eastAsia="Times New Roman" w:hAnsi="Times New Roman" w:cs="Times New Roman"/>
          <w:sz w:val="28"/>
          <w:szCs w:val="28"/>
          <w:lang w:val="kk-KZ" w:eastAsia="ru-RU"/>
        </w:rPr>
        <w:t>Сурет 5.3 –</w:t>
      </w:r>
      <w:r w:rsidRPr="00EA35E1">
        <w:rPr>
          <w:rFonts w:ascii="Times New Roman" w:hAnsi="Times New Roman" w:cs="Times New Roman"/>
          <w:sz w:val="28"/>
          <w:szCs w:val="28"/>
          <w:lang w:val="kk-KZ"/>
        </w:rPr>
        <w:t xml:space="preserve"> </w:t>
      </w:r>
      <w:r w:rsidR="00C314B6" w:rsidRPr="00EA35E1">
        <w:rPr>
          <w:rFonts w:ascii="Times New Roman" w:hAnsi="Times New Roman" w:cs="Times New Roman"/>
          <w:sz w:val="28"/>
          <w:szCs w:val="28"/>
        </w:rPr>
        <w:t>Супергетеродинді қабылдау кезіндегі сигналдардың спектрлері</w:t>
      </w:r>
    </w:p>
    <w:p w:rsidR="00C314B6" w:rsidRPr="00EA35E1" w:rsidRDefault="00C314B6" w:rsidP="00C314B6">
      <w:pPr>
        <w:spacing w:after="0" w:line="240" w:lineRule="auto"/>
        <w:ind w:firstLine="567"/>
        <w:jc w:val="both"/>
        <w:rPr>
          <w:rFonts w:ascii="Times New Roman" w:hAnsi="Times New Roman" w:cs="Times New Roman"/>
          <w:sz w:val="28"/>
          <w:szCs w:val="28"/>
        </w:rPr>
      </w:pPr>
    </w:p>
    <w:p w:rsidR="00C314B6" w:rsidRPr="00EA35E1" w:rsidRDefault="00C314B6" w:rsidP="00C314B6">
      <w:pPr>
        <w:spacing w:after="0" w:line="240" w:lineRule="auto"/>
        <w:ind w:firstLine="567"/>
        <w:jc w:val="both"/>
        <w:rPr>
          <w:rFonts w:ascii="Times New Roman" w:hAnsi="Times New Roman" w:cs="Times New Roman"/>
          <w:sz w:val="28"/>
          <w:szCs w:val="28"/>
        </w:rPr>
      </w:pPr>
      <w:r w:rsidRPr="00EA35E1">
        <w:rPr>
          <w:rFonts w:ascii="Times New Roman" w:hAnsi="Times New Roman" w:cs="Times New Roman"/>
          <w:sz w:val="28"/>
          <w:szCs w:val="28"/>
        </w:rPr>
        <w:t xml:space="preserve">Супергетеродинді қабылдағышта қабылданған сигналдың тасымалдаушы жиілігін өзгерту кезінде жиілікті реттейтін IF схемаларын жасау қажет емес, өйткені IF-де сигналды күшейту тұрақты жиілік </w:t>
      </w:r>
      <w:r w:rsidR="00BC7C27" w:rsidRPr="00EA35E1">
        <w:rPr>
          <w:rFonts w:ascii="Times New Roman" w:hAnsi="Times New Roman" w:cs="Times New Roman"/>
          <w:sz w:val="28"/>
          <w:szCs w:val="28"/>
        </w:rPr>
        <w:t>ауқымы</w:t>
      </w:r>
      <w:r w:rsidRPr="00EA35E1">
        <w:rPr>
          <w:rFonts w:ascii="Times New Roman" w:hAnsi="Times New Roman" w:cs="Times New Roman"/>
          <w:sz w:val="28"/>
          <w:szCs w:val="28"/>
        </w:rPr>
        <w:t>нда орындалады. Алынған сигналдың жиілігін өзгерту кезінде (</w:t>
      </w:r>
      <w:r w:rsidR="0070019D" w:rsidRPr="00EA35E1">
        <w:rPr>
          <w:rFonts w:ascii="Times New Roman" w:hAnsi="Times New Roman" w:cs="Times New Roman"/>
          <w:sz w:val="28"/>
          <w:szCs w:val="28"/>
          <w:lang w:val="kk-KZ"/>
        </w:rPr>
        <w:t>5</w:t>
      </w:r>
      <w:r w:rsidRPr="00EA35E1">
        <w:rPr>
          <w:rFonts w:ascii="Times New Roman" w:hAnsi="Times New Roman" w:cs="Times New Roman"/>
          <w:sz w:val="28"/>
          <w:szCs w:val="28"/>
        </w:rPr>
        <w:t>.1) қатынас орындалатындай жергілікті осциллятор жиілігін өзгерту жеткілікті. Бір жағынан, бұл тұтастай қабылдағыштың құрылысын жеңілдетсе, екінші жағынан сигналды қабылдау сипаттамаларын жақсартады: селективтілік пен сезімталдық. Бұл артықшылықтар қабылданған сигналдың жиілігі артқан сайын арта түсетінін атап өткен жөн.</w:t>
      </w:r>
    </w:p>
    <w:p w:rsidR="00C314B6" w:rsidRPr="00EA35E1" w:rsidRDefault="00C314B6" w:rsidP="00C314B6">
      <w:pPr>
        <w:spacing w:after="0" w:line="240" w:lineRule="auto"/>
        <w:ind w:firstLine="567"/>
        <w:jc w:val="both"/>
        <w:rPr>
          <w:rFonts w:ascii="Times New Roman" w:hAnsi="Times New Roman" w:cs="Times New Roman"/>
          <w:sz w:val="28"/>
          <w:szCs w:val="28"/>
        </w:rPr>
      </w:pPr>
      <w:r w:rsidRPr="00EA35E1">
        <w:rPr>
          <w:rFonts w:ascii="Times New Roman" w:hAnsi="Times New Roman" w:cs="Times New Roman"/>
          <w:sz w:val="28"/>
          <w:szCs w:val="28"/>
        </w:rPr>
        <w:lastRenderedPageBreak/>
        <w:t>Кейінгі қабылдағыш түйіндері: демодулятор, төмен жиілікті күшейткіш, жүктеме тікелей күшейткіш қабылдағыштың ұқсас сатылары сияқты операцияларды орындайды.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rPr>
        <w:t>Супергетеродиндік қабылдағыштың негізгі кемшілігі басқа тасымалдаушы жиіліктегі сигналдарды қабылдау мүмкіндігі болып табылады (жалған қабылдау арналары деп аталады). (</w:t>
      </w:r>
      <w:r w:rsidR="00B31E9A" w:rsidRPr="00EA35E1">
        <w:rPr>
          <w:rFonts w:ascii="Times New Roman" w:hAnsi="Times New Roman" w:cs="Times New Roman"/>
          <w:sz w:val="28"/>
          <w:szCs w:val="28"/>
          <w:lang w:val="kk-KZ"/>
        </w:rPr>
        <w:t>5</w:t>
      </w:r>
      <w:r w:rsidRPr="00EA35E1">
        <w:rPr>
          <w:rFonts w:ascii="Times New Roman" w:hAnsi="Times New Roman" w:cs="Times New Roman"/>
          <w:sz w:val="28"/>
          <w:szCs w:val="28"/>
        </w:rPr>
        <w:t>.1) қатынас f'</w:t>
      </w:r>
      <w:r w:rsidRPr="00EA35E1">
        <w:rPr>
          <w:rFonts w:ascii="Times New Roman" w:hAnsi="Times New Roman" w:cs="Times New Roman"/>
          <w:sz w:val="28"/>
          <w:szCs w:val="28"/>
          <w:vertAlign w:val="subscript"/>
        </w:rPr>
        <w:t>С</w:t>
      </w:r>
      <w:r w:rsidRPr="00EA35E1">
        <w:rPr>
          <w:rFonts w:ascii="Times New Roman" w:hAnsi="Times New Roman" w:cs="Times New Roman"/>
          <w:sz w:val="28"/>
          <w:szCs w:val="28"/>
        </w:rPr>
        <w:t xml:space="preserve"> = f</w:t>
      </w:r>
      <w:r w:rsidRPr="00EA35E1">
        <w:rPr>
          <w:rFonts w:ascii="Times New Roman" w:hAnsi="Times New Roman" w:cs="Times New Roman"/>
          <w:sz w:val="28"/>
          <w:szCs w:val="28"/>
          <w:vertAlign w:val="subscript"/>
        </w:rPr>
        <w:t>Г</w:t>
      </w:r>
      <w:r w:rsidRPr="00EA35E1">
        <w:rPr>
          <w:rFonts w:ascii="Times New Roman" w:hAnsi="Times New Roman" w:cs="Times New Roman"/>
          <w:sz w:val="28"/>
          <w:szCs w:val="28"/>
        </w:rPr>
        <w:t xml:space="preserve"> + f</w:t>
      </w:r>
      <w:r w:rsidRPr="00EA35E1">
        <w:rPr>
          <w:rFonts w:ascii="Times New Roman" w:hAnsi="Times New Roman" w:cs="Times New Roman"/>
          <w:sz w:val="28"/>
          <w:szCs w:val="28"/>
          <w:vertAlign w:val="subscript"/>
        </w:rPr>
        <w:t>FC</w:t>
      </w:r>
      <w:r w:rsidRPr="00EA35E1">
        <w:rPr>
          <w:rFonts w:ascii="Times New Roman" w:hAnsi="Times New Roman" w:cs="Times New Roman"/>
          <w:sz w:val="28"/>
          <w:szCs w:val="28"/>
        </w:rPr>
        <w:t xml:space="preserve"> үшін де, f'</w:t>
      </w:r>
      <w:r w:rsidRPr="00EA35E1">
        <w:rPr>
          <w:rFonts w:ascii="Times New Roman" w:hAnsi="Times New Roman" w:cs="Times New Roman"/>
          <w:sz w:val="28"/>
          <w:szCs w:val="28"/>
          <w:vertAlign w:val="subscript"/>
        </w:rPr>
        <w:t>С</w:t>
      </w:r>
      <w:r w:rsidRPr="00EA35E1">
        <w:rPr>
          <w:rFonts w:ascii="Times New Roman" w:hAnsi="Times New Roman" w:cs="Times New Roman"/>
          <w:sz w:val="28"/>
          <w:szCs w:val="28"/>
        </w:rPr>
        <w:t xml:space="preserve"> = f</w:t>
      </w:r>
      <w:r w:rsidRPr="00EA35E1">
        <w:rPr>
          <w:rFonts w:ascii="Times New Roman" w:hAnsi="Times New Roman" w:cs="Times New Roman"/>
          <w:sz w:val="28"/>
          <w:szCs w:val="28"/>
          <w:vertAlign w:val="subscript"/>
        </w:rPr>
        <w:t>Г</w:t>
      </w:r>
      <w:r w:rsidRPr="00EA35E1">
        <w:rPr>
          <w:rFonts w:ascii="Times New Roman" w:hAnsi="Times New Roman" w:cs="Times New Roman"/>
          <w:sz w:val="28"/>
          <w:szCs w:val="28"/>
        </w:rPr>
        <w:t xml:space="preserve"> - f</w:t>
      </w:r>
      <w:r w:rsidRPr="00EA35E1">
        <w:rPr>
          <w:rFonts w:ascii="Times New Roman" w:hAnsi="Times New Roman" w:cs="Times New Roman"/>
          <w:sz w:val="28"/>
          <w:szCs w:val="28"/>
          <w:vertAlign w:val="subscript"/>
        </w:rPr>
        <w:t>FC</w:t>
      </w:r>
      <w:r w:rsidRPr="00EA35E1">
        <w:rPr>
          <w:rFonts w:ascii="Times New Roman" w:hAnsi="Times New Roman" w:cs="Times New Roman"/>
          <w:sz w:val="28"/>
          <w:szCs w:val="28"/>
        </w:rPr>
        <w:t xml:space="preserve"> үшін де қанағаттандырылады.</w:t>
      </w:r>
      <w:r w:rsidR="005E3C0F" w:rsidRPr="00EA35E1">
        <w:rPr>
          <w:rFonts w:ascii="Times New Roman" w:hAnsi="Times New Roman" w:cs="Times New Roman"/>
          <w:sz w:val="28"/>
          <w:szCs w:val="28"/>
          <w:lang w:val="kk-KZ"/>
        </w:rPr>
        <w:t xml:space="preserve"> </w:t>
      </w:r>
      <w:r w:rsidRPr="00EA35E1">
        <w:rPr>
          <w:rFonts w:ascii="Times New Roman" w:hAnsi="Times New Roman" w:cs="Times New Roman"/>
          <w:sz w:val="28"/>
          <w:szCs w:val="28"/>
          <w:lang w:val="kk-KZ"/>
        </w:rPr>
        <w:t>Бұл қабылдағыш бір уақытта екі станциядан f'</w:t>
      </w:r>
      <w:r w:rsidRPr="00EA35E1">
        <w:rPr>
          <w:rFonts w:ascii="Times New Roman" w:hAnsi="Times New Roman" w:cs="Times New Roman"/>
          <w:sz w:val="28"/>
          <w:szCs w:val="28"/>
          <w:vertAlign w:val="subscript"/>
          <w:lang w:val="kk-KZ"/>
        </w:rPr>
        <w:t>С</w:t>
      </w:r>
      <w:r w:rsidRPr="00EA35E1">
        <w:rPr>
          <w:rFonts w:ascii="Times New Roman" w:hAnsi="Times New Roman" w:cs="Times New Roman"/>
          <w:sz w:val="28"/>
          <w:szCs w:val="28"/>
          <w:lang w:val="kk-KZ"/>
        </w:rPr>
        <w:t xml:space="preserve"> жиілігімен де, f «FROM жиілігімен де сигнал қабылдай алатынын білдіреді. . Бұл сигналдардың бірі негізгі қабылдау арнасына сәйкес келеді және пайдалы сигнал болып табылады, екінші қабылдау арнасы айналмалы арна деп аталады.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Кескін арнасының сигналы негізгі қабылдау арнасына кедергі жасайды және кескін арнасының әсерін азайту шаралары қолданылады. Ол үшін қабылдағыштың кіріс тізбектерінде (жиілік түрлендіргішке дейін) f'</w:t>
      </w:r>
      <w:r w:rsidRPr="00EA35E1">
        <w:rPr>
          <w:rFonts w:ascii="Times New Roman" w:hAnsi="Times New Roman" w:cs="Times New Roman"/>
          <w:sz w:val="28"/>
          <w:szCs w:val="28"/>
          <w:vertAlign w:val="subscript"/>
          <w:lang w:val="kk-KZ"/>
        </w:rPr>
        <w:t>С</w:t>
      </w:r>
      <w:r w:rsidRPr="00EA35E1">
        <w:rPr>
          <w:rFonts w:ascii="Times New Roman" w:hAnsi="Times New Roman" w:cs="Times New Roman"/>
          <w:sz w:val="28"/>
          <w:szCs w:val="28"/>
          <w:lang w:val="kk-KZ"/>
        </w:rPr>
        <w:t xml:space="preserve"> және f"</w:t>
      </w:r>
      <w:r w:rsidRPr="00EA35E1">
        <w:rPr>
          <w:rFonts w:ascii="Times New Roman" w:hAnsi="Times New Roman" w:cs="Times New Roman"/>
          <w:sz w:val="28"/>
          <w:szCs w:val="28"/>
          <w:vertAlign w:val="subscript"/>
          <w:lang w:val="kk-KZ"/>
        </w:rPr>
        <w:t>С</w:t>
      </w:r>
      <w:r w:rsidRPr="00EA35E1">
        <w:rPr>
          <w:rFonts w:ascii="Times New Roman" w:hAnsi="Times New Roman" w:cs="Times New Roman"/>
          <w:sz w:val="28"/>
          <w:szCs w:val="28"/>
          <w:lang w:val="kk-KZ"/>
        </w:rPr>
        <w:t xml:space="preserve"> жиіліктері бар сигналдардың өтуі үшін әртүрлі жағдайларды қамтамасыз етеді (олар пайдалы сигналды оқшаулауға тырысады және керісінше кескін арнасын басады). Бұл сигналдардың жиіліктері біршама үлкен мәнмен ерекшеленеді (аралық жиілік 2f</w:t>
      </w:r>
      <w:r w:rsidRPr="00EA35E1">
        <w:rPr>
          <w:rFonts w:ascii="Times New Roman" w:hAnsi="Times New Roman" w:cs="Times New Roman"/>
          <w:sz w:val="28"/>
          <w:szCs w:val="28"/>
          <w:vertAlign w:val="subscript"/>
          <w:lang w:val="kk-KZ"/>
        </w:rPr>
        <w:t>IF</w:t>
      </w:r>
      <w:r w:rsidRPr="00EA35E1">
        <w:rPr>
          <w:rFonts w:ascii="Times New Roman" w:hAnsi="Times New Roman" w:cs="Times New Roman"/>
          <w:sz w:val="28"/>
          <w:szCs w:val="28"/>
          <w:lang w:val="kk-KZ"/>
        </w:rPr>
        <w:t xml:space="preserve"> екі есеге тең), сондықтан супергетеродиндік қабылдағыштағы РЖ талаптары тікелей күшейту қабылдағышындағыдай қатаң емес.</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Радиоқабылдағыштарды келесідей жіктеуге болады:</w:t>
      </w:r>
    </w:p>
    <w:p w:rsidR="00C314B6" w:rsidRPr="00EA35E1" w:rsidRDefault="005E3C0F"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w:t>
      </w:r>
      <w:r w:rsidR="00C314B6" w:rsidRPr="00EA35E1">
        <w:rPr>
          <w:rFonts w:ascii="Times New Roman" w:hAnsi="Times New Roman" w:cs="Times New Roman"/>
          <w:sz w:val="28"/>
          <w:szCs w:val="28"/>
          <w:lang w:val="kk-KZ"/>
        </w:rPr>
        <w:t xml:space="preserve"> мақсаты бойынша – хабар тарату (хабар тарату және телевидение), кәсіби (радиорелейлік және спутниктік байланыс желілерінің негізгі қабылдағыштары және т.б.) және арнайы радиоқабылдағыштар (радар, радионавигация және т.б.);</w:t>
      </w:r>
    </w:p>
    <w:p w:rsidR="00C314B6" w:rsidRPr="00EA35E1" w:rsidRDefault="005E3C0F"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w:t>
      </w:r>
      <w:r w:rsidR="00C314B6" w:rsidRPr="00EA35E1">
        <w:rPr>
          <w:rFonts w:ascii="Times New Roman" w:hAnsi="Times New Roman" w:cs="Times New Roman"/>
          <w:sz w:val="28"/>
          <w:szCs w:val="28"/>
          <w:lang w:val="kk-KZ"/>
        </w:rPr>
        <w:t xml:space="preserve"> құрылыс құрылымы бойынша (тікелей күшейту, супергетеродинді қабылдағыштар және т.б.);</w:t>
      </w:r>
    </w:p>
    <w:p w:rsidR="00C314B6" w:rsidRPr="00EA35E1" w:rsidRDefault="005E3C0F"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w:t>
      </w:r>
      <w:r w:rsidR="00346B90" w:rsidRPr="00EA35E1">
        <w:rPr>
          <w:rFonts w:ascii="Times New Roman" w:hAnsi="Times New Roman" w:cs="Times New Roman"/>
          <w:sz w:val="28"/>
          <w:szCs w:val="28"/>
          <w:lang w:val="kk-KZ"/>
        </w:rPr>
        <w:t xml:space="preserve"> </w:t>
      </w:r>
      <w:r w:rsidR="00C314B6" w:rsidRPr="00EA35E1">
        <w:rPr>
          <w:rFonts w:ascii="Times New Roman" w:hAnsi="Times New Roman" w:cs="Times New Roman"/>
          <w:sz w:val="28"/>
          <w:szCs w:val="28"/>
          <w:lang w:val="kk-KZ"/>
        </w:rPr>
        <w:t xml:space="preserve">жұмыс жиілігі </w:t>
      </w:r>
      <w:r w:rsidR="00BC7C27" w:rsidRPr="00EA35E1">
        <w:rPr>
          <w:rFonts w:ascii="Times New Roman" w:hAnsi="Times New Roman" w:cs="Times New Roman"/>
          <w:sz w:val="28"/>
          <w:szCs w:val="28"/>
          <w:lang w:val="kk-KZ"/>
        </w:rPr>
        <w:t>ауқымы</w:t>
      </w:r>
      <w:r w:rsidR="00C314B6" w:rsidRPr="00EA35E1">
        <w:rPr>
          <w:rFonts w:ascii="Times New Roman" w:hAnsi="Times New Roman" w:cs="Times New Roman"/>
          <w:sz w:val="28"/>
          <w:szCs w:val="28"/>
          <w:lang w:val="kk-KZ"/>
        </w:rPr>
        <w:t xml:space="preserve"> бойынша;</w:t>
      </w:r>
    </w:p>
    <w:p w:rsidR="00C314B6" w:rsidRPr="00EA35E1" w:rsidRDefault="005E3C0F"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w:t>
      </w:r>
      <w:r w:rsidR="00C314B6" w:rsidRPr="00EA35E1">
        <w:rPr>
          <w:rFonts w:ascii="Times New Roman" w:hAnsi="Times New Roman" w:cs="Times New Roman"/>
          <w:sz w:val="28"/>
          <w:szCs w:val="28"/>
          <w:lang w:val="kk-KZ"/>
        </w:rPr>
        <w:t xml:space="preserve"> пайдалану шарттарына сәйкес (стационарлық, портативті және т.б.).</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Радиоқабылдағыштардың негізгі сипаттамалары - сезімталдық, селективтілік, шуға төзімділік.</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Селективтілік (селективтілік) – белгілі бір критерийлер бойынша пайдалы радиосигналды радиокедергілерден ажыратуға мүмкіндік беретін қабылдау құрылғысының қасиеті. Басқаша айтқанда, селективтілік - радиоқабылдағыштың барлық басқа кедергі сигналдарын әлсірете отырып, қабылдау антеннасында индукцияланған көптеген электромагниттік тербелістерден қажетті сигналды оқшаулау мүмкіндігі.</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Сигналдарды әртүрлі критерийлер бойынша таңдауға болады. Кеңістіктік селективтілік радиосигналдардың келу бағытымен байланысты және қабылдау антенналарының бағыттылық сипаттамаларымен қамтамасыз етіледі. Жиілік таңдаулылығы радиоқабылдағыштың кірісте әрекет ететін сигналдар мен кедергілер жиынтығынан радиоқабылдағыштың реттеу жиілігіне сәйкес сигналды таңдау мүмкіндігін сипаттайды.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 xml:space="preserve">Қабылдағыштың сезімталдығы радиоқабылдағыштың әлсіз радиосигналдарды қабылдау қабілетін көрсетеді. Әлсіз сигналдарды күшейту </w:t>
      </w:r>
      <w:r w:rsidRPr="00EA35E1">
        <w:rPr>
          <w:rFonts w:ascii="Times New Roman" w:hAnsi="Times New Roman" w:cs="Times New Roman"/>
          <w:sz w:val="28"/>
          <w:szCs w:val="28"/>
          <w:lang w:val="kk-KZ"/>
        </w:rPr>
        <w:lastRenderedPageBreak/>
        <w:t>мәселесі қабылдағыштың тек пайдалы сигналды ғана емес, сонымен қатар кедергілерді де күшейтуінде. Сонымен қатар, қабылдағыш элементтерінің идеалды емес сипаттамаларына байланысты күшейтудің жоғарылауымен кедергі пайдалы сигналға қарағанда үлкен дәрежеде күшейеді.</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Қабылдағыштың шығысындағы сигналдың сапасы сигнал қуатының қабылдағыш шығысындағы шу қуатына (сигнал-шу қатынасы деп аталатын) қатынасымен өлшенеді. Бұл шарттарда қабылдағыштың сезімталдығы қабылдағыш құрылғының кірісіндегі сигналдың ЭҚК-нің минималды мәні ретінде анықталады, бұл кезде құрылғының шығысындағы сигнал-шуыл қатынасы рұқсат етілген мәндерден аспайды. .</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Иммунитет деп қабылдаушы құрылғының кедергі болған кезде қажетті қабылдау сапасының сипаттамаларымен жұмыс істеу қабілеті түсініледі.</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p>
    <w:p w:rsidR="000A4450" w:rsidRPr="00EA35E1" w:rsidRDefault="000A4450" w:rsidP="000A4450">
      <w:pPr>
        <w:tabs>
          <w:tab w:val="left" w:pos="993"/>
        </w:tabs>
        <w:spacing w:after="0" w:line="240" w:lineRule="auto"/>
        <w:ind w:firstLine="709"/>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 xml:space="preserve">Бақылау сұрақтары: </w:t>
      </w:r>
    </w:p>
    <w:p w:rsidR="000A4450" w:rsidRPr="00EA35E1" w:rsidRDefault="000A4450" w:rsidP="008E3950">
      <w:pPr>
        <w:pStyle w:val="a7"/>
        <w:numPr>
          <w:ilvl w:val="0"/>
          <w:numId w:val="35"/>
        </w:numPr>
        <w:tabs>
          <w:tab w:val="left" w:pos="993"/>
        </w:tabs>
        <w:spacing w:after="0" w:line="240" w:lineRule="auto"/>
        <w:ind w:left="0" w:firstLine="709"/>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Радиоқабылдағыш құрылғы</w:t>
      </w:r>
      <w:r w:rsidRPr="00EA35E1">
        <w:rPr>
          <w:rFonts w:ascii="Times New Roman" w:eastAsia="Times New Roman" w:hAnsi="Times New Roman" w:cs="Times New Roman"/>
          <w:i/>
          <w:sz w:val="24"/>
          <w:szCs w:val="24"/>
          <w:lang w:val="kk-KZ" w:eastAsia="ru-RU"/>
        </w:rPr>
        <w:t xml:space="preserve"> деген не?</w:t>
      </w:r>
    </w:p>
    <w:p w:rsidR="000A4450" w:rsidRPr="00EA35E1" w:rsidRDefault="000A4450" w:rsidP="008E3950">
      <w:pPr>
        <w:pStyle w:val="a7"/>
        <w:numPr>
          <w:ilvl w:val="0"/>
          <w:numId w:val="35"/>
        </w:numPr>
        <w:tabs>
          <w:tab w:val="left" w:pos="993"/>
        </w:tabs>
        <w:spacing w:after="0" w:line="240" w:lineRule="auto"/>
        <w:ind w:left="0" w:firstLine="709"/>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РПМУ басыңқы сипаттамалары</w:t>
      </w:r>
      <w:r w:rsidRPr="00EA35E1">
        <w:rPr>
          <w:rFonts w:ascii="Times New Roman" w:eastAsia="Times New Roman" w:hAnsi="Times New Roman" w:cs="Times New Roman"/>
          <w:i/>
          <w:sz w:val="24"/>
          <w:szCs w:val="24"/>
          <w:lang w:val="kk-KZ" w:eastAsia="ru-RU"/>
        </w:rPr>
        <w:t xml:space="preserve"> деген не?</w:t>
      </w:r>
    </w:p>
    <w:p w:rsidR="000A4450" w:rsidRPr="00EA35E1" w:rsidRDefault="000A4450" w:rsidP="000A4450">
      <w:pPr>
        <w:spacing w:after="0" w:line="240" w:lineRule="auto"/>
        <w:ind w:firstLine="709"/>
        <w:jc w:val="both"/>
        <w:rPr>
          <w:rFonts w:ascii="Times New Roman" w:hAnsi="Times New Roman" w:cs="Times New Roman"/>
          <w:sz w:val="28"/>
          <w:szCs w:val="28"/>
          <w:lang w:val="kk-KZ"/>
        </w:rPr>
      </w:pPr>
    </w:p>
    <w:p w:rsidR="000A4450" w:rsidRPr="00EA35E1" w:rsidRDefault="000A4450" w:rsidP="000A4450">
      <w:pPr>
        <w:spacing w:after="0" w:line="240" w:lineRule="auto"/>
        <w:ind w:firstLine="709"/>
        <w:jc w:val="both"/>
        <w:rPr>
          <w:rFonts w:ascii="Times New Roman" w:hAnsi="Times New Roman" w:cs="Times New Roman"/>
          <w:sz w:val="28"/>
          <w:szCs w:val="28"/>
          <w:lang w:val="kk-KZ"/>
        </w:rPr>
      </w:pPr>
    </w:p>
    <w:p w:rsidR="00346B90" w:rsidRPr="00EA35E1" w:rsidRDefault="00346B90" w:rsidP="000A4450">
      <w:pPr>
        <w:spacing w:after="0" w:line="240" w:lineRule="auto"/>
        <w:ind w:firstLine="709"/>
        <w:jc w:val="both"/>
        <w:rPr>
          <w:rFonts w:ascii="Times New Roman" w:hAnsi="Times New Roman" w:cs="Times New Roman"/>
          <w:sz w:val="28"/>
          <w:szCs w:val="28"/>
          <w:lang w:val="kk-KZ"/>
        </w:rPr>
      </w:pPr>
    </w:p>
    <w:p w:rsidR="00346B90" w:rsidRPr="00EA35E1" w:rsidRDefault="00346B90" w:rsidP="000A4450">
      <w:pPr>
        <w:spacing w:after="0" w:line="240" w:lineRule="auto"/>
        <w:ind w:firstLine="709"/>
        <w:jc w:val="both"/>
        <w:rPr>
          <w:rFonts w:ascii="Times New Roman" w:hAnsi="Times New Roman" w:cs="Times New Roman"/>
          <w:sz w:val="28"/>
          <w:szCs w:val="28"/>
          <w:lang w:val="kk-KZ"/>
        </w:rPr>
      </w:pPr>
    </w:p>
    <w:p w:rsidR="00346B90" w:rsidRPr="00EA35E1" w:rsidRDefault="00346B90" w:rsidP="000A4450">
      <w:pPr>
        <w:spacing w:after="0" w:line="240" w:lineRule="auto"/>
        <w:ind w:firstLine="709"/>
        <w:jc w:val="both"/>
        <w:rPr>
          <w:rFonts w:ascii="Times New Roman" w:hAnsi="Times New Roman" w:cs="Times New Roman"/>
          <w:sz w:val="28"/>
          <w:szCs w:val="28"/>
          <w:lang w:val="kk-KZ"/>
        </w:rPr>
      </w:pPr>
    </w:p>
    <w:p w:rsidR="000A4450" w:rsidRPr="00EA35E1" w:rsidRDefault="00707AB8" w:rsidP="000A4450">
      <w:pPr>
        <w:spacing w:after="0" w:line="240" w:lineRule="auto"/>
        <w:ind w:firstLine="709"/>
        <w:jc w:val="both"/>
        <w:rPr>
          <w:rFonts w:ascii="Times New Roman" w:hAnsi="Times New Roman" w:cs="Times New Roman"/>
          <w:b/>
          <w:sz w:val="28"/>
          <w:szCs w:val="28"/>
          <w:lang w:val="kk-KZ"/>
        </w:rPr>
      </w:pPr>
      <w:r w:rsidRPr="00EA35E1">
        <w:rPr>
          <w:rFonts w:ascii="Times New Roman" w:eastAsia="Times New Roman" w:hAnsi="Times New Roman" w:cs="Times New Roman"/>
          <w:b/>
          <w:sz w:val="28"/>
          <w:szCs w:val="28"/>
          <w:lang w:val="kk-KZ" w:eastAsia="ru-RU"/>
        </w:rPr>
        <w:t>5</w:t>
      </w:r>
      <w:r w:rsidR="000A4450" w:rsidRPr="00EA35E1">
        <w:rPr>
          <w:rFonts w:ascii="Times New Roman" w:eastAsia="Times New Roman" w:hAnsi="Times New Roman" w:cs="Times New Roman"/>
          <w:b/>
          <w:sz w:val="28"/>
          <w:szCs w:val="28"/>
          <w:lang w:val="kk-KZ" w:eastAsia="ru-RU"/>
        </w:rPr>
        <w:t>.</w:t>
      </w:r>
      <w:r w:rsidRPr="00EA35E1">
        <w:rPr>
          <w:rFonts w:ascii="Times New Roman" w:eastAsia="Times New Roman" w:hAnsi="Times New Roman" w:cs="Times New Roman"/>
          <w:b/>
          <w:sz w:val="28"/>
          <w:szCs w:val="28"/>
          <w:lang w:val="kk-KZ" w:eastAsia="ru-RU"/>
        </w:rPr>
        <w:t>3</w:t>
      </w:r>
      <w:r w:rsidR="000A4450" w:rsidRPr="00EA35E1">
        <w:rPr>
          <w:rFonts w:ascii="Times New Roman" w:hAnsi="Times New Roman" w:cs="Times New Roman"/>
          <w:b/>
          <w:sz w:val="28"/>
          <w:szCs w:val="28"/>
          <w:lang w:val="kk-KZ"/>
        </w:rPr>
        <w:t xml:space="preserve"> Радиоқабылдағыштардың белгіленуі және сұрыпталуы</w:t>
      </w:r>
    </w:p>
    <w:p w:rsidR="000A4450" w:rsidRPr="00EA35E1" w:rsidRDefault="000A4450" w:rsidP="000A4450">
      <w:pPr>
        <w:spacing w:after="0" w:line="240" w:lineRule="auto"/>
        <w:ind w:firstLine="709"/>
        <w:jc w:val="both"/>
        <w:rPr>
          <w:rFonts w:ascii="Times New Roman" w:hAnsi="Times New Roman" w:cs="Times New Roman"/>
          <w:b/>
          <w:sz w:val="28"/>
          <w:szCs w:val="28"/>
          <w:lang w:val="kk-KZ"/>
        </w:rPr>
      </w:pPr>
    </w:p>
    <w:p w:rsidR="000A4450" w:rsidRPr="00EA35E1" w:rsidRDefault="000A4450" w:rsidP="000A4450">
      <w:pPr>
        <w:spacing w:after="0" w:line="240" w:lineRule="auto"/>
        <w:ind w:firstLine="709"/>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Тақырыптың жоспары:</w:t>
      </w:r>
    </w:p>
    <w:p w:rsidR="000A4450" w:rsidRPr="00EA35E1" w:rsidRDefault="000A4450" w:rsidP="008E3950">
      <w:pPr>
        <w:pStyle w:val="a7"/>
        <w:numPr>
          <w:ilvl w:val="0"/>
          <w:numId w:val="36"/>
        </w:numPr>
        <w:tabs>
          <w:tab w:val="left" w:pos="993"/>
        </w:tabs>
        <w:spacing w:after="0" w:line="240" w:lineRule="auto"/>
        <w:ind w:left="0" w:firstLine="709"/>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Радиоқабылдағыштардың белгіленуі</w:t>
      </w:r>
    </w:p>
    <w:p w:rsidR="000A4450" w:rsidRPr="00EA35E1" w:rsidRDefault="000A4450" w:rsidP="008E3950">
      <w:pPr>
        <w:pStyle w:val="a7"/>
        <w:numPr>
          <w:ilvl w:val="0"/>
          <w:numId w:val="36"/>
        </w:numPr>
        <w:tabs>
          <w:tab w:val="left" w:pos="993"/>
        </w:tabs>
        <w:spacing w:after="0" w:line="240" w:lineRule="auto"/>
        <w:ind w:left="0" w:firstLine="709"/>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Радиоқабылдағыштардың сұрыпталуы</w:t>
      </w:r>
    </w:p>
    <w:p w:rsidR="000A4450" w:rsidRPr="00EA35E1" w:rsidRDefault="000A4450" w:rsidP="00C314B6">
      <w:pPr>
        <w:spacing w:after="0" w:line="240" w:lineRule="auto"/>
        <w:ind w:firstLine="567"/>
        <w:jc w:val="both"/>
        <w:rPr>
          <w:rFonts w:ascii="Times New Roman" w:hAnsi="Times New Roman" w:cs="Times New Roman"/>
          <w:sz w:val="28"/>
          <w:szCs w:val="28"/>
          <w:lang w:val="kk-KZ"/>
        </w:rPr>
      </w:pP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Радиоқабылдағыштар радиобайланыс, дыбыс және теледидар хабарларын тарату, радионавигация, радиолокация, радио, телебасқару және т.б. үшін пайдаланылады. Радиоқабылдағышта келесі процестер үшін барлық қажетті компоненттер болуы керек:</w:t>
      </w:r>
    </w:p>
    <w:p w:rsidR="00C314B6" w:rsidRPr="00EA35E1" w:rsidRDefault="005E3C0F"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w:t>
      </w:r>
      <w:r w:rsidR="00C314B6" w:rsidRPr="00EA35E1">
        <w:rPr>
          <w:rFonts w:ascii="Times New Roman" w:hAnsi="Times New Roman" w:cs="Times New Roman"/>
          <w:sz w:val="28"/>
          <w:szCs w:val="28"/>
          <w:lang w:val="kk-KZ"/>
        </w:rPr>
        <w:t xml:space="preserve"> сыртқы электромагниттік өрістермен антеннада жасалған электрлік тербелістердің барлық жиынтығынан қажетті радиотаратқыштан сигналды бөлу;</w:t>
      </w:r>
    </w:p>
    <w:p w:rsidR="00C314B6" w:rsidRPr="00EA35E1" w:rsidRDefault="005E3C0F"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w:t>
      </w:r>
      <w:r w:rsidR="00C314B6" w:rsidRPr="00EA35E1">
        <w:rPr>
          <w:rFonts w:ascii="Times New Roman" w:hAnsi="Times New Roman" w:cs="Times New Roman"/>
          <w:sz w:val="28"/>
          <w:szCs w:val="28"/>
          <w:lang w:val="kk-KZ"/>
        </w:rPr>
        <w:t xml:space="preserve"> жоғары жиілікті сигналды күшейту;</w:t>
      </w:r>
    </w:p>
    <w:p w:rsidR="00C314B6" w:rsidRPr="00EA35E1" w:rsidRDefault="005E3C0F"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w:t>
      </w:r>
      <w:r w:rsidR="00C314B6" w:rsidRPr="00EA35E1">
        <w:rPr>
          <w:rFonts w:ascii="Times New Roman" w:hAnsi="Times New Roman" w:cs="Times New Roman"/>
          <w:sz w:val="28"/>
          <w:szCs w:val="28"/>
          <w:lang w:val="kk-KZ"/>
        </w:rPr>
        <w:t xml:space="preserve"> анықтау, яғни жоғары жиілікті модуляцияланған сигналды модуляция заңына сәйкес өзгеретін токқа түрлендіру;</w:t>
      </w:r>
    </w:p>
    <w:p w:rsidR="00C314B6" w:rsidRPr="00EA35E1" w:rsidRDefault="005E3C0F"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w:t>
      </w:r>
      <w:r w:rsidR="00C314B6" w:rsidRPr="00EA35E1">
        <w:rPr>
          <w:rFonts w:ascii="Times New Roman" w:hAnsi="Times New Roman" w:cs="Times New Roman"/>
          <w:sz w:val="28"/>
          <w:szCs w:val="28"/>
          <w:lang w:val="kk-KZ"/>
        </w:rPr>
        <w:t xml:space="preserve"> анықталған сигналды күшейту.</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Сигналдың одан әрі түрлендіруі радиоқабылдағышты қолданудың ерекше ерекшеліктеріне байланысты. Егер, мысалы, қабылдағыш бір арналы радиотелефон байланысына немесе дыбыстық немесе теледидарлық хабар таратуға арналған болса, онда қабылданған сигнал күшейтілгеннен кейін телефон, дауыс зорайтқыш және теледидар қабылдағыштың көмегімен дыбыс пен кескінге түрлендіріледі.</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lastRenderedPageBreak/>
        <w:t>Егер қабылдағыш көп арналы радиобайланысқа арналған болса, онда анықталған және күшейтілген сигнал терминалдық құрылғыға беріледі, онда сигналдар бөлек арналарға бөлінеді және қажет болған жағдайда оларды қосымша өңдеу.</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 xml:space="preserve">Қазіргі уақытта қолданылатын радиоқабылдағыштар кәсіби және тұрмыстық болып бөлінеді. Біріншісі радиобайланыс желілерінде қолдануға және әртүрлі навигациялық, телеметриялық және басқа да арнайы тапсырмаларды шешуге арналған. Соңғысы дыбыстық және теледидарлық </w:t>
      </w:r>
      <w:r w:rsidR="00F26917" w:rsidRPr="00EA35E1">
        <w:rPr>
          <w:rFonts w:ascii="Times New Roman" w:hAnsi="Times New Roman" w:cs="Times New Roman"/>
          <w:sz w:val="28"/>
          <w:szCs w:val="28"/>
          <w:lang w:val="kk-KZ"/>
        </w:rPr>
        <w:t>сигналдарды</w:t>
      </w:r>
      <w:r w:rsidRPr="00EA35E1">
        <w:rPr>
          <w:rFonts w:ascii="Times New Roman" w:hAnsi="Times New Roman" w:cs="Times New Roman"/>
          <w:sz w:val="28"/>
          <w:szCs w:val="28"/>
          <w:lang w:val="kk-KZ"/>
        </w:rPr>
        <w:t xml:space="preserve"> қабылдауға қызмет етеді.</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Радиоқабылдағыштарды келесідей жіктеуге болады:</w:t>
      </w:r>
    </w:p>
    <w:p w:rsidR="00C314B6" w:rsidRPr="00EA35E1" w:rsidRDefault="005E3C0F" w:rsidP="00C314B6">
      <w:pPr>
        <w:spacing w:after="0" w:line="240" w:lineRule="auto"/>
        <w:ind w:firstLine="567"/>
        <w:jc w:val="both"/>
        <w:rPr>
          <w:rFonts w:ascii="Times New Roman" w:hAnsi="Times New Roman" w:cs="Times New Roman"/>
          <w:sz w:val="28"/>
          <w:szCs w:val="28"/>
        </w:rPr>
      </w:pPr>
      <w:r w:rsidRPr="00EA35E1">
        <w:rPr>
          <w:rFonts w:ascii="Times New Roman" w:hAnsi="Times New Roman" w:cs="Times New Roman"/>
          <w:sz w:val="28"/>
          <w:szCs w:val="28"/>
          <w:lang w:val="kk-KZ"/>
        </w:rPr>
        <w:t>-</w:t>
      </w:r>
      <w:r w:rsidR="00C314B6" w:rsidRPr="00EA35E1">
        <w:rPr>
          <w:rFonts w:ascii="Times New Roman" w:hAnsi="Times New Roman" w:cs="Times New Roman"/>
          <w:sz w:val="28"/>
          <w:szCs w:val="28"/>
        </w:rPr>
        <w:t xml:space="preserve"> жұмыс түрлері бойынша (радио телефон, радиотелеграф, теледидар, радионавигация, радиолокациялық және т.б.);</w:t>
      </w:r>
    </w:p>
    <w:p w:rsidR="00C314B6" w:rsidRPr="00EA35E1" w:rsidRDefault="005E3C0F" w:rsidP="00C314B6">
      <w:pPr>
        <w:spacing w:after="0" w:line="240" w:lineRule="auto"/>
        <w:ind w:firstLine="567"/>
        <w:jc w:val="both"/>
        <w:rPr>
          <w:rFonts w:ascii="Times New Roman" w:hAnsi="Times New Roman" w:cs="Times New Roman"/>
          <w:sz w:val="28"/>
          <w:szCs w:val="28"/>
        </w:rPr>
      </w:pPr>
      <w:r w:rsidRPr="00EA35E1">
        <w:rPr>
          <w:rFonts w:ascii="Times New Roman" w:hAnsi="Times New Roman" w:cs="Times New Roman"/>
          <w:sz w:val="28"/>
          <w:szCs w:val="28"/>
          <w:lang w:val="kk-KZ"/>
        </w:rPr>
        <w:t>-</w:t>
      </w:r>
      <w:r w:rsidR="00C314B6" w:rsidRPr="00EA35E1">
        <w:rPr>
          <w:rFonts w:ascii="Times New Roman" w:hAnsi="Times New Roman" w:cs="Times New Roman"/>
          <w:sz w:val="28"/>
          <w:szCs w:val="28"/>
        </w:rPr>
        <w:t xml:space="preserve"> модуляция түрі бойынша (амплитудалық модуляциямен (АМ), жиілік модуляциясымен (FM), бір бүйірлік амплитудалық модуляциямен (SSB) және т.б.);</w:t>
      </w:r>
    </w:p>
    <w:p w:rsidR="00C314B6" w:rsidRPr="00EA35E1" w:rsidRDefault="005E3C0F" w:rsidP="00C314B6">
      <w:pPr>
        <w:spacing w:after="0" w:line="240" w:lineRule="auto"/>
        <w:ind w:firstLine="567"/>
        <w:jc w:val="both"/>
        <w:rPr>
          <w:rFonts w:ascii="Times New Roman" w:hAnsi="Times New Roman" w:cs="Times New Roman"/>
          <w:sz w:val="28"/>
          <w:szCs w:val="28"/>
        </w:rPr>
      </w:pPr>
      <w:r w:rsidRPr="00EA35E1">
        <w:rPr>
          <w:rFonts w:ascii="Times New Roman" w:hAnsi="Times New Roman" w:cs="Times New Roman"/>
          <w:sz w:val="28"/>
          <w:szCs w:val="28"/>
          <w:lang w:val="kk-KZ"/>
        </w:rPr>
        <w:t>-</w:t>
      </w:r>
      <w:r w:rsidR="00C314B6" w:rsidRPr="00EA35E1">
        <w:rPr>
          <w:rFonts w:ascii="Times New Roman" w:hAnsi="Times New Roman" w:cs="Times New Roman"/>
          <w:sz w:val="28"/>
          <w:szCs w:val="28"/>
        </w:rPr>
        <w:t xml:space="preserve"> қабылданған сигналдардың толқын </w:t>
      </w:r>
      <w:r w:rsidR="00BC7C27" w:rsidRPr="00EA35E1">
        <w:rPr>
          <w:rFonts w:ascii="Times New Roman" w:hAnsi="Times New Roman" w:cs="Times New Roman"/>
          <w:sz w:val="28"/>
          <w:szCs w:val="28"/>
        </w:rPr>
        <w:t>ауқымы</w:t>
      </w:r>
      <w:r w:rsidR="00C314B6" w:rsidRPr="00EA35E1">
        <w:rPr>
          <w:rFonts w:ascii="Times New Roman" w:hAnsi="Times New Roman" w:cs="Times New Roman"/>
          <w:sz w:val="28"/>
          <w:szCs w:val="28"/>
        </w:rPr>
        <w:t xml:space="preserve"> бойынша (километр, гектометр, декаметр және т.б.);</w:t>
      </w:r>
    </w:p>
    <w:p w:rsidR="00C314B6" w:rsidRPr="00EA35E1" w:rsidRDefault="005E3C0F" w:rsidP="00C314B6">
      <w:pPr>
        <w:spacing w:after="0" w:line="240" w:lineRule="auto"/>
        <w:ind w:firstLine="567"/>
        <w:jc w:val="both"/>
        <w:rPr>
          <w:rFonts w:ascii="Times New Roman" w:hAnsi="Times New Roman" w:cs="Times New Roman"/>
          <w:sz w:val="28"/>
          <w:szCs w:val="28"/>
        </w:rPr>
      </w:pPr>
      <w:r w:rsidRPr="00EA35E1">
        <w:rPr>
          <w:rFonts w:ascii="Times New Roman" w:hAnsi="Times New Roman" w:cs="Times New Roman"/>
          <w:sz w:val="28"/>
          <w:szCs w:val="28"/>
          <w:lang w:val="kk-KZ"/>
        </w:rPr>
        <w:t>-</w:t>
      </w:r>
      <w:r w:rsidR="00C314B6" w:rsidRPr="00EA35E1">
        <w:rPr>
          <w:rFonts w:ascii="Times New Roman" w:hAnsi="Times New Roman" w:cs="Times New Roman"/>
          <w:sz w:val="28"/>
          <w:szCs w:val="28"/>
        </w:rPr>
        <w:t xml:space="preserve"> орнату орнында (стационарлық, портативті, ұшақ, автомобиль және т.б.);</w:t>
      </w:r>
    </w:p>
    <w:p w:rsidR="00C314B6" w:rsidRPr="00EA35E1" w:rsidRDefault="005E3C0F" w:rsidP="00C314B6">
      <w:pPr>
        <w:spacing w:after="0" w:line="240" w:lineRule="auto"/>
        <w:ind w:firstLine="567"/>
        <w:jc w:val="both"/>
        <w:rPr>
          <w:rFonts w:ascii="Times New Roman" w:hAnsi="Times New Roman" w:cs="Times New Roman"/>
          <w:sz w:val="28"/>
          <w:szCs w:val="28"/>
        </w:rPr>
      </w:pPr>
      <w:r w:rsidRPr="00EA35E1">
        <w:rPr>
          <w:rFonts w:ascii="Times New Roman" w:hAnsi="Times New Roman" w:cs="Times New Roman"/>
          <w:sz w:val="28"/>
          <w:szCs w:val="28"/>
          <w:lang w:val="kk-KZ"/>
        </w:rPr>
        <w:t>-</w:t>
      </w:r>
      <w:r w:rsidR="00C314B6" w:rsidRPr="00EA35E1">
        <w:rPr>
          <w:rFonts w:ascii="Times New Roman" w:hAnsi="Times New Roman" w:cs="Times New Roman"/>
          <w:sz w:val="28"/>
          <w:szCs w:val="28"/>
        </w:rPr>
        <w:t xml:space="preserve"> электрмен жабдықтау схемасы бойынша (тұрақты және айнымалы токтардың желіден).</w:t>
      </w:r>
    </w:p>
    <w:p w:rsidR="00C314B6" w:rsidRPr="00EA35E1" w:rsidRDefault="005E3C0F" w:rsidP="00C314B6">
      <w:pPr>
        <w:spacing w:after="0" w:line="240" w:lineRule="auto"/>
        <w:ind w:firstLine="567"/>
        <w:jc w:val="both"/>
        <w:rPr>
          <w:rFonts w:ascii="Times New Roman" w:hAnsi="Times New Roman" w:cs="Times New Roman"/>
          <w:sz w:val="28"/>
          <w:szCs w:val="28"/>
        </w:rPr>
      </w:pPr>
      <w:r w:rsidRPr="00EA35E1">
        <w:rPr>
          <w:rFonts w:ascii="Times New Roman" w:hAnsi="Times New Roman" w:cs="Times New Roman"/>
          <w:i/>
          <w:sz w:val="28"/>
          <w:szCs w:val="28"/>
        </w:rPr>
        <w:t>Радио</w:t>
      </w:r>
      <w:r w:rsidRPr="00EA35E1">
        <w:rPr>
          <w:rFonts w:ascii="Times New Roman" w:hAnsi="Times New Roman" w:cs="Times New Roman"/>
          <w:i/>
          <w:sz w:val="28"/>
          <w:szCs w:val="28"/>
          <w:lang w:val="kk-KZ"/>
        </w:rPr>
        <w:t xml:space="preserve"> </w:t>
      </w:r>
      <w:r w:rsidRPr="00EA35E1">
        <w:rPr>
          <w:rFonts w:ascii="Times New Roman" w:hAnsi="Times New Roman" w:cs="Times New Roman"/>
          <w:i/>
          <w:sz w:val="28"/>
          <w:szCs w:val="28"/>
        </w:rPr>
        <w:t>қабылда</w:t>
      </w:r>
      <w:r w:rsidRPr="00EA35E1">
        <w:rPr>
          <w:rFonts w:ascii="Times New Roman" w:hAnsi="Times New Roman" w:cs="Times New Roman"/>
          <w:i/>
          <w:sz w:val="28"/>
          <w:szCs w:val="28"/>
          <w:lang w:val="kk-KZ"/>
        </w:rPr>
        <w:t>у құрылғыларының ж</w:t>
      </w:r>
      <w:r w:rsidR="00C314B6" w:rsidRPr="00EA35E1">
        <w:rPr>
          <w:rFonts w:ascii="Times New Roman" w:hAnsi="Times New Roman" w:cs="Times New Roman"/>
          <w:i/>
          <w:sz w:val="28"/>
          <w:szCs w:val="28"/>
        </w:rPr>
        <w:t>іктелуі</w:t>
      </w:r>
      <w:r w:rsidR="00707AB8" w:rsidRPr="00EA35E1">
        <w:rPr>
          <w:rFonts w:ascii="Times New Roman" w:hAnsi="Times New Roman" w:cs="Times New Roman"/>
          <w:i/>
          <w:sz w:val="28"/>
          <w:szCs w:val="28"/>
          <w:lang w:val="kk-KZ"/>
        </w:rPr>
        <w:t xml:space="preserve">. </w:t>
      </w:r>
      <w:r w:rsidR="00C314B6" w:rsidRPr="00EA35E1">
        <w:rPr>
          <w:rFonts w:ascii="Times New Roman" w:hAnsi="Times New Roman" w:cs="Times New Roman"/>
          <w:sz w:val="28"/>
          <w:szCs w:val="28"/>
        </w:rPr>
        <w:t>Радиоқабылдағыштардың классификациясы кез келген негізде жүргізілуі мүмкін. Сонымен, қабылдау құрылғылары мақсаты, қабылданған сигнал түрі, орнату орны және т.б. ерекшеленеді. Төменде қабылдағыштарды жіктеудің ең маңызды мысалдары келтірілген.</w:t>
      </w:r>
    </w:p>
    <w:p w:rsidR="00C314B6" w:rsidRPr="00EA35E1" w:rsidRDefault="00C314B6" w:rsidP="00C314B6">
      <w:pPr>
        <w:spacing w:after="0" w:line="240" w:lineRule="auto"/>
        <w:ind w:firstLine="567"/>
        <w:jc w:val="both"/>
        <w:rPr>
          <w:rFonts w:ascii="Times New Roman" w:hAnsi="Times New Roman" w:cs="Times New Roman"/>
          <w:sz w:val="28"/>
          <w:szCs w:val="28"/>
        </w:rPr>
      </w:pPr>
      <w:r w:rsidRPr="00EA35E1">
        <w:rPr>
          <w:rFonts w:ascii="Times New Roman" w:hAnsi="Times New Roman" w:cs="Times New Roman"/>
          <w:sz w:val="28"/>
          <w:szCs w:val="28"/>
        </w:rPr>
        <w:t>1. Мақсаты бойынша радиоқабылдағыштар бөлінеді:</w:t>
      </w:r>
    </w:p>
    <w:p w:rsidR="00C314B6" w:rsidRPr="00EA35E1" w:rsidRDefault="00C314B6" w:rsidP="00C314B6">
      <w:pPr>
        <w:spacing w:after="0" w:line="240" w:lineRule="auto"/>
        <w:ind w:firstLine="567"/>
        <w:jc w:val="both"/>
        <w:rPr>
          <w:rFonts w:ascii="Times New Roman" w:hAnsi="Times New Roman" w:cs="Times New Roman"/>
          <w:sz w:val="28"/>
          <w:szCs w:val="28"/>
        </w:rPr>
      </w:pPr>
      <w:r w:rsidRPr="00EA35E1">
        <w:rPr>
          <w:rFonts w:ascii="Times New Roman" w:hAnsi="Times New Roman" w:cs="Times New Roman"/>
          <w:sz w:val="28"/>
          <w:szCs w:val="28"/>
        </w:rPr>
        <w:t>- кәсіби (радиобайланыс, радиобасқару, радионавигация, радиотелеметриялық қабылдағыштар);</w:t>
      </w:r>
    </w:p>
    <w:p w:rsidR="00C314B6" w:rsidRPr="00EA35E1" w:rsidRDefault="00C314B6" w:rsidP="00C314B6">
      <w:pPr>
        <w:spacing w:after="0" w:line="240" w:lineRule="auto"/>
        <w:ind w:firstLine="567"/>
        <w:jc w:val="both"/>
        <w:rPr>
          <w:rFonts w:ascii="Times New Roman" w:hAnsi="Times New Roman" w:cs="Times New Roman"/>
          <w:sz w:val="28"/>
          <w:szCs w:val="28"/>
        </w:rPr>
      </w:pPr>
      <w:r w:rsidRPr="00EA35E1">
        <w:rPr>
          <w:rFonts w:ascii="Times New Roman" w:hAnsi="Times New Roman" w:cs="Times New Roman"/>
          <w:sz w:val="28"/>
          <w:szCs w:val="28"/>
        </w:rPr>
        <w:t xml:space="preserve">- тұрмыстық (дыбыстық және теледидарлық </w:t>
      </w:r>
      <w:r w:rsidR="00F26917" w:rsidRPr="00EA35E1">
        <w:rPr>
          <w:rFonts w:ascii="Times New Roman" w:hAnsi="Times New Roman" w:cs="Times New Roman"/>
          <w:sz w:val="28"/>
          <w:szCs w:val="28"/>
        </w:rPr>
        <w:t>сигналдарды</w:t>
      </w:r>
      <w:r w:rsidRPr="00EA35E1">
        <w:rPr>
          <w:rFonts w:ascii="Times New Roman" w:hAnsi="Times New Roman" w:cs="Times New Roman"/>
          <w:sz w:val="28"/>
          <w:szCs w:val="28"/>
        </w:rPr>
        <w:t xml:space="preserve"> қабылдау үшін).</w:t>
      </w:r>
    </w:p>
    <w:p w:rsidR="00C314B6" w:rsidRPr="00EA35E1" w:rsidRDefault="00C314B6" w:rsidP="00C314B6">
      <w:pPr>
        <w:spacing w:after="0" w:line="240" w:lineRule="auto"/>
        <w:ind w:firstLine="567"/>
        <w:jc w:val="both"/>
        <w:rPr>
          <w:rFonts w:ascii="Times New Roman" w:hAnsi="Times New Roman" w:cs="Times New Roman"/>
          <w:sz w:val="28"/>
          <w:szCs w:val="28"/>
        </w:rPr>
      </w:pPr>
      <w:r w:rsidRPr="00EA35E1">
        <w:rPr>
          <w:rFonts w:ascii="Times New Roman" w:hAnsi="Times New Roman" w:cs="Times New Roman"/>
          <w:sz w:val="28"/>
          <w:szCs w:val="28"/>
        </w:rPr>
        <w:t>Орнату орнына байланысты кәсіби қабылдағыштар мыналарды ажыратады:</w:t>
      </w:r>
    </w:p>
    <w:p w:rsidR="00C314B6" w:rsidRPr="00EA35E1" w:rsidRDefault="00C314B6" w:rsidP="00C314B6">
      <w:pPr>
        <w:spacing w:after="0" w:line="240" w:lineRule="auto"/>
        <w:ind w:firstLine="567"/>
        <w:jc w:val="both"/>
        <w:rPr>
          <w:rFonts w:ascii="Times New Roman" w:hAnsi="Times New Roman" w:cs="Times New Roman"/>
          <w:sz w:val="28"/>
          <w:szCs w:val="28"/>
        </w:rPr>
      </w:pPr>
      <w:r w:rsidRPr="00EA35E1">
        <w:rPr>
          <w:rFonts w:ascii="Times New Roman" w:hAnsi="Times New Roman" w:cs="Times New Roman"/>
          <w:sz w:val="28"/>
          <w:szCs w:val="28"/>
        </w:rPr>
        <w:t>- стационарлық;</w:t>
      </w:r>
    </w:p>
    <w:p w:rsidR="00C314B6" w:rsidRPr="00EA35E1" w:rsidRDefault="00C314B6" w:rsidP="00C314B6">
      <w:pPr>
        <w:spacing w:after="0" w:line="240" w:lineRule="auto"/>
        <w:ind w:firstLine="567"/>
        <w:jc w:val="both"/>
        <w:rPr>
          <w:rFonts w:ascii="Times New Roman" w:hAnsi="Times New Roman" w:cs="Times New Roman"/>
          <w:sz w:val="28"/>
          <w:szCs w:val="28"/>
        </w:rPr>
      </w:pPr>
      <w:r w:rsidRPr="00EA35E1">
        <w:rPr>
          <w:rFonts w:ascii="Times New Roman" w:hAnsi="Times New Roman" w:cs="Times New Roman"/>
          <w:sz w:val="28"/>
          <w:szCs w:val="28"/>
        </w:rPr>
        <w:t>- әуе десанты (кеме, ұшақ, спутник).</w:t>
      </w:r>
    </w:p>
    <w:p w:rsidR="00C314B6" w:rsidRPr="00EA35E1" w:rsidRDefault="00C314B6" w:rsidP="00C314B6">
      <w:pPr>
        <w:spacing w:after="0" w:line="240" w:lineRule="auto"/>
        <w:ind w:firstLine="567"/>
        <w:jc w:val="both"/>
        <w:rPr>
          <w:rFonts w:ascii="Times New Roman" w:hAnsi="Times New Roman" w:cs="Times New Roman"/>
          <w:sz w:val="28"/>
          <w:szCs w:val="28"/>
        </w:rPr>
      </w:pPr>
      <w:r w:rsidRPr="00EA35E1">
        <w:rPr>
          <w:rFonts w:ascii="Times New Roman" w:hAnsi="Times New Roman" w:cs="Times New Roman"/>
          <w:sz w:val="28"/>
          <w:szCs w:val="28"/>
        </w:rPr>
        <w:t>Тұрмыстық қабылдағыштар күрделілігі мен сапасына қарай кластарға (I - IV) бөлінеді және портативті, автомобильдік және т.б.</w:t>
      </w:r>
    </w:p>
    <w:p w:rsidR="00C314B6" w:rsidRPr="00EA35E1" w:rsidRDefault="00C314B6" w:rsidP="00C314B6">
      <w:pPr>
        <w:spacing w:after="0" w:line="240" w:lineRule="auto"/>
        <w:ind w:firstLine="567"/>
        <w:jc w:val="both"/>
        <w:rPr>
          <w:rFonts w:ascii="Times New Roman" w:hAnsi="Times New Roman" w:cs="Times New Roman"/>
          <w:sz w:val="28"/>
          <w:szCs w:val="28"/>
        </w:rPr>
      </w:pPr>
      <w:r w:rsidRPr="00EA35E1">
        <w:rPr>
          <w:rFonts w:ascii="Times New Roman" w:hAnsi="Times New Roman" w:cs="Times New Roman"/>
          <w:sz w:val="28"/>
          <w:szCs w:val="28"/>
        </w:rPr>
        <w:t>2. Қабылданатын сигналдардың түріне қарай қабылдағыштар бөлінеді:</w:t>
      </w:r>
    </w:p>
    <w:p w:rsidR="00C314B6" w:rsidRPr="00EA35E1" w:rsidRDefault="00C314B6" w:rsidP="00C314B6">
      <w:pPr>
        <w:spacing w:after="0" w:line="240" w:lineRule="auto"/>
        <w:ind w:firstLine="567"/>
        <w:jc w:val="both"/>
        <w:rPr>
          <w:rFonts w:ascii="Times New Roman" w:hAnsi="Times New Roman" w:cs="Times New Roman"/>
          <w:sz w:val="28"/>
          <w:szCs w:val="28"/>
        </w:rPr>
      </w:pPr>
      <w:r w:rsidRPr="00EA35E1">
        <w:rPr>
          <w:rFonts w:ascii="Times New Roman" w:hAnsi="Times New Roman" w:cs="Times New Roman"/>
          <w:sz w:val="28"/>
          <w:szCs w:val="28"/>
        </w:rPr>
        <w:t>а) үздіксіз сигналдар (модуляция түрі бойынша ажыратылады – AM, FM, FM, бір бүйірлік жолақты сигнал қабылдағыштар);</w:t>
      </w:r>
    </w:p>
    <w:p w:rsidR="00C314B6" w:rsidRPr="00EA35E1" w:rsidRDefault="00C314B6" w:rsidP="00C314B6">
      <w:pPr>
        <w:spacing w:after="0" w:line="240" w:lineRule="auto"/>
        <w:ind w:firstLine="567"/>
        <w:jc w:val="both"/>
        <w:rPr>
          <w:rFonts w:ascii="Times New Roman" w:hAnsi="Times New Roman" w:cs="Times New Roman"/>
          <w:sz w:val="28"/>
          <w:szCs w:val="28"/>
        </w:rPr>
      </w:pPr>
      <w:r w:rsidRPr="00EA35E1">
        <w:rPr>
          <w:rFonts w:ascii="Times New Roman" w:hAnsi="Times New Roman" w:cs="Times New Roman"/>
          <w:sz w:val="28"/>
          <w:szCs w:val="28"/>
        </w:rPr>
        <w:t>б) дискретті сигналдар.</w:t>
      </w:r>
    </w:p>
    <w:p w:rsidR="00C314B6" w:rsidRPr="00EA35E1" w:rsidRDefault="00C314B6" w:rsidP="00C314B6">
      <w:pPr>
        <w:spacing w:after="0" w:line="240" w:lineRule="auto"/>
        <w:ind w:firstLine="567"/>
        <w:jc w:val="both"/>
        <w:rPr>
          <w:rFonts w:ascii="Times New Roman" w:hAnsi="Times New Roman" w:cs="Times New Roman"/>
          <w:sz w:val="28"/>
          <w:szCs w:val="28"/>
        </w:rPr>
      </w:pPr>
      <w:r w:rsidRPr="00EA35E1">
        <w:rPr>
          <w:rFonts w:ascii="Times New Roman" w:hAnsi="Times New Roman" w:cs="Times New Roman"/>
          <w:sz w:val="28"/>
          <w:szCs w:val="28"/>
        </w:rPr>
        <w:t>Дискретті сигнал қабылдағыштар, өз кезегінде, бөлінеді:</w:t>
      </w:r>
    </w:p>
    <w:p w:rsidR="00C314B6" w:rsidRPr="00EA35E1" w:rsidRDefault="00C314B6" w:rsidP="00C314B6">
      <w:pPr>
        <w:spacing w:after="0" w:line="240" w:lineRule="auto"/>
        <w:ind w:firstLine="567"/>
        <w:jc w:val="both"/>
        <w:rPr>
          <w:rFonts w:ascii="Times New Roman" w:hAnsi="Times New Roman" w:cs="Times New Roman"/>
          <w:sz w:val="28"/>
          <w:szCs w:val="28"/>
        </w:rPr>
      </w:pPr>
      <w:r w:rsidRPr="00EA35E1">
        <w:rPr>
          <w:rFonts w:ascii="Times New Roman" w:hAnsi="Times New Roman" w:cs="Times New Roman"/>
          <w:sz w:val="28"/>
          <w:szCs w:val="28"/>
        </w:rPr>
        <w:t>- импульстік модуляция қабылдағыштар (импульстік кодтық модуляция, үшбұрышты модуляция және т.б.);</w:t>
      </w:r>
    </w:p>
    <w:p w:rsidR="00C314B6" w:rsidRPr="00EA35E1" w:rsidRDefault="00C314B6" w:rsidP="00C314B6">
      <w:pPr>
        <w:spacing w:after="0" w:line="240" w:lineRule="auto"/>
        <w:ind w:firstLine="567"/>
        <w:jc w:val="both"/>
        <w:rPr>
          <w:rFonts w:ascii="Times New Roman" w:hAnsi="Times New Roman" w:cs="Times New Roman"/>
          <w:sz w:val="28"/>
          <w:szCs w:val="28"/>
        </w:rPr>
      </w:pPr>
      <w:r w:rsidRPr="00EA35E1">
        <w:rPr>
          <w:rFonts w:ascii="Times New Roman" w:hAnsi="Times New Roman" w:cs="Times New Roman"/>
          <w:sz w:val="28"/>
          <w:szCs w:val="28"/>
        </w:rPr>
        <w:lastRenderedPageBreak/>
        <w:t>- телеграфтық қабылдағыштар (және сигналдарды манипуляциялау түріне қарай амплитудалық, жиілік және фазалық манипуляциялық қабылдағыштар бөлінеді).</w:t>
      </w:r>
    </w:p>
    <w:p w:rsidR="00C314B6" w:rsidRPr="00EA35E1" w:rsidRDefault="00C314B6" w:rsidP="00C314B6">
      <w:pPr>
        <w:spacing w:after="0" w:line="240" w:lineRule="auto"/>
        <w:ind w:firstLine="567"/>
        <w:jc w:val="both"/>
        <w:rPr>
          <w:rFonts w:ascii="Times New Roman" w:hAnsi="Times New Roman" w:cs="Times New Roman"/>
          <w:sz w:val="28"/>
          <w:szCs w:val="28"/>
        </w:rPr>
      </w:pPr>
      <w:r w:rsidRPr="00EA35E1">
        <w:rPr>
          <w:rFonts w:ascii="Times New Roman" w:hAnsi="Times New Roman" w:cs="Times New Roman"/>
          <w:sz w:val="28"/>
          <w:szCs w:val="28"/>
        </w:rPr>
        <w:t xml:space="preserve">3. Жиілік </w:t>
      </w:r>
      <w:r w:rsidR="00BC7C27" w:rsidRPr="00EA35E1">
        <w:rPr>
          <w:rFonts w:ascii="Times New Roman" w:hAnsi="Times New Roman" w:cs="Times New Roman"/>
          <w:sz w:val="28"/>
          <w:szCs w:val="28"/>
        </w:rPr>
        <w:t>ауқымы</w:t>
      </w:r>
      <w:r w:rsidRPr="00EA35E1">
        <w:rPr>
          <w:rFonts w:ascii="Times New Roman" w:hAnsi="Times New Roman" w:cs="Times New Roman"/>
          <w:sz w:val="28"/>
          <w:szCs w:val="28"/>
        </w:rPr>
        <w:t xml:space="preserve"> бойынша қабылдағыштар бөлінеді:</w:t>
      </w:r>
    </w:p>
    <w:p w:rsidR="00C314B6" w:rsidRPr="00EA35E1" w:rsidRDefault="00C314B6" w:rsidP="00C314B6">
      <w:pPr>
        <w:spacing w:after="0" w:line="240" w:lineRule="auto"/>
        <w:ind w:firstLine="567"/>
        <w:jc w:val="both"/>
        <w:rPr>
          <w:rFonts w:ascii="Times New Roman" w:hAnsi="Times New Roman" w:cs="Times New Roman"/>
          <w:sz w:val="28"/>
          <w:szCs w:val="28"/>
        </w:rPr>
      </w:pPr>
      <w:r w:rsidRPr="00EA35E1">
        <w:rPr>
          <w:rFonts w:ascii="Times New Roman" w:hAnsi="Times New Roman" w:cs="Times New Roman"/>
          <w:sz w:val="28"/>
          <w:szCs w:val="28"/>
        </w:rPr>
        <w:t>- LF (төмен жиіліктер) (30-ZOOkHz);</w:t>
      </w:r>
    </w:p>
    <w:p w:rsidR="00C314B6" w:rsidRPr="00EA35E1" w:rsidRDefault="00C314B6" w:rsidP="00C314B6">
      <w:pPr>
        <w:spacing w:after="0" w:line="240" w:lineRule="auto"/>
        <w:ind w:firstLine="567"/>
        <w:jc w:val="both"/>
        <w:rPr>
          <w:rFonts w:ascii="Times New Roman" w:hAnsi="Times New Roman" w:cs="Times New Roman"/>
          <w:sz w:val="28"/>
          <w:szCs w:val="28"/>
        </w:rPr>
      </w:pPr>
      <w:r w:rsidRPr="00EA35E1">
        <w:rPr>
          <w:rFonts w:ascii="Times New Roman" w:hAnsi="Times New Roman" w:cs="Times New Roman"/>
          <w:sz w:val="28"/>
          <w:szCs w:val="28"/>
        </w:rPr>
        <w:t>- MF (орташа жиіліктер) (300-300кГц);</w:t>
      </w:r>
    </w:p>
    <w:p w:rsidR="00C314B6" w:rsidRPr="00EA35E1" w:rsidRDefault="00C314B6" w:rsidP="00C314B6">
      <w:pPr>
        <w:spacing w:after="0" w:line="240" w:lineRule="auto"/>
        <w:ind w:firstLine="567"/>
        <w:jc w:val="both"/>
        <w:rPr>
          <w:rFonts w:ascii="Times New Roman" w:hAnsi="Times New Roman" w:cs="Times New Roman"/>
          <w:sz w:val="28"/>
          <w:szCs w:val="28"/>
        </w:rPr>
      </w:pPr>
      <w:r w:rsidRPr="00EA35E1">
        <w:rPr>
          <w:rFonts w:ascii="Times New Roman" w:hAnsi="Times New Roman" w:cs="Times New Roman"/>
          <w:sz w:val="28"/>
          <w:szCs w:val="28"/>
        </w:rPr>
        <w:t>- HF (жоғары жиіліктер) (3-ZOMGts);</w:t>
      </w:r>
    </w:p>
    <w:p w:rsidR="00C314B6" w:rsidRPr="00EA35E1" w:rsidRDefault="00C314B6" w:rsidP="00C314B6">
      <w:pPr>
        <w:spacing w:after="0" w:line="240" w:lineRule="auto"/>
        <w:ind w:firstLine="567"/>
        <w:jc w:val="both"/>
        <w:rPr>
          <w:rFonts w:ascii="Times New Roman" w:hAnsi="Times New Roman" w:cs="Times New Roman"/>
          <w:sz w:val="28"/>
          <w:szCs w:val="28"/>
        </w:rPr>
      </w:pPr>
      <w:r w:rsidRPr="00EA35E1">
        <w:rPr>
          <w:rFonts w:ascii="Times New Roman" w:hAnsi="Times New Roman" w:cs="Times New Roman"/>
          <w:sz w:val="28"/>
          <w:szCs w:val="28"/>
        </w:rPr>
        <w:t>- VHF (әсіресе жоғары жиіліктер) (30-ZOOMHz);</w:t>
      </w:r>
    </w:p>
    <w:p w:rsidR="00C314B6" w:rsidRPr="00EA35E1" w:rsidRDefault="00C314B6" w:rsidP="00C314B6">
      <w:pPr>
        <w:spacing w:after="0" w:line="240" w:lineRule="auto"/>
        <w:ind w:firstLine="567"/>
        <w:jc w:val="both"/>
        <w:rPr>
          <w:rFonts w:ascii="Times New Roman" w:hAnsi="Times New Roman" w:cs="Times New Roman"/>
          <w:sz w:val="28"/>
          <w:szCs w:val="28"/>
        </w:rPr>
      </w:pPr>
      <w:r w:rsidRPr="00EA35E1">
        <w:rPr>
          <w:rFonts w:ascii="Times New Roman" w:hAnsi="Times New Roman" w:cs="Times New Roman"/>
          <w:sz w:val="28"/>
          <w:szCs w:val="28"/>
        </w:rPr>
        <w:t>- UHF (ультра жоғары жиіліктер) (300-ZOOOMHz);</w:t>
      </w:r>
    </w:p>
    <w:p w:rsidR="00C314B6" w:rsidRPr="00EA35E1" w:rsidRDefault="00C314B6" w:rsidP="00C314B6">
      <w:pPr>
        <w:spacing w:after="0" w:line="240" w:lineRule="auto"/>
        <w:ind w:firstLine="567"/>
        <w:jc w:val="both"/>
        <w:rPr>
          <w:rFonts w:ascii="Times New Roman" w:hAnsi="Times New Roman" w:cs="Times New Roman"/>
          <w:sz w:val="28"/>
          <w:szCs w:val="28"/>
        </w:rPr>
      </w:pPr>
      <w:r w:rsidRPr="00EA35E1">
        <w:rPr>
          <w:rFonts w:ascii="Times New Roman" w:hAnsi="Times New Roman" w:cs="Times New Roman"/>
          <w:sz w:val="28"/>
          <w:szCs w:val="28"/>
        </w:rPr>
        <w:t>- SHF (өте жоғары жиіліктер) (3-ZOGHz).</w:t>
      </w:r>
    </w:p>
    <w:p w:rsidR="00C314B6" w:rsidRPr="00EA35E1" w:rsidRDefault="00C314B6" w:rsidP="00C314B6">
      <w:pPr>
        <w:spacing w:after="0" w:line="240" w:lineRule="auto"/>
        <w:ind w:firstLine="567"/>
        <w:jc w:val="both"/>
        <w:rPr>
          <w:rFonts w:ascii="Times New Roman" w:hAnsi="Times New Roman" w:cs="Times New Roman"/>
          <w:sz w:val="28"/>
          <w:szCs w:val="28"/>
        </w:rPr>
      </w:pPr>
      <w:r w:rsidRPr="00EA35E1">
        <w:rPr>
          <w:rFonts w:ascii="Times New Roman" w:hAnsi="Times New Roman" w:cs="Times New Roman"/>
          <w:sz w:val="28"/>
          <w:szCs w:val="28"/>
        </w:rPr>
        <w:t>4. Детекторға сигналды күшейту жолын салу схемасы бойынша:</w:t>
      </w:r>
    </w:p>
    <w:p w:rsidR="00C314B6" w:rsidRPr="00EA35E1" w:rsidRDefault="00C314B6" w:rsidP="00C314B6">
      <w:pPr>
        <w:spacing w:after="0" w:line="240" w:lineRule="auto"/>
        <w:ind w:firstLine="567"/>
        <w:jc w:val="both"/>
        <w:rPr>
          <w:rFonts w:ascii="Times New Roman" w:hAnsi="Times New Roman" w:cs="Times New Roman"/>
          <w:sz w:val="28"/>
          <w:szCs w:val="28"/>
        </w:rPr>
      </w:pPr>
      <w:r w:rsidRPr="00EA35E1">
        <w:rPr>
          <w:rFonts w:ascii="Times New Roman" w:hAnsi="Times New Roman" w:cs="Times New Roman"/>
          <w:sz w:val="28"/>
          <w:szCs w:val="28"/>
        </w:rPr>
        <w:t>- тікелей күшейткіш қабылдағыштар;</w:t>
      </w:r>
    </w:p>
    <w:p w:rsidR="00C314B6" w:rsidRPr="00EA35E1" w:rsidRDefault="00C314B6" w:rsidP="00C314B6">
      <w:pPr>
        <w:spacing w:after="0" w:line="240" w:lineRule="auto"/>
        <w:ind w:firstLine="567"/>
        <w:jc w:val="both"/>
        <w:rPr>
          <w:rFonts w:ascii="Times New Roman" w:hAnsi="Times New Roman" w:cs="Times New Roman"/>
          <w:sz w:val="28"/>
          <w:szCs w:val="28"/>
        </w:rPr>
      </w:pPr>
      <w:r w:rsidRPr="00EA35E1">
        <w:rPr>
          <w:rFonts w:ascii="Times New Roman" w:hAnsi="Times New Roman" w:cs="Times New Roman"/>
          <w:sz w:val="28"/>
          <w:szCs w:val="28"/>
        </w:rPr>
        <w:t>- бір, екі және көп жиілікті түрлендіруі бар супергетеродинді қабылдағыштар.</w:t>
      </w:r>
    </w:p>
    <w:p w:rsidR="00C314B6" w:rsidRPr="00EA35E1" w:rsidRDefault="00C314B6" w:rsidP="00C314B6">
      <w:pPr>
        <w:spacing w:after="0" w:line="240" w:lineRule="auto"/>
        <w:ind w:firstLine="567"/>
        <w:jc w:val="both"/>
        <w:rPr>
          <w:rFonts w:ascii="Times New Roman" w:hAnsi="Times New Roman" w:cs="Times New Roman"/>
          <w:sz w:val="28"/>
          <w:szCs w:val="28"/>
        </w:rPr>
      </w:pPr>
      <w:r w:rsidRPr="00EA35E1">
        <w:rPr>
          <w:rFonts w:ascii="Times New Roman" w:hAnsi="Times New Roman" w:cs="Times New Roman"/>
          <w:sz w:val="28"/>
          <w:szCs w:val="28"/>
        </w:rPr>
        <w:t>Қабылдау құрылғыларының жіктелуін басқа да сипаттамалық параметрлер бойынша жалғастыруға болады - жеткізу әдісі, конструкциясы және т.б.</w:t>
      </w:r>
    </w:p>
    <w:p w:rsidR="00C314B6" w:rsidRPr="00EA35E1" w:rsidRDefault="00C314B6" w:rsidP="00C314B6">
      <w:pPr>
        <w:spacing w:after="0" w:line="240" w:lineRule="auto"/>
        <w:ind w:firstLine="567"/>
        <w:jc w:val="both"/>
        <w:rPr>
          <w:rFonts w:ascii="Times New Roman" w:hAnsi="Times New Roman" w:cs="Times New Roman"/>
          <w:sz w:val="28"/>
          <w:szCs w:val="28"/>
        </w:rPr>
      </w:pPr>
    </w:p>
    <w:p w:rsidR="000A4450" w:rsidRPr="00EA35E1" w:rsidRDefault="000A4450" w:rsidP="000A4450">
      <w:pPr>
        <w:tabs>
          <w:tab w:val="left" w:pos="993"/>
        </w:tabs>
        <w:spacing w:after="0" w:line="240" w:lineRule="auto"/>
        <w:ind w:firstLine="709"/>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 xml:space="preserve">Бақылау сұрақтары: </w:t>
      </w:r>
    </w:p>
    <w:p w:rsidR="000A4450" w:rsidRPr="00EA35E1" w:rsidRDefault="000A4450" w:rsidP="008E3950">
      <w:pPr>
        <w:pStyle w:val="a7"/>
        <w:numPr>
          <w:ilvl w:val="0"/>
          <w:numId w:val="37"/>
        </w:numPr>
        <w:tabs>
          <w:tab w:val="left" w:pos="993"/>
        </w:tabs>
        <w:spacing w:after="0" w:line="240" w:lineRule="auto"/>
        <w:ind w:left="0" w:firstLine="709"/>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Радиоқабылдағыштардың белгіленуі</w:t>
      </w:r>
      <w:r w:rsidRPr="00EA35E1">
        <w:rPr>
          <w:rFonts w:ascii="Times New Roman" w:eastAsia="Times New Roman" w:hAnsi="Times New Roman" w:cs="Times New Roman"/>
          <w:i/>
          <w:sz w:val="24"/>
          <w:szCs w:val="24"/>
          <w:lang w:val="kk-KZ" w:eastAsia="ru-RU"/>
        </w:rPr>
        <w:t xml:space="preserve"> деген не?</w:t>
      </w:r>
    </w:p>
    <w:p w:rsidR="000A4450" w:rsidRPr="00EA35E1" w:rsidRDefault="000A4450" w:rsidP="008E3950">
      <w:pPr>
        <w:pStyle w:val="a7"/>
        <w:numPr>
          <w:ilvl w:val="0"/>
          <w:numId w:val="37"/>
        </w:numPr>
        <w:tabs>
          <w:tab w:val="left" w:pos="993"/>
        </w:tabs>
        <w:spacing w:after="0" w:line="240" w:lineRule="auto"/>
        <w:ind w:left="0" w:firstLine="709"/>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Радиоқабылдағыштардың сұрыпталуы</w:t>
      </w:r>
      <w:r w:rsidRPr="00EA35E1">
        <w:rPr>
          <w:rFonts w:ascii="Times New Roman" w:eastAsia="Times New Roman" w:hAnsi="Times New Roman" w:cs="Times New Roman"/>
          <w:i/>
          <w:sz w:val="24"/>
          <w:szCs w:val="24"/>
          <w:lang w:val="kk-KZ" w:eastAsia="ru-RU"/>
        </w:rPr>
        <w:t xml:space="preserve"> деген не?</w:t>
      </w:r>
    </w:p>
    <w:p w:rsidR="000A4450" w:rsidRPr="00EA35E1" w:rsidRDefault="000A4450" w:rsidP="000A4450">
      <w:pPr>
        <w:spacing w:after="0" w:line="240" w:lineRule="auto"/>
        <w:ind w:firstLine="709"/>
        <w:jc w:val="both"/>
        <w:rPr>
          <w:rFonts w:ascii="Times New Roman" w:hAnsi="Times New Roman" w:cs="Times New Roman"/>
          <w:sz w:val="28"/>
          <w:szCs w:val="28"/>
          <w:lang w:val="kk-KZ"/>
        </w:rPr>
      </w:pPr>
    </w:p>
    <w:p w:rsidR="000A4450" w:rsidRPr="00EA35E1" w:rsidRDefault="000A4450" w:rsidP="000A4450">
      <w:pPr>
        <w:spacing w:after="0" w:line="240" w:lineRule="auto"/>
        <w:ind w:firstLine="709"/>
        <w:jc w:val="both"/>
        <w:rPr>
          <w:rFonts w:ascii="Times New Roman" w:hAnsi="Times New Roman" w:cs="Times New Roman"/>
          <w:sz w:val="28"/>
          <w:szCs w:val="28"/>
          <w:lang w:val="kk-KZ"/>
        </w:rPr>
      </w:pPr>
    </w:p>
    <w:p w:rsidR="00346B90" w:rsidRPr="00EA35E1" w:rsidRDefault="00346B90" w:rsidP="000A4450">
      <w:pPr>
        <w:spacing w:after="0" w:line="240" w:lineRule="auto"/>
        <w:ind w:firstLine="709"/>
        <w:jc w:val="both"/>
        <w:rPr>
          <w:rFonts w:ascii="Times New Roman" w:hAnsi="Times New Roman" w:cs="Times New Roman"/>
          <w:sz w:val="28"/>
          <w:szCs w:val="28"/>
          <w:lang w:val="kk-KZ"/>
        </w:rPr>
      </w:pPr>
    </w:p>
    <w:p w:rsidR="00346B90" w:rsidRPr="00EA35E1" w:rsidRDefault="00346B90" w:rsidP="000A4450">
      <w:pPr>
        <w:spacing w:after="0" w:line="240" w:lineRule="auto"/>
        <w:ind w:firstLine="709"/>
        <w:jc w:val="both"/>
        <w:rPr>
          <w:rFonts w:ascii="Times New Roman" w:hAnsi="Times New Roman" w:cs="Times New Roman"/>
          <w:sz w:val="28"/>
          <w:szCs w:val="28"/>
          <w:lang w:val="kk-KZ"/>
        </w:rPr>
      </w:pPr>
    </w:p>
    <w:p w:rsidR="000A4450" w:rsidRPr="00EA35E1" w:rsidRDefault="000A4450" w:rsidP="000A4450">
      <w:pPr>
        <w:spacing w:after="0" w:line="240" w:lineRule="auto"/>
        <w:ind w:firstLine="709"/>
        <w:jc w:val="both"/>
        <w:rPr>
          <w:rFonts w:ascii="Times New Roman" w:hAnsi="Times New Roman" w:cs="Times New Roman"/>
          <w:b/>
          <w:sz w:val="28"/>
          <w:szCs w:val="28"/>
          <w:lang w:val="kk-KZ"/>
        </w:rPr>
      </w:pPr>
      <w:r w:rsidRPr="00EA35E1">
        <w:rPr>
          <w:rFonts w:ascii="Times New Roman" w:eastAsia="Times New Roman" w:hAnsi="Times New Roman" w:cs="Times New Roman"/>
          <w:b/>
          <w:sz w:val="28"/>
          <w:szCs w:val="28"/>
          <w:lang w:val="kk-KZ" w:eastAsia="ru-RU"/>
        </w:rPr>
        <w:t>5.</w:t>
      </w:r>
      <w:r w:rsidR="00707AB8" w:rsidRPr="00EA35E1">
        <w:rPr>
          <w:rFonts w:ascii="Times New Roman" w:eastAsia="Times New Roman" w:hAnsi="Times New Roman" w:cs="Times New Roman"/>
          <w:b/>
          <w:sz w:val="28"/>
          <w:szCs w:val="28"/>
          <w:lang w:val="kk-KZ" w:eastAsia="ru-RU"/>
        </w:rPr>
        <w:t>4</w:t>
      </w:r>
      <w:r w:rsidRPr="00EA35E1">
        <w:rPr>
          <w:rFonts w:ascii="Times New Roman" w:hAnsi="Times New Roman" w:cs="Times New Roman"/>
          <w:b/>
          <w:sz w:val="28"/>
          <w:szCs w:val="28"/>
          <w:lang w:val="kk-KZ"/>
        </w:rPr>
        <w:t xml:space="preserve"> Радиоқабылдағыштардың көрсеткіштері</w:t>
      </w:r>
    </w:p>
    <w:p w:rsidR="000A4450" w:rsidRPr="00EA35E1" w:rsidRDefault="000A4450" w:rsidP="000A4450">
      <w:pPr>
        <w:spacing w:after="0" w:line="240" w:lineRule="auto"/>
        <w:ind w:firstLine="709"/>
        <w:jc w:val="both"/>
        <w:rPr>
          <w:rFonts w:ascii="Times New Roman" w:hAnsi="Times New Roman" w:cs="Times New Roman"/>
          <w:b/>
          <w:sz w:val="28"/>
          <w:szCs w:val="28"/>
          <w:lang w:val="kk-KZ"/>
        </w:rPr>
      </w:pPr>
    </w:p>
    <w:p w:rsidR="000A4450" w:rsidRPr="00EA35E1" w:rsidRDefault="000A4450" w:rsidP="000A4450">
      <w:pPr>
        <w:spacing w:after="0" w:line="240" w:lineRule="auto"/>
        <w:ind w:firstLine="709"/>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Тақырыптың жоспары:</w:t>
      </w:r>
    </w:p>
    <w:p w:rsidR="000A4450" w:rsidRPr="00EA35E1" w:rsidRDefault="000A4450" w:rsidP="008E3950">
      <w:pPr>
        <w:pStyle w:val="a7"/>
        <w:numPr>
          <w:ilvl w:val="0"/>
          <w:numId w:val="38"/>
        </w:numPr>
        <w:tabs>
          <w:tab w:val="left" w:pos="993"/>
        </w:tabs>
        <w:spacing w:after="0" w:line="240" w:lineRule="auto"/>
        <w:ind w:left="0" w:firstLine="709"/>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Радиоқабылдағыштардың көрсеткіштері</w:t>
      </w:r>
    </w:p>
    <w:p w:rsidR="000A4450" w:rsidRPr="00EA35E1" w:rsidRDefault="000A4450" w:rsidP="008E3950">
      <w:pPr>
        <w:pStyle w:val="a7"/>
        <w:numPr>
          <w:ilvl w:val="0"/>
          <w:numId w:val="38"/>
        </w:numPr>
        <w:tabs>
          <w:tab w:val="left" w:pos="993"/>
        </w:tabs>
        <w:spacing w:after="0" w:line="240" w:lineRule="auto"/>
        <w:ind w:left="0" w:firstLine="709"/>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Тербеліс ұзындығы</w:t>
      </w:r>
    </w:p>
    <w:p w:rsidR="000A4450" w:rsidRPr="00EA35E1" w:rsidRDefault="000A4450" w:rsidP="00C314B6">
      <w:pPr>
        <w:spacing w:after="0" w:line="240" w:lineRule="auto"/>
        <w:ind w:firstLine="567"/>
        <w:jc w:val="both"/>
        <w:rPr>
          <w:rFonts w:ascii="Times New Roman" w:hAnsi="Times New Roman" w:cs="Times New Roman"/>
          <w:sz w:val="28"/>
          <w:szCs w:val="28"/>
          <w:lang w:val="kk-KZ"/>
        </w:rPr>
      </w:pP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Радиоқабылдағыштардың негізгі көрсеткіштері олардың тағайындалуымен анықталады. Әртүрлі типтегі радиоқабылдағыштар үшін олар әртүрлі болуы мүмкін.</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Сезімталдық қабылдағыштың әлсіз сигналдарды қабылдау қабілетін сипаттайды. Ол әдетте ЭҚК-нің ең төменгі мәнімен немесе антеннадағы радиосигналдың қуатымен бағаланады, бұл кезде кедергілермен жол берілмейтін бұрмаланусыз сигналды қалыпты жаңғырту кезінде тұрақты қабылдау мүмкін болады.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Шектеулі және нақты (шекті) сезімталдық бар:</w:t>
      </w:r>
    </w:p>
    <w:p w:rsidR="00C314B6" w:rsidRPr="00EA35E1" w:rsidRDefault="005E3C0F"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w:t>
      </w:r>
      <w:r w:rsidR="00C314B6" w:rsidRPr="00EA35E1">
        <w:rPr>
          <w:rFonts w:ascii="Times New Roman" w:hAnsi="Times New Roman" w:cs="Times New Roman"/>
          <w:sz w:val="28"/>
          <w:szCs w:val="28"/>
          <w:lang w:val="kk-KZ"/>
        </w:rPr>
        <w:t xml:space="preserve"> шекті сезімталдық – қабылдағыштың кірісіндегі минималды қуат Рс мин немесе кернеу Uc min, бұл кезде РПР сызықтық бөлігінің шығысындағы сигнал-шу қатынасы бірге тең (Pc/Psh=1 немесе Uc/Ush=1);</w:t>
      </w:r>
    </w:p>
    <w:p w:rsidR="00C314B6" w:rsidRPr="00EA35E1" w:rsidRDefault="005E3C0F"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w:t>
      </w:r>
      <w:r w:rsidR="00C314B6" w:rsidRPr="00EA35E1">
        <w:rPr>
          <w:rFonts w:ascii="Times New Roman" w:hAnsi="Times New Roman" w:cs="Times New Roman"/>
          <w:sz w:val="28"/>
          <w:szCs w:val="28"/>
          <w:lang w:val="kk-KZ"/>
        </w:rPr>
        <w:t xml:space="preserve"> нақты (шекті) сезімталдық – қабылдаудың берілген сапасы қамтамасыз етілетін қабылдағыш кірісіндегі минималды қуат немесе кернеу (РПР сызықтық бөлігінің шығысындағы сигнал-шудың берілген қатынасы).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lastRenderedPageBreak/>
        <w:t>Толқын ұзындығы l &gt; 1 м болғанда, РПР резонанстық тізбектерін біріктірілген параметрлері бар жүйелерді қарастыруға болады, сезімталдық әдетте кернеу бірліктерімен көрсетіледі - микровольт немесе милливольт Uc мин. l &lt; 1 м кезінде - қуат бірліктерімен Rs мин.</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 xml:space="preserve">Қабылдағыштардың сезімталдығы олардың тағайындалуына байланысты әр түрлі болуы мүмкін. Сонымен, хабар тарату қабылдағыштарының нақты сезімталдығы сапа класына байланысты 50 ... 300 мкВ </w:t>
      </w:r>
      <w:r w:rsidR="00BC7C27" w:rsidRPr="00EA35E1">
        <w:rPr>
          <w:rFonts w:ascii="Times New Roman" w:hAnsi="Times New Roman" w:cs="Times New Roman"/>
          <w:sz w:val="28"/>
          <w:szCs w:val="28"/>
          <w:lang w:val="kk-KZ"/>
        </w:rPr>
        <w:t>ауқымы</w:t>
      </w:r>
      <w:r w:rsidRPr="00EA35E1">
        <w:rPr>
          <w:rFonts w:ascii="Times New Roman" w:hAnsi="Times New Roman" w:cs="Times New Roman"/>
          <w:sz w:val="28"/>
          <w:szCs w:val="28"/>
          <w:lang w:val="kk-KZ"/>
        </w:rPr>
        <w:t>нда болады. Спутниктік теледидар қабылдағыштарының сезімталдығы 10-14 ... 10-15 ватт болуы мүмкін. Ферритті антеннасы бар хабар тарату қабылдағыштар үшін өріс күші сезімталдығы түсінігі қолданылады. Оның мәні 0,3-тен 5 мВ/м-ге дейін.</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Қабылдағыш шығысындағы сыртқы кедергі немесе ішкі шу деңгейі сигнал деңгейінен бірнеше есе төмен болған жағдайда ғана жоғары сезімталдықты тәжірибеде жүзеге асыруға болады. Сондықтан әртүрлі типтегі қабылдағыштар олардың сезімталдығымен ғана емес, сонымен қатар антеннадағы минималды ЭҚК ретінде түсінілетін нақты сезімталдықпен де сипатталуы керек, бұл кезде қалыпты шығыс қуаты ғана емес, белгілі бір артықшылық беріледі. сыртқы кедергі немесе ішкі шу деңгейінен жоғары сигнал деңгейі алынады.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Радиоқабылдағыштың селективтілігі (таңдағыштығы) (жиілік, кеңістіктік, поляризациялық) оның қабылданатын станцияның сигналын жиілігі бойынша (келу бағыты, поляризация) айырмашылығы бар әртүрлі сигналдардан оқшаулау қабілеті. Осыған сәйкес қабылдағыштың селективтілігі әртүрлі толқындарда жұмыс істейтін шетелдік радиостанциялардың сигналдарының осы қабылдағыш реттелетін қабылдағыштың сигналдарына қатысты салыстырмалы әлсіреуі ретінде бағаланады.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Селективтілік негізінен қабылдағышқа кіретін тербелмелі тізбектер мен сүзгілер арқылы жүзеге асырылады.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Ең үлкен қиындық жиіліктегі ең жақын бөгде сигналдардан кедергінің әлсіреуі болып табылады, яғни. көршілес жиілік арнасының сигналдары. Сондықтан қабылдағыштың сапасын бағалау үшін оның іргелес канал кедергілеріне қатысты селективтілігі әрқашан анықталады.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Бірінші жуықтауда селективтілікті (селективтілікті) антеннадағы тербеліс жиілігіне күшейтудің тәуелділігін бейнелейтін қабылдағыштың резонанстық сипаттамасымен сандық түрде анықтауға болады. Тербелмелі тізбектер мен сүзгілерді қолданудың арқасында қабылдағышты кез келген сигнал жиілігіне баптау кезінде резонансты сипаттама суретке ұқсас пішінге ие. Пайдалы сигналдың fc жиілігіндегі кедергіге қатысты селективтілік бұл жағдайда Se = K0/Kn ретінде анықталады, мұндағы: Ko - реттеу жиілігіндегі күшейту; Kp – fn кедергі жиілігіндегі күшейту.</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Селективтілікті децибелмен де анықтау ыңғайлы.</w:t>
      </w:r>
      <w:r w:rsidR="005E3C0F" w:rsidRPr="00EA35E1">
        <w:rPr>
          <w:rFonts w:ascii="Times New Roman" w:hAnsi="Times New Roman" w:cs="Times New Roman"/>
          <w:sz w:val="28"/>
          <w:szCs w:val="28"/>
          <w:lang w:val="kk-KZ"/>
        </w:rPr>
        <w:t xml:space="preserve"> </w:t>
      </w:r>
      <w:r w:rsidRPr="00EA35E1">
        <w:rPr>
          <w:rFonts w:ascii="Times New Roman" w:hAnsi="Times New Roman" w:cs="Times New Roman"/>
          <w:sz w:val="28"/>
          <w:szCs w:val="28"/>
          <w:lang w:val="kk-KZ"/>
        </w:rPr>
        <w:t xml:space="preserve">Жіберілетін хабарламаның белгілі бір жиілік </w:t>
      </w:r>
      <w:r w:rsidR="00BC7C27" w:rsidRPr="00EA35E1">
        <w:rPr>
          <w:rFonts w:ascii="Times New Roman" w:hAnsi="Times New Roman" w:cs="Times New Roman"/>
          <w:sz w:val="28"/>
          <w:szCs w:val="28"/>
          <w:lang w:val="kk-KZ"/>
        </w:rPr>
        <w:t>ауқымы</w:t>
      </w:r>
      <w:r w:rsidRPr="00EA35E1">
        <w:rPr>
          <w:rFonts w:ascii="Times New Roman" w:hAnsi="Times New Roman" w:cs="Times New Roman"/>
          <w:sz w:val="28"/>
          <w:szCs w:val="28"/>
          <w:lang w:val="kk-KZ"/>
        </w:rPr>
        <w:t xml:space="preserve"> болғандықтан, қабылдағыштың тағы бір маңызды функциясы оның барлық бүйірлік жиіліктерімен жоғары жиілікті сигналды қабылдау болып табылады, яғни. белгілі бір жиілік </w:t>
      </w:r>
      <w:r w:rsidR="00BC7C27" w:rsidRPr="00EA35E1">
        <w:rPr>
          <w:rFonts w:ascii="Times New Roman" w:hAnsi="Times New Roman" w:cs="Times New Roman"/>
          <w:sz w:val="28"/>
          <w:szCs w:val="28"/>
          <w:lang w:val="kk-KZ"/>
        </w:rPr>
        <w:t>ауқымы</w:t>
      </w:r>
      <w:r w:rsidRPr="00EA35E1">
        <w:rPr>
          <w:rFonts w:ascii="Times New Roman" w:hAnsi="Times New Roman" w:cs="Times New Roman"/>
          <w:sz w:val="28"/>
          <w:szCs w:val="28"/>
          <w:lang w:val="kk-KZ"/>
        </w:rPr>
        <w:t xml:space="preserve">н бір мезгілде қабылдау. Бұл жағдайда сигнал спектрінің компоненттерінің амплитудалары арасындағы арақатынастар өзгеріссіз қалуы қажет. Соңғысын </w:t>
      </w:r>
      <w:r w:rsidRPr="00EA35E1">
        <w:rPr>
          <w:rFonts w:ascii="Times New Roman" w:hAnsi="Times New Roman" w:cs="Times New Roman"/>
          <w:sz w:val="28"/>
          <w:szCs w:val="28"/>
          <w:lang w:val="kk-KZ"/>
        </w:rPr>
        <w:lastRenderedPageBreak/>
        <w:t xml:space="preserve">белгілі бір жиілік </w:t>
      </w:r>
      <w:r w:rsidR="00BC7C27" w:rsidRPr="00EA35E1">
        <w:rPr>
          <w:rFonts w:ascii="Times New Roman" w:hAnsi="Times New Roman" w:cs="Times New Roman"/>
          <w:sz w:val="28"/>
          <w:szCs w:val="28"/>
          <w:lang w:val="kk-KZ"/>
        </w:rPr>
        <w:t>ауқымы</w:t>
      </w:r>
      <w:r w:rsidRPr="00EA35E1">
        <w:rPr>
          <w:rFonts w:ascii="Times New Roman" w:hAnsi="Times New Roman" w:cs="Times New Roman"/>
          <w:sz w:val="28"/>
          <w:szCs w:val="28"/>
          <w:lang w:val="kk-KZ"/>
        </w:rPr>
        <w:t>нда тұрақты қабылдағыш сезімталдығымен ғана қамтамасыз етуге болады.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Сондықтан қабылдағыштың амплитудалық-жиілік сипаттамасының (АФС) төртбұрышты болғаны жөн. Бұл пішінмен қабылдағыш пайдалы сигналдың барлық бүйірлік жиіліктерінің спектрін бірдей қабылдайды, яғни. мұндай құрылғының өткізу қабілеттілігі 2∆f=∆fc ретінде бірегей түрде анықталады. Сонымен қатар, мұндай жиілік реакциясы бар қабылдағыш идеалды таңдамалылыққа ие болады, өйткені ол жиіліктері ∆f айырмашылығы бар кедергі жасайтын станциялар мен кедергілердің сигналдарын өткізбейді.</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 xml:space="preserve">Нақты аналогтық қабылдағыштың жиілік реакциясы тікбұрышты емес. Бұл жағдайда өткізу </w:t>
      </w:r>
      <w:r w:rsidR="00BC7C27" w:rsidRPr="00EA35E1">
        <w:rPr>
          <w:rFonts w:ascii="Times New Roman" w:hAnsi="Times New Roman" w:cs="Times New Roman"/>
          <w:sz w:val="28"/>
          <w:szCs w:val="28"/>
          <w:lang w:val="kk-KZ"/>
        </w:rPr>
        <w:t>ауқымы</w:t>
      </w:r>
      <w:r w:rsidRPr="00EA35E1">
        <w:rPr>
          <w:rFonts w:ascii="Times New Roman" w:hAnsi="Times New Roman" w:cs="Times New Roman"/>
          <w:sz w:val="28"/>
          <w:szCs w:val="28"/>
          <w:lang w:val="kk-KZ"/>
        </w:rPr>
        <w:t xml:space="preserve"> – қабылданған тербеліс спектрінің әлсіреуі белгіленген мәннен аспайтын жиілік </w:t>
      </w:r>
      <w:r w:rsidR="00BC7C27" w:rsidRPr="00EA35E1">
        <w:rPr>
          <w:rFonts w:ascii="Times New Roman" w:hAnsi="Times New Roman" w:cs="Times New Roman"/>
          <w:sz w:val="28"/>
          <w:szCs w:val="28"/>
          <w:lang w:val="kk-KZ"/>
        </w:rPr>
        <w:t>ауқымы</w:t>
      </w:r>
      <w:r w:rsidRPr="00EA35E1">
        <w:rPr>
          <w:rFonts w:ascii="Times New Roman" w:hAnsi="Times New Roman" w:cs="Times New Roman"/>
          <w:sz w:val="28"/>
          <w:szCs w:val="28"/>
          <w:lang w:val="kk-KZ"/>
        </w:rPr>
        <w:t>. Өткізу жолағындағы жиілік реакциясының біркелкілігі 3 дБ-ден аспаса, бұрмалану құлақпен байқалмайды деп саналады.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Тізбектің жиілік қасиеттерін оның сапа коэффициенті Q = fo/(2∆f) арқылы анықтауға болады.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 xml:space="preserve">Жиілік </w:t>
      </w:r>
      <w:r w:rsidR="00BC7C27" w:rsidRPr="00EA35E1">
        <w:rPr>
          <w:rFonts w:ascii="Times New Roman" w:hAnsi="Times New Roman" w:cs="Times New Roman"/>
          <w:sz w:val="28"/>
          <w:szCs w:val="28"/>
          <w:lang w:val="kk-KZ"/>
        </w:rPr>
        <w:t>ауқымы</w:t>
      </w:r>
      <w:r w:rsidRPr="00EA35E1">
        <w:rPr>
          <w:rFonts w:ascii="Times New Roman" w:hAnsi="Times New Roman" w:cs="Times New Roman"/>
          <w:sz w:val="28"/>
          <w:szCs w:val="28"/>
          <w:lang w:val="kk-KZ"/>
        </w:rPr>
        <w:t xml:space="preserve"> – қабылдағыш сигналдарды қабылдай алатын барлық </w:t>
      </w:r>
      <w:r w:rsidR="005735A2" w:rsidRPr="00EA35E1">
        <w:rPr>
          <w:rFonts w:ascii="Times New Roman" w:hAnsi="Times New Roman" w:cs="Times New Roman"/>
          <w:sz w:val="28"/>
          <w:szCs w:val="28"/>
          <w:lang w:val="kk-KZ"/>
        </w:rPr>
        <w:t>ауқым</w:t>
      </w:r>
      <w:r w:rsidRPr="00EA35E1">
        <w:rPr>
          <w:rFonts w:ascii="Times New Roman" w:hAnsi="Times New Roman" w:cs="Times New Roman"/>
          <w:sz w:val="28"/>
          <w:szCs w:val="28"/>
          <w:lang w:val="kk-KZ"/>
        </w:rPr>
        <w:t>.</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 xml:space="preserve">Алынған сигналдың қайталану сапасы қабылдағыштың жеке сатыларының жиілік, фазалық және амплитудалық сипаттамаларының сызықтылығына байланысты. Қабылданатын сигналдың сапасына әртүрлі кедергі түрлері де әсер етуі мүмкін: атмосфералық, өндірістік, жиілікте көршілес таратқыштардың кедергілері, ал VHF </w:t>
      </w:r>
      <w:r w:rsidR="00673334" w:rsidRPr="00EA35E1">
        <w:rPr>
          <w:rFonts w:ascii="Times New Roman" w:hAnsi="Times New Roman" w:cs="Times New Roman"/>
          <w:sz w:val="28"/>
          <w:szCs w:val="28"/>
          <w:lang w:val="kk-KZ"/>
        </w:rPr>
        <w:t>аумағын</w:t>
      </w:r>
      <w:r w:rsidRPr="00EA35E1">
        <w:rPr>
          <w:rFonts w:ascii="Times New Roman" w:hAnsi="Times New Roman" w:cs="Times New Roman"/>
          <w:sz w:val="28"/>
          <w:szCs w:val="28"/>
          <w:lang w:val="kk-KZ"/>
        </w:rPr>
        <w:t>да – қабылдағыштың өзіндік шуы.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Радиоқабылдағыштардың көрсеткіштері олардың тағайындалуымен анықталады. Әртүрлі типтегі радиоқабылдағыштар үшін олар әртүрлі болуы мүмкін.</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Сезімталдық қабылдағыштың әлсіз сигналдарды қабылдау қабілетін сипаттайды. Ол әдетте ЭҚК-нің ең төменгі мәнімен немесе антеннадағы радиосигналдың қуатымен бағаланады, бұл кезде кедергілермен жол берілмейтін бұрмаланусыз сигналды қалыпты жаңғырту кезінде тұрақты қабылдау мүмкін болады.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 xml:space="preserve">Қабылдағыштардың сезімталдығы олардың тағайындалуына байланысты әр түрлі болуы мүмкін. Осылайша, хабар тарату қабылдағыштарының сезімталдығы сапа класына байланысты 50 ... 300 мкВ </w:t>
      </w:r>
      <w:r w:rsidR="00BC7C27" w:rsidRPr="00EA35E1">
        <w:rPr>
          <w:rFonts w:ascii="Times New Roman" w:hAnsi="Times New Roman" w:cs="Times New Roman"/>
          <w:sz w:val="28"/>
          <w:szCs w:val="28"/>
          <w:lang w:val="kk-KZ"/>
        </w:rPr>
        <w:t>ауқымы</w:t>
      </w:r>
      <w:r w:rsidRPr="00EA35E1">
        <w:rPr>
          <w:rFonts w:ascii="Times New Roman" w:hAnsi="Times New Roman" w:cs="Times New Roman"/>
          <w:sz w:val="28"/>
          <w:szCs w:val="28"/>
          <w:lang w:val="kk-KZ"/>
        </w:rPr>
        <w:t>нда болады. Радиолокациялық қабылдағыштардың сезімталдығы шамамен 10-12...10-15 Вт. Ферритті антеннасы бар қабылдағыштар үшін өріс кернеулігінің сезімталдығы түсінігі қолданылады. Оның мәні 0,3-тен 5 мВ/м-ге дейін.</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Қабылдағыш шығысындағы сыртқы кедергі немесе ішкі шу деңгейі сигнал деңгейінен бірнеше есе төмен болған жағдайда ғана жоғары сезімталдықты іс жүзінде жүзеге асыруға болады.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Сондықтан әртүрлі типтегі қабылдағыштар олардың сезімталдығымен ғана емес, сонымен қатар антеннадағы минималды ЭҚК ретінде түсінілетін нақты сезімталдықпен де сипатталуы керек, бұл кезде қалыпты шығыс қуаты ғана емес, белгілі бір артықшылық беріледі. сыртқы кедергі немесе ішкі шу деңгейінен жоғары сигнал деңгейі алынады.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p>
    <w:p w:rsidR="00C314B6" w:rsidRPr="00EA35E1" w:rsidRDefault="00C314B6" w:rsidP="00C314B6">
      <w:pPr>
        <w:spacing w:after="0" w:line="240" w:lineRule="auto"/>
        <w:jc w:val="center"/>
        <w:rPr>
          <w:rFonts w:ascii="Times New Roman" w:hAnsi="Times New Roman" w:cs="Times New Roman"/>
          <w:sz w:val="28"/>
          <w:szCs w:val="28"/>
        </w:rPr>
      </w:pPr>
      <w:r w:rsidRPr="00EA35E1">
        <w:rPr>
          <w:rFonts w:ascii="Times New Roman" w:hAnsi="Times New Roman" w:cs="Times New Roman"/>
          <w:noProof/>
          <w:sz w:val="28"/>
          <w:szCs w:val="28"/>
          <w:lang w:eastAsia="ru-RU"/>
        </w:rPr>
        <w:drawing>
          <wp:inline distT="0" distB="0" distL="0" distR="0" wp14:anchorId="46A35F13" wp14:editId="04832B68">
            <wp:extent cx="2762519" cy="2277866"/>
            <wp:effectExtent l="0" t="0" r="0" b="8255"/>
            <wp:docPr id="37" name="Рисунок 37" descr="http://konspekta.net/lektsianew/baza17/5662959675675.files/image3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konspekta.net/lektsianew/baza17/5662959675675.files/image348.jp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763347" cy="2278549"/>
                    </a:xfrm>
                    <a:prstGeom prst="rect">
                      <a:avLst/>
                    </a:prstGeom>
                    <a:noFill/>
                    <a:ln>
                      <a:noFill/>
                    </a:ln>
                  </pic:spPr>
                </pic:pic>
              </a:graphicData>
            </a:graphic>
          </wp:inline>
        </w:drawing>
      </w:r>
    </w:p>
    <w:p w:rsidR="00C314B6" w:rsidRPr="00EA35E1" w:rsidRDefault="00B31E9A" w:rsidP="005E3C0F">
      <w:pPr>
        <w:spacing w:after="0" w:line="240" w:lineRule="auto"/>
        <w:jc w:val="center"/>
        <w:rPr>
          <w:rFonts w:ascii="Times New Roman" w:hAnsi="Times New Roman" w:cs="Times New Roman"/>
          <w:sz w:val="28"/>
          <w:szCs w:val="28"/>
        </w:rPr>
      </w:pPr>
      <w:r w:rsidRPr="00EA35E1">
        <w:rPr>
          <w:rFonts w:ascii="Times New Roman" w:eastAsia="Times New Roman" w:hAnsi="Times New Roman" w:cs="Times New Roman"/>
          <w:sz w:val="28"/>
          <w:szCs w:val="28"/>
          <w:lang w:val="kk-KZ" w:eastAsia="ru-RU"/>
        </w:rPr>
        <w:t>Сурет 5.4 –</w:t>
      </w:r>
      <w:r w:rsidRPr="00EA35E1">
        <w:rPr>
          <w:rFonts w:ascii="Times New Roman" w:hAnsi="Times New Roman" w:cs="Times New Roman"/>
          <w:sz w:val="28"/>
          <w:szCs w:val="28"/>
          <w:lang w:val="kk-KZ"/>
        </w:rPr>
        <w:t xml:space="preserve"> </w:t>
      </w:r>
      <w:r w:rsidR="00C314B6" w:rsidRPr="00EA35E1">
        <w:rPr>
          <w:rFonts w:ascii="Times New Roman" w:hAnsi="Times New Roman" w:cs="Times New Roman"/>
          <w:sz w:val="28"/>
          <w:szCs w:val="28"/>
        </w:rPr>
        <w:t>Радиоқабылдағыштың селективтілігін түсіндіруге</w:t>
      </w:r>
    </w:p>
    <w:p w:rsidR="00C314B6" w:rsidRPr="00EA35E1" w:rsidRDefault="00C314B6" w:rsidP="005E3C0F">
      <w:pPr>
        <w:spacing w:after="0" w:line="240" w:lineRule="auto"/>
        <w:ind w:firstLine="567"/>
        <w:jc w:val="center"/>
        <w:rPr>
          <w:rFonts w:ascii="Times New Roman" w:hAnsi="Times New Roman" w:cs="Times New Roman"/>
          <w:sz w:val="28"/>
          <w:szCs w:val="28"/>
        </w:rPr>
      </w:pPr>
      <w:r w:rsidRPr="00EA35E1">
        <w:rPr>
          <w:rFonts w:ascii="Times New Roman" w:hAnsi="Times New Roman" w:cs="Times New Roman"/>
          <w:noProof/>
          <w:sz w:val="28"/>
          <w:szCs w:val="28"/>
          <w:lang w:eastAsia="ru-RU"/>
        </w:rPr>
        <w:drawing>
          <wp:inline distT="0" distB="0" distL="0" distR="0" wp14:anchorId="614628D7" wp14:editId="5B99B4EB">
            <wp:extent cx="2524125" cy="2066925"/>
            <wp:effectExtent l="0" t="0" r="9525" b="9525"/>
            <wp:docPr id="38" name="Рисунок 38" descr="http://konspekta.net/lektsianew/baza17/5662959675675.files/image3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konspekta.net/lektsianew/baza17/5662959675675.files/image350.jp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524125" cy="2066925"/>
                    </a:xfrm>
                    <a:prstGeom prst="rect">
                      <a:avLst/>
                    </a:prstGeom>
                    <a:noFill/>
                    <a:ln>
                      <a:noFill/>
                    </a:ln>
                  </pic:spPr>
                </pic:pic>
              </a:graphicData>
            </a:graphic>
          </wp:inline>
        </w:drawing>
      </w:r>
    </w:p>
    <w:p w:rsidR="005E3C0F" w:rsidRPr="00EA35E1" w:rsidRDefault="005E3C0F" w:rsidP="00C314B6">
      <w:pPr>
        <w:spacing w:after="0" w:line="240" w:lineRule="auto"/>
        <w:ind w:firstLine="567"/>
        <w:jc w:val="both"/>
        <w:rPr>
          <w:rFonts w:ascii="Times New Roman" w:hAnsi="Times New Roman" w:cs="Times New Roman"/>
          <w:sz w:val="28"/>
          <w:szCs w:val="28"/>
          <w:lang w:val="kk-KZ"/>
        </w:rPr>
      </w:pPr>
    </w:p>
    <w:p w:rsidR="00C314B6" w:rsidRPr="00EA35E1" w:rsidRDefault="00B31E9A" w:rsidP="005E3C0F">
      <w:pPr>
        <w:spacing w:after="0" w:line="240" w:lineRule="auto"/>
        <w:jc w:val="center"/>
        <w:rPr>
          <w:rFonts w:ascii="Times New Roman" w:hAnsi="Times New Roman" w:cs="Times New Roman"/>
          <w:sz w:val="28"/>
          <w:szCs w:val="28"/>
          <w:lang w:val="kk-KZ"/>
        </w:rPr>
      </w:pPr>
      <w:r w:rsidRPr="00EA35E1">
        <w:rPr>
          <w:rFonts w:ascii="Times New Roman" w:eastAsia="Times New Roman" w:hAnsi="Times New Roman" w:cs="Times New Roman"/>
          <w:sz w:val="28"/>
          <w:szCs w:val="28"/>
          <w:lang w:val="kk-KZ" w:eastAsia="ru-RU"/>
        </w:rPr>
        <w:t>Сурет 5.5 –</w:t>
      </w:r>
      <w:r w:rsidRPr="00EA35E1">
        <w:rPr>
          <w:rFonts w:ascii="Times New Roman" w:hAnsi="Times New Roman" w:cs="Times New Roman"/>
          <w:sz w:val="28"/>
          <w:szCs w:val="28"/>
          <w:lang w:val="kk-KZ"/>
        </w:rPr>
        <w:t xml:space="preserve"> </w:t>
      </w:r>
      <w:r w:rsidR="00C314B6" w:rsidRPr="00EA35E1">
        <w:rPr>
          <w:rFonts w:ascii="Times New Roman" w:hAnsi="Times New Roman" w:cs="Times New Roman"/>
          <w:sz w:val="28"/>
          <w:szCs w:val="28"/>
          <w:lang w:val="kk-KZ"/>
        </w:rPr>
        <w:t>Қабылдағыштың резонанстық жауабы</w:t>
      </w:r>
    </w:p>
    <w:p w:rsidR="005E3C0F" w:rsidRPr="00EA35E1" w:rsidRDefault="005E3C0F" w:rsidP="005E3C0F">
      <w:pPr>
        <w:spacing w:after="0" w:line="240" w:lineRule="auto"/>
        <w:jc w:val="center"/>
        <w:rPr>
          <w:rFonts w:ascii="Times New Roman" w:hAnsi="Times New Roman" w:cs="Times New Roman"/>
          <w:sz w:val="28"/>
          <w:szCs w:val="28"/>
          <w:lang w:val="kk-KZ"/>
        </w:rPr>
      </w:pP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Радиоқабылдағыштың селективтілігі (таңдағыштығы) оның жиілігімен ерекшеленетін әртүрлі сигналдардан, қабылданатын станцияның сигналын ажырату қабілеті. Осыған сәйкес қабылдағыштың селективтілігі әртүрлі толқындарда жұмыс істейтін шетелдік радиостанциялардың сигналдарының осы қабылдағыш реттелетін қабылдағыштың сигналдарына қатысты салыстырмалы әлсіреуі ретінде бағаланады.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Селективтілік негізінен қабылдағышқа кіретін тербелмелі тізбектер мен сүзгілер арқылы жүзеге асырылады.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 xml:space="preserve">Селективтілік түсінігі </w:t>
      </w:r>
      <w:r w:rsidR="0070019D" w:rsidRPr="00EA35E1">
        <w:rPr>
          <w:rFonts w:ascii="Times New Roman" w:hAnsi="Times New Roman" w:cs="Times New Roman"/>
          <w:sz w:val="28"/>
          <w:szCs w:val="28"/>
          <w:lang w:val="kk-KZ"/>
        </w:rPr>
        <w:t>суретте</w:t>
      </w:r>
      <w:r w:rsidRPr="00EA35E1">
        <w:rPr>
          <w:rFonts w:ascii="Times New Roman" w:hAnsi="Times New Roman" w:cs="Times New Roman"/>
          <w:sz w:val="28"/>
          <w:szCs w:val="28"/>
          <w:lang w:val="kk-KZ"/>
        </w:rPr>
        <w:t xml:space="preserve"> түсіндіріледі. </w:t>
      </w:r>
      <w:r w:rsidR="0070019D" w:rsidRPr="00EA35E1">
        <w:rPr>
          <w:rFonts w:ascii="Times New Roman" w:hAnsi="Times New Roman" w:cs="Times New Roman"/>
          <w:sz w:val="28"/>
          <w:szCs w:val="28"/>
          <w:lang w:val="kk-KZ"/>
        </w:rPr>
        <w:t>5</w:t>
      </w:r>
      <w:r w:rsidRPr="00EA35E1">
        <w:rPr>
          <w:rFonts w:ascii="Times New Roman" w:hAnsi="Times New Roman" w:cs="Times New Roman"/>
          <w:sz w:val="28"/>
          <w:szCs w:val="28"/>
          <w:lang w:val="kk-KZ"/>
        </w:rPr>
        <w:t>.</w:t>
      </w:r>
      <w:r w:rsidR="0070019D" w:rsidRPr="00EA35E1">
        <w:rPr>
          <w:rFonts w:ascii="Times New Roman" w:hAnsi="Times New Roman" w:cs="Times New Roman"/>
          <w:sz w:val="28"/>
          <w:szCs w:val="28"/>
          <w:lang w:val="kk-KZ"/>
        </w:rPr>
        <w:t>5</w:t>
      </w:r>
      <w:r w:rsidRPr="00EA35E1">
        <w:rPr>
          <w:rFonts w:ascii="Times New Roman" w:hAnsi="Times New Roman" w:cs="Times New Roman"/>
          <w:sz w:val="28"/>
          <w:szCs w:val="28"/>
          <w:lang w:val="kk-KZ"/>
        </w:rPr>
        <w:t xml:space="preserve">, ол үш радиостанцияның жиілік спектрін көрсетеді, оның ішінде біз екі экстремалды кедергі ретінде қарастырамыз. Суреттен. </w:t>
      </w:r>
      <w:r w:rsidR="0070019D" w:rsidRPr="00EA35E1">
        <w:rPr>
          <w:rFonts w:ascii="Times New Roman" w:hAnsi="Times New Roman" w:cs="Times New Roman"/>
          <w:sz w:val="28"/>
          <w:szCs w:val="28"/>
          <w:lang w:val="kk-KZ"/>
        </w:rPr>
        <w:t>5</w:t>
      </w:r>
      <w:r w:rsidRPr="00EA35E1">
        <w:rPr>
          <w:rFonts w:ascii="Times New Roman" w:hAnsi="Times New Roman" w:cs="Times New Roman"/>
          <w:sz w:val="28"/>
          <w:szCs w:val="28"/>
          <w:lang w:val="kk-KZ"/>
        </w:rPr>
        <w:t>.</w:t>
      </w:r>
      <w:r w:rsidR="0070019D" w:rsidRPr="00EA35E1">
        <w:rPr>
          <w:rFonts w:ascii="Times New Roman" w:hAnsi="Times New Roman" w:cs="Times New Roman"/>
          <w:sz w:val="28"/>
          <w:szCs w:val="28"/>
          <w:lang w:val="kk-KZ"/>
        </w:rPr>
        <w:t>5</w:t>
      </w:r>
      <w:r w:rsidRPr="00EA35E1">
        <w:rPr>
          <w:rFonts w:ascii="Times New Roman" w:hAnsi="Times New Roman" w:cs="Times New Roman"/>
          <w:sz w:val="28"/>
          <w:szCs w:val="28"/>
          <w:lang w:val="kk-KZ"/>
        </w:rPr>
        <w:t>, егер қабылдағыш сүзгілерінің тікбұрышты жиілік реакциясы болса, көрші (кедергі жасайтын) радиостанциялар оның шығысында ешқандай сигнал жасамайтынын көруге болады (</w:t>
      </w:r>
      <w:r w:rsidR="0070019D" w:rsidRPr="00EA35E1">
        <w:rPr>
          <w:rFonts w:ascii="Times New Roman" w:hAnsi="Times New Roman" w:cs="Times New Roman"/>
          <w:sz w:val="28"/>
          <w:szCs w:val="28"/>
          <w:lang w:val="kk-KZ"/>
        </w:rPr>
        <w:t>5</w:t>
      </w:r>
      <w:r w:rsidRPr="00EA35E1">
        <w:rPr>
          <w:rFonts w:ascii="Times New Roman" w:hAnsi="Times New Roman" w:cs="Times New Roman"/>
          <w:sz w:val="28"/>
          <w:szCs w:val="28"/>
          <w:lang w:val="kk-KZ"/>
        </w:rPr>
        <w:t>.</w:t>
      </w:r>
      <w:r w:rsidR="0070019D" w:rsidRPr="00EA35E1">
        <w:rPr>
          <w:rFonts w:ascii="Times New Roman" w:hAnsi="Times New Roman" w:cs="Times New Roman"/>
          <w:sz w:val="28"/>
          <w:szCs w:val="28"/>
          <w:lang w:val="kk-KZ"/>
        </w:rPr>
        <w:t>5</w:t>
      </w:r>
      <w:r w:rsidRPr="00EA35E1">
        <w:rPr>
          <w:rFonts w:ascii="Times New Roman" w:hAnsi="Times New Roman" w:cs="Times New Roman"/>
          <w:sz w:val="28"/>
          <w:szCs w:val="28"/>
          <w:lang w:val="kk-KZ"/>
        </w:rPr>
        <w:t>, б-суретті қараңыз).</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Егер сүзгінің жиілік реакциясы идеалдан алыс болса, онда оның шығысында пайдалы сигналдан басқа кедергі естіледі (</w:t>
      </w:r>
      <w:r w:rsidR="0070019D" w:rsidRPr="00EA35E1">
        <w:rPr>
          <w:rFonts w:ascii="Times New Roman" w:hAnsi="Times New Roman" w:cs="Times New Roman"/>
          <w:sz w:val="28"/>
          <w:szCs w:val="28"/>
          <w:lang w:val="kk-KZ"/>
        </w:rPr>
        <w:t>5</w:t>
      </w:r>
      <w:r w:rsidRPr="00EA35E1">
        <w:rPr>
          <w:rFonts w:ascii="Times New Roman" w:hAnsi="Times New Roman" w:cs="Times New Roman"/>
          <w:sz w:val="28"/>
          <w:szCs w:val="28"/>
          <w:lang w:val="kk-KZ"/>
        </w:rPr>
        <w:t>.</w:t>
      </w:r>
      <w:r w:rsidR="0070019D" w:rsidRPr="00EA35E1">
        <w:rPr>
          <w:rFonts w:ascii="Times New Roman" w:hAnsi="Times New Roman" w:cs="Times New Roman"/>
          <w:sz w:val="28"/>
          <w:szCs w:val="28"/>
          <w:lang w:val="kk-KZ"/>
        </w:rPr>
        <w:t>5</w:t>
      </w:r>
      <w:r w:rsidRPr="00EA35E1">
        <w:rPr>
          <w:rFonts w:ascii="Times New Roman" w:hAnsi="Times New Roman" w:cs="Times New Roman"/>
          <w:sz w:val="28"/>
          <w:szCs w:val="28"/>
          <w:lang w:val="kk-KZ"/>
        </w:rPr>
        <w:t>, в-суретті қараңыз).</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 xml:space="preserve">Әрине, ең үлкен қиындық жиіліктегі ең жақын бөгде сигналдардың кедергісін әлсірету болып табылады, яғни. көршілес жиілік арнасының </w:t>
      </w:r>
      <w:r w:rsidRPr="00EA35E1">
        <w:rPr>
          <w:rFonts w:ascii="Times New Roman" w:hAnsi="Times New Roman" w:cs="Times New Roman"/>
          <w:sz w:val="28"/>
          <w:szCs w:val="28"/>
          <w:lang w:val="kk-KZ"/>
        </w:rPr>
        <w:lastRenderedPageBreak/>
        <w:t>сигналдары. Сондықтан қабылдағыштың сапасын бағалау үшін оның іргелес канал кедергілеріне қатысты селективтілігі әрқашан анықталады.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Бірінші жуықтауда селективтілікті қабылдағыштың резонанстық сипаттамасы арқылы сандық түрде анықтауға болады, ол күшейтудің антеннадағы тербеліс жиілігіне тәуелділігін бейнелейді. Тербелмелі тізбектер мен сүзгілерді қолданудың арқасында қабылдағышты кез келген сигнал жиілігіне баптау кезінде резонансты сипаттама суретке ұқсас пішінге ие</w:t>
      </w:r>
      <w:r w:rsidR="005E3C0F" w:rsidRPr="00EA35E1">
        <w:rPr>
          <w:rFonts w:ascii="Times New Roman" w:hAnsi="Times New Roman" w:cs="Times New Roman"/>
          <w:sz w:val="28"/>
          <w:szCs w:val="28"/>
          <w:lang w:val="kk-KZ"/>
        </w:rPr>
        <w:t xml:space="preserve"> </w:t>
      </w:r>
      <w:r w:rsidRPr="00EA35E1">
        <w:rPr>
          <w:rFonts w:ascii="Times New Roman" w:hAnsi="Times New Roman" w:cs="Times New Roman"/>
          <w:sz w:val="28"/>
          <w:szCs w:val="28"/>
          <w:lang w:val="kk-KZ"/>
        </w:rPr>
        <w:t xml:space="preserve"> </w:t>
      </w:r>
      <w:r w:rsidR="0070019D" w:rsidRPr="00EA35E1">
        <w:rPr>
          <w:rFonts w:ascii="Times New Roman" w:hAnsi="Times New Roman" w:cs="Times New Roman"/>
          <w:sz w:val="28"/>
          <w:szCs w:val="28"/>
          <w:lang w:val="kk-KZ"/>
        </w:rPr>
        <w:t>5</w:t>
      </w:r>
      <w:r w:rsidRPr="00EA35E1">
        <w:rPr>
          <w:rFonts w:ascii="Times New Roman" w:hAnsi="Times New Roman" w:cs="Times New Roman"/>
          <w:sz w:val="28"/>
          <w:szCs w:val="28"/>
          <w:lang w:val="kk-KZ"/>
        </w:rPr>
        <w:t>.1.</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f</w:t>
      </w:r>
      <w:r w:rsidRPr="00EA35E1">
        <w:rPr>
          <w:rFonts w:ascii="Times New Roman" w:hAnsi="Times New Roman" w:cs="Times New Roman"/>
          <w:sz w:val="28"/>
          <w:szCs w:val="28"/>
          <w:vertAlign w:val="subscript"/>
          <w:lang w:val="kk-KZ"/>
        </w:rPr>
        <w:t>c</w:t>
      </w:r>
      <w:r w:rsidRPr="00EA35E1">
        <w:rPr>
          <w:rFonts w:ascii="Times New Roman" w:hAnsi="Times New Roman" w:cs="Times New Roman"/>
          <w:sz w:val="28"/>
          <w:szCs w:val="28"/>
          <w:lang w:val="kk-KZ"/>
        </w:rPr>
        <w:t xml:space="preserve"> жиіліктегі кедергіге қатысты селективтілік бұл жағдайда S</w:t>
      </w:r>
      <w:r w:rsidRPr="00EA35E1">
        <w:rPr>
          <w:rFonts w:ascii="Times New Roman" w:hAnsi="Times New Roman" w:cs="Times New Roman"/>
          <w:sz w:val="28"/>
          <w:szCs w:val="28"/>
          <w:vertAlign w:val="subscript"/>
          <w:lang w:val="kk-KZ"/>
        </w:rPr>
        <w:t>e</w:t>
      </w:r>
      <w:r w:rsidRPr="00EA35E1">
        <w:rPr>
          <w:rFonts w:ascii="Times New Roman" w:hAnsi="Times New Roman" w:cs="Times New Roman"/>
          <w:sz w:val="28"/>
          <w:szCs w:val="28"/>
          <w:lang w:val="kk-KZ"/>
        </w:rPr>
        <w:t xml:space="preserve"> = K</w:t>
      </w:r>
      <w:r w:rsidRPr="00EA35E1">
        <w:rPr>
          <w:rFonts w:ascii="Times New Roman" w:hAnsi="Times New Roman" w:cs="Times New Roman"/>
          <w:sz w:val="28"/>
          <w:szCs w:val="28"/>
          <w:vertAlign w:val="subscript"/>
          <w:lang w:val="kk-KZ"/>
        </w:rPr>
        <w:t>0</w:t>
      </w:r>
      <w:r w:rsidRPr="00EA35E1">
        <w:rPr>
          <w:rFonts w:ascii="Times New Roman" w:hAnsi="Times New Roman" w:cs="Times New Roman"/>
          <w:sz w:val="28"/>
          <w:szCs w:val="28"/>
          <w:lang w:val="kk-KZ"/>
        </w:rPr>
        <w:t xml:space="preserve"> / K</w:t>
      </w:r>
      <w:r w:rsidRPr="00EA35E1">
        <w:rPr>
          <w:rFonts w:ascii="Times New Roman" w:hAnsi="Times New Roman" w:cs="Times New Roman"/>
          <w:sz w:val="28"/>
          <w:szCs w:val="28"/>
          <w:vertAlign w:val="subscript"/>
          <w:lang w:val="kk-KZ"/>
        </w:rPr>
        <w:t>p</w:t>
      </w:r>
      <w:r w:rsidRPr="00EA35E1">
        <w:rPr>
          <w:rFonts w:ascii="Times New Roman" w:hAnsi="Times New Roman" w:cs="Times New Roman"/>
          <w:sz w:val="28"/>
          <w:szCs w:val="28"/>
          <w:lang w:val="kk-KZ"/>
        </w:rPr>
        <w:t xml:space="preserve"> ретінде анықталады, мұнда K</w:t>
      </w:r>
      <w:r w:rsidRPr="00EA35E1">
        <w:rPr>
          <w:rFonts w:ascii="Times New Roman" w:hAnsi="Times New Roman" w:cs="Times New Roman"/>
          <w:sz w:val="28"/>
          <w:szCs w:val="28"/>
          <w:vertAlign w:val="subscript"/>
          <w:lang w:val="kk-KZ"/>
        </w:rPr>
        <w:t>0</w:t>
      </w:r>
      <w:r w:rsidRPr="00EA35E1">
        <w:rPr>
          <w:rFonts w:ascii="Times New Roman" w:hAnsi="Times New Roman" w:cs="Times New Roman"/>
          <w:sz w:val="28"/>
          <w:szCs w:val="28"/>
          <w:lang w:val="kk-KZ"/>
        </w:rPr>
        <w:t xml:space="preserve"> - реттеу жиілігіндегі күшейту; K</w:t>
      </w:r>
      <w:r w:rsidRPr="00EA35E1">
        <w:rPr>
          <w:rFonts w:ascii="Times New Roman" w:hAnsi="Times New Roman" w:cs="Times New Roman"/>
          <w:sz w:val="28"/>
          <w:szCs w:val="28"/>
          <w:vertAlign w:val="subscript"/>
          <w:lang w:val="kk-KZ"/>
        </w:rPr>
        <w:t>p</w:t>
      </w:r>
      <w:r w:rsidRPr="00EA35E1">
        <w:rPr>
          <w:rFonts w:ascii="Times New Roman" w:hAnsi="Times New Roman" w:cs="Times New Roman"/>
          <w:sz w:val="28"/>
          <w:szCs w:val="28"/>
          <w:lang w:val="kk-KZ"/>
        </w:rPr>
        <w:t xml:space="preserve"> – жиіліктегі күшейту f</w:t>
      </w:r>
      <w:r w:rsidRPr="00EA35E1">
        <w:rPr>
          <w:rFonts w:ascii="Times New Roman" w:hAnsi="Times New Roman" w:cs="Times New Roman"/>
          <w:sz w:val="28"/>
          <w:szCs w:val="28"/>
          <w:vertAlign w:val="subscript"/>
          <w:lang w:val="kk-KZ"/>
        </w:rPr>
        <w:t>p</w:t>
      </w:r>
      <w:r w:rsidRPr="00EA35E1">
        <w:rPr>
          <w:rFonts w:ascii="Times New Roman" w:hAnsi="Times New Roman" w:cs="Times New Roman"/>
          <w:sz w:val="28"/>
          <w:szCs w:val="28"/>
          <w:lang w:val="kk-KZ"/>
        </w:rPr>
        <w:t>.</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Селективтілік децибелде де ыңғайлы түрде анықталады:</w:t>
      </w:r>
    </w:p>
    <w:p w:rsidR="00061F25" w:rsidRPr="00EA35E1" w:rsidRDefault="00061F25" w:rsidP="00C314B6">
      <w:pPr>
        <w:spacing w:after="0" w:line="240" w:lineRule="auto"/>
        <w:ind w:firstLine="567"/>
        <w:jc w:val="both"/>
        <w:rPr>
          <w:rFonts w:ascii="Times New Roman" w:hAnsi="Times New Roman" w:cs="Times New Roman"/>
          <w:sz w:val="28"/>
          <w:szCs w:val="28"/>
          <w:lang w:val="kk-KZ"/>
        </w:rPr>
      </w:pPr>
    </w:p>
    <w:p w:rsidR="00C314B6" w:rsidRPr="00056870" w:rsidRDefault="00C314B6" w:rsidP="0070019D">
      <w:pPr>
        <w:tabs>
          <w:tab w:val="right" w:pos="9638"/>
        </w:tabs>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S</w:t>
      </w:r>
      <w:r w:rsidRPr="00EA35E1">
        <w:rPr>
          <w:rFonts w:ascii="Times New Roman" w:hAnsi="Times New Roman" w:cs="Times New Roman"/>
          <w:sz w:val="28"/>
          <w:szCs w:val="28"/>
          <w:vertAlign w:val="subscript"/>
          <w:lang w:val="kk-KZ"/>
        </w:rPr>
        <w:t>ed</w:t>
      </w:r>
      <w:r w:rsidRPr="00EA35E1">
        <w:rPr>
          <w:rFonts w:ascii="Times New Roman" w:hAnsi="Times New Roman" w:cs="Times New Roman"/>
          <w:sz w:val="28"/>
          <w:szCs w:val="28"/>
          <w:lang w:val="kk-KZ"/>
        </w:rPr>
        <w:t>B = 20lgS</w:t>
      </w:r>
      <w:r w:rsidRPr="00EA35E1">
        <w:rPr>
          <w:rFonts w:ascii="Times New Roman" w:hAnsi="Times New Roman" w:cs="Times New Roman"/>
          <w:sz w:val="28"/>
          <w:szCs w:val="28"/>
          <w:vertAlign w:val="subscript"/>
          <w:lang w:val="kk-KZ"/>
        </w:rPr>
        <w:t>e</w:t>
      </w:r>
      <w:r w:rsidRPr="00EA35E1">
        <w:rPr>
          <w:rFonts w:ascii="Times New Roman" w:hAnsi="Times New Roman" w:cs="Times New Roman"/>
          <w:sz w:val="28"/>
          <w:szCs w:val="28"/>
          <w:lang w:val="kk-KZ"/>
        </w:rPr>
        <w:t xml:space="preserve"> = K</w:t>
      </w:r>
      <w:r w:rsidRPr="00EA35E1">
        <w:rPr>
          <w:rFonts w:ascii="Times New Roman" w:hAnsi="Times New Roman" w:cs="Times New Roman"/>
          <w:sz w:val="28"/>
          <w:szCs w:val="28"/>
          <w:vertAlign w:val="subscript"/>
          <w:lang w:val="kk-KZ"/>
        </w:rPr>
        <w:t>0</w:t>
      </w:r>
      <w:r w:rsidRPr="00EA35E1">
        <w:rPr>
          <w:rFonts w:ascii="Times New Roman" w:hAnsi="Times New Roman" w:cs="Times New Roman"/>
          <w:sz w:val="28"/>
          <w:szCs w:val="28"/>
          <w:lang w:val="kk-KZ"/>
        </w:rPr>
        <w:t>dB - K</w:t>
      </w:r>
      <w:r w:rsidRPr="00EA35E1">
        <w:rPr>
          <w:rFonts w:ascii="Times New Roman" w:hAnsi="Times New Roman" w:cs="Times New Roman"/>
          <w:sz w:val="28"/>
          <w:szCs w:val="28"/>
          <w:vertAlign w:val="subscript"/>
          <w:lang w:val="kk-KZ"/>
        </w:rPr>
        <w:t>p</w:t>
      </w:r>
      <w:r w:rsidRPr="00EA35E1">
        <w:rPr>
          <w:rFonts w:ascii="Times New Roman" w:hAnsi="Times New Roman" w:cs="Times New Roman"/>
          <w:sz w:val="28"/>
          <w:szCs w:val="28"/>
          <w:lang w:val="kk-KZ"/>
        </w:rPr>
        <w:t>dB.</w:t>
      </w:r>
      <w:r w:rsidR="0070019D" w:rsidRPr="00EA35E1">
        <w:rPr>
          <w:rFonts w:ascii="Times New Roman" w:hAnsi="Times New Roman" w:cs="Times New Roman"/>
          <w:sz w:val="28"/>
          <w:szCs w:val="28"/>
          <w:lang w:val="kk-KZ"/>
        </w:rPr>
        <w:tab/>
        <w:t>(5.1)</w:t>
      </w:r>
    </w:p>
    <w:p w:rsidR="00346B90" w:rsidRPr="00EA35E1" w:rsidRDefault="00346B90" w:rsidP="00C314B6">
      <w:pPr>
        <w:spacing w:after="0" w:line="240" w:lineRule="auto"/>
        <w:ind w:firstLine="567"/>
        <w:jc w:val="both"/>
        <w:rPr>
          <w:rFonts w:ascii="Times New Roman" w:hAnsi="Times New Roman" w:cs="Times New Roman"/>
          <w:sz w:val="28"/>
          <w:szCs w:val="28"/>
          <w:lang w:val="kk-KZ"/>
        </w:rPr>
      </w:pP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 xml:space="preserve">Жіберілетін хабарламаның белгілі бір жиілік </w:t>
      </w:r>
      <w:r w:rsidR="00BC7C27" w:rsidRPr="00EA35E1">
        <w:rPr>
          <w:rFonts w:ascii="Times New Roman" w:hAnsi="Times New Roman" w:cs="Times New Roman"/>
          <w:sz w:val="28"/>
          <w:szCs w:val="28"/>
          <w:lang w:val="kk-KZ"/>
        </w:rPr>
        <w:t>ауқымы</w:t>
      </w:r>
      <w:r w:rsidRPr="00EA35E1">
        <w:rPr>
          <w:rFonts w:ascii="Times New Roman" w:hAnsi="Times New Roman" w:cs="Times New Roman"/>
          <w:sz w:val="28"/>
          <w:szCs w:val="28"/>
          <w:lang w:val="kk-KZ"/>
        </w:rPr>
        <w:t xml:space="preserve"> болғандықтан, қабылдағыштың тағы бір маңызды функциясы оның барлық бүйірлік жиіліктерімен жоғары жиілікті сигналды қабылдау болып табылады, яғни. белгілі бір жиілік </w:t>
      </w:r>
      <w:r w:rsidR="00BC7C27" w:rsidRPr="00EA35E1">
        <w:rPr>
          <w:rFonts w:ascii="Times New Roman" w:hAnsi="Times New Roman" w:cs="Times New Roman"/>
          <w:sz w:val="28"/>
          <w:szCs w:val="28"/>
          <w:lang w:val="kk-KZ"/>
        </w:rPr>
        <w:t>ауқымы</w:t>
      </w:r>
      <w:r w:rsidRPr="00EA35E1">
        <w:rPr>
          <w:rFonts w:ascii="Times New Roman" w:hAnsi="Times New Roman" w:cs="Times New Roman"/>
          <w:sz w:val="28"/>
          <w:szCs w:val="28"/>
          <w:lang w:val="kk-KZ"/>
        </w:rPr>
        <w:t>н бір мезгілде қабылдау.</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 xml:space="preserve">Бұл жағдайда сигнал спектрінің компоненттерінің амплитудалары арасындағы арақатынастар өзгеріссіз қалуы қажет. Соңғысын белгілі бір жиілік </w:t>
      </w:r>
      <w:r w:rsidR="00BC7C27" w:rsidRPr="00EA35E1">
        <w:rPr>
          <w:rFonts w:ascii="Times New Roman" w:hAnsi="Times New Roman" w:cs="Times New Roman"/>
          <w:sz w:val="28"/>
          <w:szCs w:val="28"/>
          <w:lang w:val="kk-KZ"/>
        </w:rPr>
        <w:t>ауқымы</w:t>
      </w:r>
      <w:r w:rsidRPr="00EA35E1">
        <w:rPr>
          <w:rFonts w:ascii="Times New Roman" w:hAnsi="Times New Roman" w:cs="Times New Roman"/>
          <w:sz w:val="28"/>
          <w:szCs w:val="28"/>
          <w:lang w:val="kk-KZ"/>
        </w:rPr>
        <w:t>нда тұрақты қабылдағыш сезімталдығымен ғана қамтамасыз етуге болады. Сондықтан қабылдағыштың идеалды амп Бұл пішінмен қабылдағыш пайдалы сигналдың бүйірлік жиілік спектрін бірдей қабылдайды, яғни. мұндай құрылғының өткізу қабілеттілігі 2∆f ретінде бірегей түрде анықталады. Сонымен қатар, мұндай жиілік реакциясы бар қабылдағыш идеалды таңдамалылыққа ие болады, өйткені ол жиіліктері ∆f айырмашылығы бар кедергі жасайтын станциялар мен кедергілердің сигналдарын өткізбейді.</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Бұл пішінмен қабылдағыш пайдалы сигналдың бүйірлік жиілік спектрін бірдей қабылдайды, яғни. мұндай құрылғының өткізу қабілеттілігі 2∆f ретінде бірегей түрде анықталады. Сонымен қатар, мұндай жиілік реакциясы бар қабылдағыш идеалды таңдамалылыққа ие болады, өйткені ол жиіліктері ∆f айырмашылығы бар кедергі жасайтын станциялар мен кедергілердің сигналдарын өткізбейді.</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 xml:space="preserve">Нақты қабылдағыштың жиілік реакциясы тікбұрыштыдан ерекшеленеді. Бұл жағдайда өткізу </w:t>
      </w:r>
      <w:r w:rsidR="00BC7C27" w:rsidRPr="00EA35E1">
        <w:rPr>
          <w:rFonts w:ascii="Times New Roman" w:hAnsi="Times New Roman" w:cs="Times New Roman"/>
          <w:sz w:val="28"/>
          <w:szCs w:val="28"/>
          <w:lang w:val="kk-KZ"/>
        </w:rPr>
        <w:t>ауқымы</w:t>
      </w:r>
      <w:r w:rsidRPr="00EA35E1">
        <w:rPr>
          <w:rFonts w:ascii="Times New Roman" w:hAnsi="Times New Roman" w:cs="Times New Roman"/>
          <w:sz w:val="28"/>
          <w:szCs w:val="28"/>
          <w:lang w:val="kk-KZ"/>
        </w:rPr>
        <w:t xml:space="preserve"> – қабылданған тербеліс спектрінің әлсіреуі белгіленген мәннен аспайтын жиілік </w:t>
      </w:r>
      <w:r w:rsidR="00BC7C27" w:rsidRPr="00EA35E1">
        <w:rPr>
          <w:rFonts w:ascii="Times New Roman" w:hAnsi="Times New Roman" w:cs="Times New Roman"/>
          <w:sz w:val="28"/>
          <w:szCs w:val="28"/>
          <w:lang w:val="kk-KZ"/>
        </w:rPr>
        <w:t>ауқымы</w:t>
      </w:r>
      <w:r w:rsidRPr="00EA35E1">
        <w:rPr>
          <w:rFonts w:ascii="Times New Roman" w:hAnsi="Times New Roman" w:cs="Times New Roman"/>
          <w:sz w:val="28"/>
          <w:szCs w:val="28"/>
          <w:lang w:val="kk-KZ"/>
        </w:rPr>
        <w:t>. Өткізу жолағындағы жиілік реакциясының біркелкілігі 3 дБ-ден аспаса, бұрмалану құлақпен байқалмайды деп саналады.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Бұл 1/√2 = 0,707 деңгейіне сәйкес келеді. Дәл осы деңгейде өткізу қабілеттілігі өлшенеді. Тізбектің жиілік қасиеттерін оның сапа коэффициенті Q = f</w:t>
      </w:r>
      <w:r w:rsidRPr="00EA35E1">
        <w:rPr>
          <w:rFonts w:ascii="Times New Roman" w:hAnsi="Times New Roman" w:cs="Times New Roman"/>
          <w:sz w:val="28"/>
          <w:szCs w:val="28"/>
          <w:vertAlign w:val="subscript"/>
          <w:lang w:val="kk-KZ"/>
        </w:rPr>
        <w:t>0</w:t>
      </w:r>
      <w:r w:rsidRPr="00EA35E1">
        <w:rPr>
          <w:rFonts w:ascii="Times New Roman" w:hAnsi="Times New Roman" w:cs="Times New Roman"/>
          <w:sz w:val="28"/>
          <w:szCs w:val="28"/>
          <w:lang w:val="kk-KZ"/>
        </w:rPr>
        <w:t>/(2∆f) арқылы анықтауға болады.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Алынған сигналдың қайталану сапасы қабылдағыштың жеке кезеңдеріндегі сигналдың бұрмалануының әртүрлі түріне байланысты. Бұл бұрмалануларға жиілік, фазалық және сызықтық емес жатады.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lastRenderedPageBreak/>
        <w:t xml:space="preserve">Қабылданатын сигналдың сапасына әртүрлі кедергі түрлері де әсер етеді: атмосфералық, өндірістік, жиілікте көршілес таратқыштардың кедергілері, ал VHF </w:t>
      </w:r>
      <w:r w:rsidR="00673334" w:rsidRPr="00EA35E1">
        <w:rPr>
          <w:rFonts w:ascii="Times New Roman" w:hAnsi="Times New Roman" w:cs="Times New Roman"/>
          <w:sz w:val="28"/>
          <w:szCs w:val="28"/>
          <w:lang w:val="kk-KZ"/>
        </w:rPr>
        <w:t>аумағын</w:t>
      </w:r>
      <w:r w:rsidRPr="00EA35E1">
        <w:rPr>
          <w:rFonts w:ascii="Times New Roman" w:hAnsi="Times New Roman" w:cs="Times New Roman"/>
          <w:sz w:val="28"/>
          <w:szCs w:val="28"/>
          <w:lang w:val="kk-KZ"/>
        </w:rPr>
        <w:t>да - қабылдағыштың өзіндік шуы.</w:t>
      </w:r>
    </w:p>
    <w:p w:rsidR="00061F25" w:rsidRPr="00EA35E1" w:rsidRDefault="00061F25" w:rsidP="00C314B6">
      <w:pPr>
        <w:spacing w:after="0" w:line="240" w:lineRule="auto"/>
        <w:ind w:firstLine="567"/>
        <w:jc w:val="both"/>
        <w:rPr>
          <w:rFonts w:ascii="Times New Roman" w:hAnsi="Times New Roman" w:cs="Times New Roman"/>
          <w:sz w:val="28"/>
          <w:szCs w:val="28"/>
          <w:lang w:val="kk-KZ"/>
        </w:rPr>
      </w:pPr>
    </w:p>
    <w:p w:rsidR="000A4450" w:rsidRPr="00EA35E1" w:rsidRDefault="000A4450" w:rsidP="000A4450">
      <w:pPr>
        <w:tabs>
          <w:tab w:val="left" w:pos="993"/>
        </w:tabs>
        <w:spacing w:after="0" w:line="240" w:lineRule="auto"/>
        <w:ind w:firstLine="709"/>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 xml:space="preserve">Бақылау сұрақтары: </w:t>
      </w:r>
    </w:p>
    <w:p w:rsidR="000A4450" w:rsidRPr="00EA35E1" w:rsidRDefault="000A4450" w:rsidP="008E3950">
      <w:pPr>
        <w:pStyle w:val="a7"/>
        <w:numPr>
          <w:ilvl w:val="0"/>
          <w:numId w:val="39"/>
        </w:numPr>
        <w:tabs>
          <w:tab w:val="left" w:pos="993"/>
        </w:tabs>
        <w:spacing w:after="0" w:line="240" w:lineRule="auto"/>
        <w:ind w:left="0" w:firstLine="709"/>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Радиоқабылдағыштардың көрсеткіштері</w:t>
      </w:r>
      <w:r w:rsidRPr="00EA35E1">
        <w:rPr>
          <w:rFonts w:ascii="Times New Roman" w:eastAsia="Times New Roman" w:hAnsi="Times New Roman" w:cs="Times New Roman"/>
          <w:i/>
          <w:sz w:val="24"/>
          <w:szCs w:val="24"/>
          <w:lang w:val="kk-KZ" w:eastAsia="ru-RU"/>
        </w:rPr>
        <w:t xml:space="preserve"> деген не?</w:t>
      </w:r>
    </w:p>
    <w:p w:rsidR="000A4450" w:rsidRPr="00EA35E1" w:rsidRDefault="000A4450" w:rsidP="008E3950">
      <w:pPr>
        <w:pStyle w:val="a7"/>
        <w:numPr>
          <w:ilvl w:val="0"/>
          <w:numId w:val="39"/>
        </w:numPr>
        <w:tabs>
          <w:tab w:val="left" w:pos="993"/>
        </w:tabs>
        <w:spacing w:after="0" w:line="240" w:lineRule="auto"/>
        <w:ind w:left="0" w:firstLine="709"/>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Тербеліс ұзындығы</w:t>
      </w:r>
      <w:r w:rsidRPr="00EA35E1">
        <w:rPr>
          <w:rFonts w:ascii="Times New Roman" w:eastAsia="Times New Roman" w:hAnsi="Times New Roman" w:cs="Times New Roman"/>
          <w:i/>
          <w:sz w:val="24"/>
          <w:szCs w:val="24"/>
          <w:lang w:val="kk-KZ" w:eastAsia="ru-RU"/>
        </w:rPr>
        <w:t xml:space="preserve"> деген не?</w:t>
      </w:r>
    </w:p>
    <w:p w:rsidR="000A4450" w:rsidRPr="00EA35E1" w:rsidRDefault="000A4450" w:rsidP="000A4450">
      <w:pPr>
        <w:spacing w:after="0" w:line="240" w:lineRule="auto"/>
        <w:ind w:firstLine="709"/>
        <w:jc w:val="both"/>
        <w:rPr>
          <w:rFonts w:ascii="Times New Roman" w:hAnsi="Times New Roman" w:cs="Times New Roman"/>
          <w:sz w:val="28"/>
          <w:szCs w:val="28"/>
          <w:lang w:val="kk-KZ"/>
        </w:rPr>
      </w:pPr>
    </w:p>
    <w:p w:rsidR="000A4450" w:rsidRPr="00EA35E1" w:rsidRDefault="000A4450" w:rsidP="000A4450">
      <w:pPr>
        <w:spacing w:after="0" w:line="240" w:lineRule="auto"/>
        <w:ind w:firstLine="709"/>
        <w:jc w:val="both"/>
        <w:rPr>
          <w:rFonts w:ascii="Times New Roman" w:hAnsi="Times New Roman" w:cs="Times New Roman"/>
          <w:sz w:val="28"/>
          <w:szCs w:val="28"/>
          <w:lang w:val="kk-KZ"/>
        </w:rPr>
      </w:pPr>
    </w:p>
    <w:p w:rsidR="000A4450" w:rsidRPr="00EA35E1" w:rsidRDefault="00707AB8" w:rsidP="000A4450">
      <w:pPr>
        <w:spacing w:after="0" w:line="240" w:lineRule="auto"/>
        <w:ind w:firstLine="709"/>
        <w:jc w:val="both"/>
        <w:rPr>
          <w:rFonts w:ascii="Times New Roman" w:hAnsi="Times New Roman" w:cs="Times New Roman"/>
          <w:b/>
          <w:sz w:val="28"/>
          <w:szCs w:val="28"/>
          <w:lang w:val="kk-KZ"/>
        </w:rPr>
      </w:pPr>
      <w:r w:rsidRPr="00EA35E1">
        <w:rPr>
          <w:rFonts w:ascii="Times New Roman" w:eastAsia="Times New Roman" w:hAnsi="Times New Roman" w:cs="Times New Roman"/>
          <w:b/>
          <w:sz w:val="28"/>
          <w:szCs w:val="28"/>
          <w:lang w:val="kk-KZ" w:eastAsia="ru-RU"/>
        </w:rPr>
        <w:t>5</w:t>
      </w:r>
      <w:r w:rsidR="000A4450" w:rsidRPr="00EA35E1">
        <w:rPr>
          <w:rFonts w:ascii="Times New Roman" w:eastAsia="Times New Roman" w:hAnsi="Times New Roman" w:cs="Times New Roman"/>
          <w:b/>
          <w:sz w:val="28"/>
          <w:szCs w:val="28"/>
          <w:lang w:val="kk-KZ" w:eastAsia="ru-RU"/>
        </w:rPr>
        <w:t>.</w:t>
      </w:r>
      <w:r w:rsidRPr="00EA35E1">
        <w:rPr>
          <w:rFonts w:ascii="Times New Roman" w:eastAsia="Times New Roman" w:hAnsi="Times New Roman" w:cs="Times New Roman"/>
          <w:b/>
          <w:sz w:val="28"/>
          <w:szCs w:val="28"/>
          <w:lang w:val="kk-KZ" w:eastAsia="ru-RU"/>
        </w:rPr>
        <w:t>5</w:t>
      </w:r>
      <w:r w:rsidR="000A4450" w:rsidRPr="00EA35E1">
        <w:rPr>
          <w:rFonts w:ascii="Times New Roman" w:hAnsi="Times New Roman" w:cs="Times New Roman"/>
          <w:b/>
          <w:sz w:val="28"/>
          <w:szCs w:val="28"/>
          <w:lang w:val="kk-KZ"/>
        </w:rPr>
        <w:t xml:space="preserve"> Радиоқабылдағыштардың құрамдық сұлбалары</w:t>
      </w:r>
    </w:p>
    <w:p w:rsidR="000A4450" w:rsidRPr="00EA35E1" w:rsidRDefault="000A4450" w:rsidP="000A4450">
      <w:pPr>
        <w:spacing w:after="0" w:line="240" w:lineRule="auto"/>
        <w:ind w:firstLine="709"/>
        <w:jc w:val="both"/>
        <w:rPr>
          <w:rFonts w:ascii="Times New Roman" w:hAnsi="Times New Roman" w:cs="Times New Roman"/>
          <w:b/>
          <w:sz w:val="28"/>
          <w:szCs w:val="28"/>
          <w:lang w:val="kk-KZ"/>
        </w:rPr>
      </w:pPr>
    </w:p>
    <w:p w:rsidR="000A4450" w:rsidRPr="00EA35E1" w:rsidRDefault="000A4450" w:rsidP="000A4450">
      <w:pPr>
        <w:spacing w:after="0" w:line="240" w:lineRule="auto"/>
        <w:ind w:firstLine="709"/>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Тақырыптың жоспары:</w:t>
      </w:r>
    </w:p>
    <w:p w:rsidR="000A4450" w:rsidRPr="00EA35E1" w:rsidRDefault="000A4450" w:rsidP="008E3950">
      <w:pPr>
        <w:pStyle w:val="a7"/>
        <w:numPr>
          <w:ilvl w:val="0"/>
          <w:numId w:val="40"/>
        </w:numPr>
        <w:tabs>
          <w:tab w:val="left" w:pos="993"/>
        </w:tabs>
        <w:spacing w:after="0" w:line="240" w:lineRule="auto"/>
        <w:ind w:left="0" w:firstLine="709"/>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 xml:space="preserve">Радиоқабылдағыштардың құрамы  </w:t>
      </w:r>
    </w:p>
    <w:p w:rsidR="000A4450" w:rsidRPr="00EA35E1" w:rsidRDefault="000A4450" w:rsidP="008E3950">
      <w:pPr>
        <w:pStyle w:val="a7"/>
        <w:numPr>
          <w:ilvl w:val="0"/>
          <w:numId w:val="40"/>
        </w:numPr>
        <w:tabs>
          <w:tab w:val="left" w:pos="993"/>
        </w:tabs>
        <w:spacing w:after="0" w:line="240" w:lineRule="auto"/>
        <w:ind w:left="0" w:firstLine="709"/>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Радиоқабылдағыштардың сұлбалары</w:t>
      </w:r>
    </w:p>
    <w:p w:rsidR="000A4450" w:rsidRPr="00EA35E1" w:rsidRDefault="000A4450" w:rsidP="00C314B6">
      <w:pPr>
        <w:spacing w:after="0" w:line="240" w:lineRule="auto"/>
        <w:ind w:firstLine="567"/>
        <w:jc w:val="both"/>
        <w:rPr>
          <w:rFonts w:ascii="Times New Roman" w:hAnsi="Times New Roman" w:cs="Times New Roman"/>
          <w:sz w:val="28"/>
          <w:szCs w:val="28"/>
          <w:lang w:val="kk-KZ"/>
        </w:rPr>
      </w:pP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Сигналдарды күшейту принципі және оны түрлендіру әдістері бойынша барлық радиоқабылдағыштарды үш топқа бөлуге болады: детекторлық, тікелей күшейту және супергетеро-деректер.</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Детекторлық қабылдағыштар - қабылдағыштар, оларда қабылданған жоғары жиілікті сигнал күшейтілмей (тіпті кейбір әлсіреген кезде) төмен жиілікті кернеуге түрленеді (анықталады)</w:t>
      </w:r>
      <w:r w:rsidR="00061F25" w:rsidRPr="00EA35E1">
        <w:rPr>
          <w:rFonts w:ascii="Times New Roman" w:hAnsi="Times New Roman" w:cs="Times New Roman"/>
          <w:sz w:val="28"/>
          <w:szCs w:val="28"/>
          <w:lang w:val="kk-KZ"/>
        </w:rPr>
        <w:t xml:space="preserve">, </w:t>
      </w:r>
      <w:r w:rsidRPr="00EA35E1">
        <w:rPr>
          <w:rFonts w:ascii="Times New Roman" w:hAnsi="Times New Roman" w:cs="Times New Roman"/>
          <w:sz w:val="28"/>
          <w:szCs w:val="28"/>
          <w:lang w:val="kk-KZ"/>
        </w:rPr>
        <w:t>түрлендіру кезеңі және шығыс құрылғысына беріледі.</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 xml:space="preserve">Детекторлық қабылдағыштардың сезімталдығы мен селективтілігі өте төмен және олар LW-HF </w:t>
      </w:r>
      <w:r w:rsidR="00BC7C27" w:rsidRPr="00EA35E1">
        <w:rPr>
          <w:rFonts w:ascii="Times New Roman" w:hAnsi="Times New Roman" w:cs="Times New Roman"/>
          <w:sz w:val="28"/>
          <w:szCs w:val="28"/>
          <w:lang w:val="kk-KZ"/>
        </w:rPr>
        <w:t>ауқымы</w:t>
      </w:r>
      <w:r w:rsidRPr="00EA35E1">
        <w:rPr>
          <w:rFonts w:ascii="Times New Roman" w:hAnsi="Times New Roman" w:cs="Times New Roman"/>
          <w:sz w:val="28"/>
          <w:szCs w:val="28"/>
          <w:lang w:val="kk-KZ"/>
        </w:rPr>
        <w:t>нда радиобайланысты қамтамасыз ету үшін практикалық қолдануды таппайды.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 xml:space="preserve">Микротолқынды </w:t>
      </w:r>
      <w:r w:rsidR="005735A2" w:rsidRPr="00EA35E1">
        <w:rPr>
          <w:rFonts w:ascii="Times New Roman" w:hAnsi="Times New Roman" w:cs="Times New Roman"/>
          <w:sz w:val="28"/>
          <w:szCs w:val="28"/>
          <w:lang w:val="kk-KZ"/>
        </w:rPr>
        <w:t>ауқым</w:t>
      </w:r>
      <w:r w:rsidRPr="00EA35E1">
        <w:rPr>
          <w:rFonts w:ascii="Times New Roman" w:hAnsi="Times New Roman" w:cs="Times New Roman"/>
          <w:sz w:val="28"/>
          <w:szCs w:val="28"/>
          <w:lang w:val="kk-KZ"/>
        </w:rPr>
        <w:t>да бейне жиілігі бойынша сигналды кейіннен күшейтетін детекторлық қабылдағыштар қолданылады, мұнда тіпті төменгі аралық жиіліктерге түрлендіру күшейту сатысында қажетті күшейтуді бермейді.</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 xml:space="preserve">Белгілі бір дәрежеде детекторлық қабылдағыштардың кемшіліктері тікелей күшейткіш қабылдағыштарда жойылады. Оларда сигналдың негізгі күшеюі тасымалдаушы жиілікте жүреді, одан кейін төмен жиілікте анықтау және күшейту жүреді. Дегенмен, олардың елеулі кемшіліктері де бар: біркелкі емес күшейту, </w:t>
      </w:r>
      <w:r w:rsidR="005735A2" w:rsidRPr="00EA35E1">
        <w:rPr>
          <w:rFonts w:ascii="Times New Roman" w:hAnsi="Times New Roman" w:cs="Times New Roman"/>
          <w:sz w:val="28"/>
          <w:szCs w:val="28"/>
          <w:lang w:val="kk-KZ"/>
        </w:rPr>
        <w:t>ауқым</w:t>
      </w:r>
      <w:r w:rsidRPr="00EA35E1">
        <w:rPr>
          <w:rFonts w:ascii="Times New Roman" w:hAnsi="Times New Roman" w:cs="Times New Roman"/>
          <w:sz w:val="28"/>
          <w:szCs w:val="28"/>
          <w:lang w:val="kk-KZ"/>
        </w:rPr>
        <w:t>дағы сезімталдық пен селективтілік, төмен сезімталдық пен таңдаулылық, жұмыс кезінде көптеген реттеулер және т.б.</w:t>
      </w:r>
    </w:p>
    <w:p w:rsidR="00061F25" w:rsidRPr="00EA35E1" w:rsidRDefault="00061F25" w:rsidP="00C314B6">
      <w:pPr>
        <w:spacing w:after="0" w:line="240" w:lineRule="auto"/>
        <w:ind w:firstLine="567"/>
        <w:jc w:val="both"/>
        <w:rPr>
          <w:rFonts w:ascii="Times New Roman" w:hAnsi="Times New Roman" w:cs="Times New Roman"/>
          <w:sz w:val="28"/>
          <w:szCs w:val="28"/>
          <w:lang w:val="kk-KZ"/>
        </w:rPr>
      </w:pPr>
    </w:p>
    <w:p w:rsidR="00C314B6" w:rsidRPr="00EA35E1" w:rsidRDefault="00C314B6" w:rsidP="00061F25">
      <w:pPr>
        <w:spacing w:after="0" w:line="240" w:lineRule="auto"/>
        <w:jc w:val="center"/>
        <w:rPr>
          <w:rFonts w:ascii="Times New Roman" w:hAnsi="Times New Roman" w:cs="Times New Roman"/>
          <w:sz w:val="28"/>
          <w:szCs w:val="28"/>
        </w:rPr>
      </w:pPr>
      <w:r w:rsidRPr="00EA35E1">
        <w:rPr>
          <w:rFonts w:ascii="Times New Roman" w:eastAsia="Times New Roman" w:hAnsi="Times New Roman" w:cs="Times New Roman"/>
          <w:noProof/>
          <w:sz w:val="28"/>
          <w:szCs w:val="28"/>
          <w:lang w:eastAsia="ru-RU"/>
        </w:rPr>
        <w:lastRenderedPageBreak/>
        <w:drawing>
          <wp:inline distT="0" distB="0" distL="0" distR="0" wp14:anchorId="2039787E" wp14:editId="57D02DFF">
            <wp:extent cx="3913632" cy="2282952"/>
            <wp:effectExtent l="0" t="0" r="0" b="3175"/>
            <wp:docPr id="39" name="Рисунок 39" descr="https://sinref.ru/000_uchebniki/04600radio/002_radiomaster_jukov/000/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inref.ru/000_uchebniki/04600radio/002_radiomaster_jukov/000/013.jp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915123" cy="2283822"/>
                    </a:xfrm>
                    <a:prstGeom prst="rect">
                      <a:avLst/>
                    </a:prstGeom>
                    <a:noFill/>
                    <a:ln>
                      <a:noFill/>
                    </a:ln>
                  </pic:spPr>
                </pic:pic>
              </a:graphicData>
            </a:graphic>
          </wp:inline>
        </w:drawing>
      </w:r>
    </w:p>
    <w:p w:rsidR="00061F25" w:rsidRPr="00EA35E1" w:rsidRDefault="00061F25" w:rsidP="00061F25">
      <w:pPr>
        <w:spacing w:after="0" w:line="240" w:lineRule="auto"/>
        <w:jc w:val="center"/>
        <w:rPr>
          <w:rFonts w:ascii="Times New Roman" w:hAnsi="Times New Roman" w:cs="Times New Roman"/>
          <w:sz w:val="28"/>
          <w:szCs w:val="28"/>
          <w:lang w:val="kk-KZ"/>
        </w:rPr>
      </w:pPr>
    </w:p>
    <w:p w:rsidR="00C314B6" w:rsidRPr="00EA35E1" w:rsidRDefault="00B31E9A" w:rsidP="00061F25">
      <w:pPr>
        <w:spacing w:after="0" w:line="240" w:lineRule="auto"/>
        <w:jc w:val="center"/>
        <w:rPr>
          <w:rFonts w:ascii="Times New Roman" w:hAnsi="Times New Roman" w:cs="Times New Roman"/>
          <w:sz w:val="28"/>
          <w:szCs w:val="28"/>
          <w:lang w:val="kk-KZ"/>
        </w:rPr>
      </w:pPr>
      <w:r w:rsidRPr="00EA35E1">
        <w:rPr>
          <w:rFonts w:ascii="Times New Roman" w:eastAsia="Times New Roman" w:hAnsi="Times New Roman" w:cs="Times New Roman"/>
          <w:sz w:val="28"/>
          <w:szCs w:val="28"/>
          <w:lang w:val="kk-KZ" w:eastAsia="ru-RU"/>
        </w:rPr>
        <w:t>Сурет 5.6 –</w:t>
      </w:r>
      <w:r w:rsidRPr="00EA35E1">
        <w:rPr>
          <w:rFonts w:ascii="Times New Roman" w:hAnsi="Times New Roman" w:cs="Times New Roman"/>
          <w:sz w:val="28"/>
          <w:szCs w:val="28"/>
          <w:lang w:val="kk-KZ"/>
        </w:rPr>
        <w:t xml:space="preserve"> </w:t>
      </w:r>
      <w:r w:rsidR="00C314B6" w:rsidRPr="00EA35E1">
        <w:rPr>
          <w:rFonts w:ascii="Times New Roman" w:hAnsi="Times New Roman" w:cs="Times New Roman"/>
          <w:sz w:val="28"/>
          <w:szCs w:val="28"/>
          <w:lang w:val="kk-KZ"/>
        </w:rPr>
        <w:t>Супергетеродинді қабылдағыштың құрылымдық сұлбасы</w:t>
      </w:r>
    </w:p>
    <w:p w:rsidR="00061F25" w:rsidRPr="00EA35E1" w:rsidRDefault="00061F25" w:rsidP="00C314B6">
      <w:pPr>
        <w:spacing w:after="0" w:line="240" w:lineRule="auto"/>
        <w:ind w:firstLine="567"/>
        <w:jc w:val="both"/>
        <w:rPr>
          <w:rFonts w:ascii="Times New Roman" w:hAnsi="Times New Roman" w:cs="Times New Roman"/>
          <w:sz w:val="28"/>
          <w:szCs w:val="28"/>
          <w:lang w:val="kk-KZ"/>
        </w:rPr>
      </w:pP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Тікелей күшейту қабылдағыштарының кемшіліктері супергетеродинді қабылдағыштарда жойылады (</w:t>
      </w:r>
      <w:r w:rsidR="0070019D" w:rsidRPr="00EA35E1">
        <w:rPr>
          <w:rFonts w:ascii="Times New Roman" w:hAnsi="Times New Roman" w:cs="Times New Roman"/>
          <w:sz w:val="28"/>
          <w:szCs w:val="28"/>
          <w:lang w:val="kk-KZ"/>
        </w:rPr>
        <w:t>5.</w:t>
      </w:r>
      <w:r w:rsidRPr="00EA35E1">
        <w:rPr>
          <w:rFonts w:ascii="Times New Roman" w:hAnsi="Times New Roman" w:cs="Times New Roman"/>
          <w:sz w:val="28"/>
          <w:szCs w:val="28"/>
          <w:lang w:val="kk-KZ"/>
        </w:rPr>
        <w:t xml:space="preserve">6-сурет). Супергетеродинді қабылдау принципі қабылдағыштың барлық </w:t>
      </w:r>
      <w:r w:rsidR="00BC7C27" w:rsidRPr="00EA35E1">
        <w:rPr>
          <w:rFonts w:ascii="Times New Roman" w:hAnsi="Times New Roman" w:cs="Times New Roman"/>
          <w:sz w:val="28"/>
          <w:szCs w:val="28"/>
          <w:lang w:val="kk-KZ"/>
        </w:rPr>
        <w:t>ауқымы</w:t>
      </w:r>
      <w:r w:rsidRPr="00EA35E1">
        <w:rPr>
          <w:rFonts w:ascii="Times New Roman" w:hAnsi="Times New Roman" w:cs="Times New Roman"/>
          <w:sz w:val="28"/>
          <w:szCs w:val="28"/>
          <w:lang w:val="kk-KZ"/>
        </w:rPr>
        <w:t>ның тасымалдаушы сигналдары төменгі аралық жиіліктерге (модуляция сақталған) түрленеді, бұл кезде сигналдың негізгі күшейтілуі жүзеге асырылады, содан кейін төмен жиілікте анықтау және күшейту жүзеге асырылады.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Тікелей күшейту қабылдағыштарымен салыстырғанда, супергетеродинді қабылдағыштар жоғары сезімталдық пен селективтілікке ие, күшейту сатылары азырақ жоғары күшейтуге ие (негізгі сигналды күшейту тасымалдаушыдан төмен аралық жиілікте жүзеге асырылады).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Супергетеродинді қабылдағыштарда жоғары, аралық және төмен жиіліктердің сатылары арасындағы паразиттік муфталар жұмыс істейтін жиіліктердің үлкен бөлінуіне байланысты әлсірейді. Сонымен қатар, супергетеродинді қабылдағыштарды қолдану тікелей күшейту қабылдағыштары үшін әдеттен тыс кейбір кемшіліктердің пайда болуына әкелді.</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Алдымен симметриялы (айна) арна арқылы сигналдарды қабылдау шарттары пайда болды. Қабылдағыш екі аралық жиіліктің шамасы бойынша бір-бірінен ерекшеленетін екі жиіліктің сигналдарын бірдей күшейтетіндіктен, құрылымдық (функционалдық) диаграмма бойынша супергетеродинді қабылдағыштың жұмысын қарастырайық (</w:t>
      </w:r>
      <w:r w:rsidR="00B31E9A" w:rsidRPr="00EA35E1">
        <w:rPr>
          <w:rFonts w:ascii="Times New Roman" w:hAnsi="Times New Roman" w:cs="Times New Roman"/>
          <w:sz w:val="28"/>
          <w:szCs w:val="28"/>
          <w:lang w:val="kk-KZ"/>
        </w:rPr>
        <w:t>5.</w:t>
      </w:r>
      <w:r w:rsidRPr="00EA35E1">
        <w:rPr>
          <w:rFonts w:ascii="Times New Roman" w:hAnsi="Times New Roman" w:cs="Times New Roman"/>
          <w:sz w:val="28"/>
          <w:szCs w:val="28"/>
          <w:lang w:val="kk-KZ"/>
        </w:rPr>
        <w:t>6-суретті қараңыз).</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Антеннадан сигнал кернеуі кіріс құрылғысына, содан кейін жоғары жиілікті күшейткішке беріледі, онда ол алдын ала күшейтіліп, араластырғышқа беріледі. Бұл ретте аралық жиілікпен резонансқа бапталған араластырғыштың анодтық тізбегінде босатылатын араластырғышқа жергілікті осциллятор кернеуі де беріледі.</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 xml:space="preserve">Миксерден сигнал аралық жиілік күшейткішіне түседі, онда ол негізгі кернеуді күшейту арқылы өтеді. Егер модуляцияланған сигнал қабылданса, ол детектор сатысында төмен жиілікке түрлендіріледі (анықталады), содан кейін төмен жиілікті күшейткішке беріледі. Өшірілмеген тербелістерді қабылдағанда </w:t>
      </w:r>
      <w:r w:rsidRPr="00EA35E1">
        <w:rPr>
          <w:rFonts w:ascii="Times New Roman" w:hAnsi="Times New Roman" w:cs="Times New Roman"/>
          <w:sz w:val="28"/>
          <w:szCs w:val="28"/>
          <w:lang w:val="kk-KZ"/>
        </w:rPr>
        <w:lastRenderedPageBreak/>
        <w:t>(CW режимі) аралық жиілік сигналы төменгі жиілікке қайталама түрлендіруге ұшырайды.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Осы мақсатта қабылдағыш тізбегіне жергілікті осцилляторы бар екінші түрлендіргіш енгізіледі. Екінші жергілікті осциллятор тудыратын тербеліс араластырғышқа (детекторға) беріледі, онда олар аралық жиілікпен араласады (модуляцияланады), нәтижесінде төмен жиілік пайда болады. Әдетте fpr және екінші жергілікті осциллятор жиілігі арасындағы айырмашылық ± 1-3 кГц шегінде таңдалады.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Осылайша, сөндірілмеген тербелістердің телеграфтық берілістері ±1-3 кГц жиілікте модуляцияланған болып шығады. Араластырғаннан кейін (екінші түрлендіру) модуляцияланған телеграфтық сигнал детекторға түседі, анықталады және ULF-де күшейтуден өтіп, қабылдағыштың шығыс құрылғысына беріледі.</w:t>
      </w:r>
    </w:p>
    <w:p w:rsidR="000A4450" w:rsidRPr="00EA35E1" w:rsidRDefault="000A4450" w:rsidP="000A4450">
      <w:pPr>
        <w:tabs>
          <w:tab w:val="left" w:pos="993"/>
        </w:tabs>
        <w:spacing w:after="0" w:line="240" w:lineRule="auto"/>
        <w:ind w:firstLine="709"/>
        <w:jc w:val="both"/>
        <w:rPr>
          <w:rFonts w:ascii="Times New Roman" w:hAnsi="Times New Roman" w:cs="Times New Roman"/>
          <w:i/>
          <w:sz w:val="24"/>
          <w:szCs w:val="24"/>
          <w:lang w:val="kk-KZ"/>
        </w:rPr>
      </w:pPr>
    </w:p>
    <w:p w:rsidR="000A4450" w:rsidRPr="00EA35E1" w:rsidRDefault="000A4450" w:rsidP="000A4450">
      <w:pPr>
        <w:tabs>
          <w:tab w:val="left" w:pos="993"/>
        </w:tabs>
        <w:spacing w:after="0" w:line="240" w:lineRule="auto"/>
        <w:ind w:firstLine="709"/>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 xml:space="preserve">Бақылау сұрақтары: </w:t>
      </w:r>
    </w:p>
    <w:p w:rsidR="000A4450" w:rsidRPr="00EA35E1" w:rsidRDefault="000A4450" w:rsidP="008E3950">
      <w:pPr>
        <w:pStyle w:val="a7"/>
        <w:numPr>
          <w:ilvl w:val="0"/>
          <w:numId w:val="41"/>
        </w:numPr>
        <w:tabs>
          <w:tab w:val="left" w:pos="993"/>
        </w:tabs>
        <w:spacing w:after="0" w:line="240" w:lineRule="auto"/>
        <w:ind w:left="0" w:firstLine="709"/>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 xml:space="preserve">Радиоқабылдағыштардың құрамы </w:t>
      </w:r>
      <w:r w:rsidRPr="00EA35E1">
        <w:rPr>
          <w:rFonts w:ascii="Times New Roman" w:eastAsia="Times New Roman" w:hAnsi="Times New Roman" w:cs="Times New Roman"/>
          <w:i/>
          <w:sz w:val="24"/>
          <w:szCs w:val="24"/>
          <w:lang w:val="kk-KZ" w:eastAsia="ru-RU"/>
        </w:rPr>
        <w:t>деген не?</w:t>
      </w:r>
      <w:r w:rsidRPr="00EA35E1">
        <w:rPr>
          <w:rFonts w:ascii="Times New Roman" w:hAnsi="Times New Roman" w:cs="Times New Roman"/>
          <w:i/>
          <w:sz w:val="24"/>
          <w:szCs w:val="24"/>
          <w:lang w:val="kk-KZ"/>
        </w:rPr>
        <w:t xml:space="preserve"> </w:t>
      </w:r>
    </w:p>
    <w:p w:rsidR="000A4450" w:rsidRPr="00EA35E1" w:rsidRDefault="000A4450" w:rsidP="008E3950">
      <w:pPr>
        <w:pStyle w:val="a7"/>
        <w:numPr>
          <w:ilvl w:val="0"/>
          <w:numId w:val="41"/>
        </w:numPr>
        <w:tabs>
          <w:tab w:val="left" w:pos="993"/>
        </w:tabs>
        <w:spacing w:after="0" w:line="240" w:lineRule="auto"/>
        <w:ind w:left="0" w:firstLine="709"/>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Радиоқабылдағыштардың сұлбалары</w:t>
      </w:r>
      <w:r w:rsidRPr="00EA35E1">
        <w:rPr>
          <w:rFonts w:ascii="Times New Roman" w:eastAsia="Times New Roman" w:hAnsi="Times New Roman" w:cs="Times New Roman"/>
          <w:i/>
          <w:sz w:val="24"/>
          <w:szCs w:val="24"/>
          <w:lang w:val="kk-KZ" w:eastAsia="ru-RU"/>
        </w:rPr>
        <w:t xml:space="preserve"> деген не?</w:t>
      </w:r>
    </w:p>
    <w:p w:rsidR="00061F25" w:rsidRPr="00EA35E1" w:rsidRDefault="00061F25" w:rsidP="00C314B6">
      <w:pPr>
        <w:spacing w:after="0" w:line="240" w:lineRule="auto"/>
        <w:ind w:firstLine="567"/>
        <w:jc w:val="both"/>
        <w:rPr>
          <w:rFonts w:ascii="Times New Roman" w:hAnsi="Times New Roman" w:cs="Times New Roman"/>
          <w:sz w:val="28"/>
          <w:szCs w:val="28"/>
          <w:lang w:val="kk-KZ"/>
        </w:rPr>
      </w:pPr>
    </w:p>
    <w:p w:rsidR="00061F25" w:rsidRPr="00EA35E1" w:rsidRDefault="00061F25" w:rsidP="00C314B6">
      <w:pPr>
        <w:spacing w:after="0" w:line="240" w:lineRule="auto"/>
        <w:ind w:firstLine="567"/>
        <w:jc w:val="both"/>
        <w:rPr>
          <w:rFonts w:ascii="Times New Roman" w:hAnsi="Times New Roman" w:cs="Times New Roman"/>
          <w:sz w:val="28"/>
          <w:szCs w:val="28"/>
          <w:lang w:val="kk-KZ"/>
        </w:rPr>
      </w:pPr>
    </w:p>
    <w:p w:rsidR="00BC11F4" w:rsidRPr="00EA35E1" w:rsidRDefault="00BC11F4" w:rsidP="00C314B6">
      <w:pPr>
        <w:spacing w:after="0" w:line="240" w:lineRule="auto"/>
        <w:ind w:firstLine="567"/>
        <w:jc w:val="both"/>
        <w:rPr>
          <w:rFonts w:ascii="Times New Roman" w:hAnsi="Times New Roman" w:cs="Times New Roman"/>
          <w:b/>
          <w:sz w:val="28"/>
          <w:szCs w:val="28"/>
          <w:lang w:val="kk-KZ"/>
        </w:rPr>
      </w:pPr>
    </w:p>
    <w:p w:rsidR="00BC11F4" w:rsidRPr="00EA35E1" w:rsidRDefault="00BC11F4" w:rsidP="00C314B6">
      <w:pPr>
        <w:spacing w:after="0" w:line="240" w:lineRule="auto"/>
        <w:ind w:firstLine="567"/>
        <w:jc w:val="both"/>
        <w:rPr>
          <w:rFonts w:ascii="Times New Roman" w:hAnsi="Times New Roman" w:cs="Times New Roman"/>
          <w:b/>
          <w:sz w:val="28"/>
          <w:szCs w:val="28"/>
          <w:lang w:val="kk-KZ"/>
        </w:rPr>
      </w:pPr>
    </w:p>
    <w:p w:rsidR="00BC11F4" w:rsidRPr="00EA35E1" w:rsidRDefault="00BC11F4" w:rsidP="00C314B6">
      <w:pPr>
        <w:spacing w:after="0" w:line="240" w:lineRule="auto"/>
        <w:ind w:firstLine="567"/>
        <w:jc w:val="both"/>
        <w:rPr>
          <w:rFonts w:ascii="Times New Roman" w:hAnsi="Times New Roman" w:cs="Times New Roman"/>
          <w:b/>
          <w:sz w:val="28"/>
          <w:szCs w:val="28"/>
          <w:lang w:val="kk-KZ"/>
        </w:rPr>
      </w:pPr>
    </w:p>
    <w:p w:rsidR="00BC11F4" w:rsidRPr="00EA35E1" w:rsidRDefault="00BC11F4" w:rsidP="00C314B6">
      <w:pPr>
        <w:spacing w:after="0" w:line="240" w:lineRule="auto"/>
        <w:ind w:firstLine="567"/>
        <w:jc w:val="both"/>
        <w:rPr>
          <w:rFonts w:ascii="Times New Roman" w:hAnsi="Times New Roman" w:cs="Times New Roman"/>
          <w:b/>
          <w:sz w:val="28"/>
          <w:szCs w:val="28"/>
          <w:lang w:val="kk-KZ"/>
        </w:rPr>
      </w:pPr>
    </w:p>
    <w:p w:rsidR="00BC11F4" w:rsidRPr="00EA35E1" w:rsidRDefault="00BC11F4" w:rsidP="00BC11F4">
      <w:pPr>
        <w:spacing w:after="0" w:line="240" w:lineRule="auto"/>
        <w:jc w:val="center"/>
        <w:rPr>
          <w:rFonts w:ascii="Times New Roman" w:eastAsia="Times New Roman" w:hAnsi="Times New Roman" w:cs="Times New Roman"/>
          <w:b/>
          <w:sz w:val="28"/>
          <w:szCs w:val="28"/>
          <w:lang w:val="kk-KZ" w:eastAsia="ru-RU"/>
        </w:rPr>
      </w:pPr>
      <w:r w:rsidRPr="00EA35E1">
        <w:rPr>
          <w:rFonts w:ascii="Times New Roman" w:eastAsia="Times New Roman" w:hAnsi="Times New Roman" w:cs="Times New Roman"/>
          <w:b/>
          <w:sz w:val="28"/>
          <w:szCs w:val="28"/>
          <w:lang w:val="kk-KZ" w:eastAsia="ru-RU"/>
        </w:rPr>
        <w:t>VI Цифрлық телекоммуникация негіздері</w:t>
      </w:r>
    </w:p>
    <w:p w:rsidR="00BC11F4" w:rsidRPr="00EA35E1" w:rsidRDefault="00BC11F4" w:rsidP="00C314B6">
      <w:pPr>
        <w:spacing w:after="0" w:line="240" w:lineRule="auto"/>
        <w:ind w:firstLine="567"/>
        <w:jc w:val="both"/>
        <w:rPr>
          <w:rFonts w:ascii="Times New Roman" w:hAnsi="Times New Roman" w:cs="Times New Roman"/>
          <w:b/>
          <w:sz w:val="28"/>
          <w:szCs w:val="28"/>
          <w:lang w:val="kk-KZ"/>
        </w:rPr>
      </w:pPr>
    </w:p>
    <w:p w:rsidR="000A4450" w:rsidRPr="00EA35E1" w:rsidRDefault="00707AB8" w:rsidP="000A4450">
      <w:pPr>
        <w:spacing w:after="0" w:line="240" w:lineRule="auto"/>
        <w:ind w:firstLine="709"/>
        <w:jc w:val="both"/>
        <w:rPr>
          <w:rFonts w:ascii="Times New Roman" w:hAnsi="Times New Roman" w:cs="Times New Roman"/>
          <w:b/>
          <w:sz w:val="28"/>
          <w:szCs w:val="28"/>
          <w:lang w:val="kk-KZ"/>
        </w:rPr>
      </w:pPr>
      <w:r w:rsidRPr="00EA35E1">
        <w:rPr>
          <w:rFonts w:ascii="Times New Roman" w:hAnsi="Times New Roman" w:cs="Times New Roman"/>
          <w:b/>
          <w:sz w:val="28"/>
          <w:szCs w:val="28"/>
          <w:lang w:val="kk-KZ"/>
        </w:rPr>
        <w:t>6</w:t>
      </w:r>
      <w:r w:rsidR="000A4450" w:rsidRPr="00EA35E1">
        <w:rPr>
          <w:rFonts w:ascii="Times New Roman" w:hAnsi="Times New Roman" w:cs="Times New Roman"/>
          <w:b/>
          <w:sz w:val="28"/>
          <w:szCs w:val="28"/>
          <w:lang w:val="kk-KZ"/>
        </w:rPr>
        <w:t>.</w:t>
      </w:r>
      <w:r w:rsidRPr="00EA35E1">
        <w:rPr>
          <w:rFonts w:ascii="Times New Roman" w:hAnsi="Times New Roman" w:cs="Times New Roman"/>
          <w:b/>
          <w:sz w:val="28"/>
          <w:szCs w:val="28"/>
          <w:lang w:val="kk-KZ"/>
        </w:rPr>
        <w:t xml:space="preserve">1 </w:t>
      </w:r>
      <w:r w:rsidR="000A4450" w:rsidRPr="00EA35E1">
        <w:rPr>
          <w:rFonts w:ascii="Times New Roman" w:hAnsi="Times New Roman" w:cs="Times New Roman"/>
          <w:b/>
          <w:sz w:val="28"/>
          <w:szCs w:val="28"/>
          <w:lang w:val="kk-KZ"/>
        </w:rPr>
        <w:t xml:space="preserve"> Дыбыстық хабар беру системасының құрамдас бөліктері</w:t>
      </w:r>
    </w:p>
    <w:p w:rsidR="000A4450" w:rsidRPr="00EA35E1" w:rsidRDefault="000A4450" w:rsidP="000A4450">
      <w:pPr>
        <w:spacing w:after="0" w:line="240" w:lineRule="auto"/>
        <w:ind w:firstLine="709"/>
        <w:jc w:val="both"/>
        <w:rPr>
          <w:rFonts w:ascii="Times New Roman" w:hAnsi="Times New Roman" w:cs="Times New Roman"/>
          <w:i/>
          <w:sz w:val="24"/>
          <w:szCs w:val="24"/>
          <w:lang w:val="kk-KZ"/>
        </w:rPr>
      </w:pPr>
    </w:p>
    <w:p w:rsidR="000A4450" w:rsidRPr="00EA35E1" w:rsidRDefault="000A4450" w:rsidP="000A4450">
      <w:pPr>
        <w:spacing w:after="0" w:line="240" w:lineRule="auto"/>
        <w:ind w:firstLine="709"/>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Тақырыптың жоспары:</w:t>
      </w:r>
    </w:p>
    <w:p w:rsidR="000A4450" w:rsidRPr="00EA35E1" w:rsidRDefault="000A4450" w:rsidP="008E3950">
      <w:pPr>
        <w:pStyle w:val="a7"/>
        <w:numPr>
          <w:ilvl w:val="0"/>
          <w:numId w:val="42"/>
        </w:numPr>
        <w:tabs>
          <w:tab w:val="left" w:pos="993"/>
        </w:tabs>
        <w:spacing w:after="0" w:line="240" w:lineRule="auto"/>
        <w:ind w:left="0" w:firstLine="709"/>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Дыбыстық хабар беру системасы</w:t>
      </w:r>
    </w:p>
    <w:p w:rsidR="000A4450" w:rsidRPr="00EA35E1" w:rsidRDefault="000A4450" w:rsidP="008E3950">
      <w:pPr>
        <w:pStyle w:val="a7"/>
        <w:numPr>
          <w:ilvl w:val="0"/>
          <w:numId w:val="42"/>
        </w:numPr>
        <w:tabs>
          <w:tab w:val="left" w:pos="993"/>
        </w:tabs>
        <w:spacing w:after="0" w:line="240" w:lineRule="auto"/>
        <w:ind w:left="0" w:firstLine="709"/>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Дыбыстық хабар беру системасының құрамдас бөліктері</w:t>
      </w:r>
    </w:p>
    <w:p w:rsidR="00061F25" w:rsidRPr="00EA35E1" w:rsidRDefault="00061F25" w:rsidP="00C314B6">
      <w:pPr>
        <w:spacing w:after="0" w:line="240" w:lineRule="auto"/>
        <w:ind w:firstLine="567"/>
        <w:jc w:val="both"/>
        <w:rPr>
          <w:rFonts w:ascii="Times New Roman" w:hAnsi="Times New Roman" w:cs="Times New Roman"/>
          <w:sz w:val="28"/>
          <w:szCs w:val="28"/>
          <w:lang w:val="kk-KZ"/>
        </w:rPr>
      </w:pP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Дыбыстық хабар тарату жүйесі (БЖ) – географиялық жағынан шашыраңқы жазылушылардың (тыңдаушылардың) кең ауқымына жалпы мақсаттағы дыбыстық ақпаратты қалыптастыруды және беруді қамтамасыз ететін ұйымдық-техникалық кешен.</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Дыбыстық хабар таратуды ұйымдастыруды департаменттер – телерадио хабарларын тарату компаниялары (ТРК) және Байланыс және информатика мемлекеттік комитеті жүзеге асырады.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ТРК ластаушы бағдарламаларды дайындау және қалыптастыру, хабар таратудың тәуліктік көлемін, уақыт бойынша беру реттілігін анықтау, құрылған бағдарламаларды тарату және беру үшін Байланыс және информатика мемлекеттік комитеті беретін техникалық құралдарды таңдауды жүзеге асырады. тыңдаушыларға.</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 xml:space="preserve">ZV бағдарламаларын беру түріне маманданған редакторлар, телевизиялық агенттіктер, шығармашылық бірлестіктер дайындайды. Мұнда трансляцияға </w:t>
      </w:r>
      <w:r w:rsidRPr="00EA35E1">
        <w:rPr>
          <w:rFonts w:ascii="Times New Roman" w:hAnsi="Times New Roman" w:cs="Times New Roman"/>
          <w:sz w:val="28"/>
          <w:szCs w:val="28"/>
          <w:lang w:val="kk-KZ"/>
        </w:rPr>
        <w:lastRenderedPageBreak/>
        <w:t>қажетті материалдарды, авторлар мен орындаушыларды таңдау, режиссерлік және репетициялық жұмыстар жүргізіледі.</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Негізгі басылымдарда барлық жұмыстар бағдарлама шыққанға дейін жүргізіледі. Өндірістік бөлім бағдарламаларды жіберуді жоспарлайды және ұйымдастырады. Бақылау бөлімі бағдарламалардың техникалық сапасын бақылайды.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Байланыс және информатика жөніндегі мемлекеттік комитет елдің бастапқы байланыс желісіндегі CB арналарының желісін, сондай-ақ радиотарату құралдары мен сымды хабар тарату (PV) желісін ұйымдастырады.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Ластаушы заттардың техникалық құралдарын дамытудың негізгі бағыттары қоғамның әр түрлі ақпарат пен қызмет түрлерін алу қажеттілігімен анықталады. Әлеуметтiк зерттеулер негiзiнде Телерадиокомпаниясы ластаушы заттарды дамыту тұжырымдамасын, ал Байланыс және информатика жөнiндегi мемлекеттiк комитет техникалық құралдарды дамытудың ұзақ мерзiмдi болжамын жасайды.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Сонымен қатар телерадио хабарларын таратушы компаниялар осы аумақтан тыс абоненттерге арналған сыртқы хабар таратуға арналған бағдарламалар жасайды. Шетелде жұмыс істейтін мамандар үшін де жеке бағдарлама жасақталуда.</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3D бағдарламалары - бұл белгілі бір жоспар бойынша құрастырылған және белгілі бір бағдарға ие бағдарламалар жиынтығы. Тасымалдау – бұл абоненттердің кең ауқымына бағытталған тақырыптық толық ақпарат.</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 xml:space="preserve">3D жүйесі тыңдаушыларға ыңғайлы уақытта бағдарламаларды кеңінен таратуды қамтамасыз ететіндей етіп құрастырылған. </w:t>
      </w:r>
      <w:r w:rsidR="0070019D" w:rsidRPr="00EA35E1">
        <w:rPr>
          <w:rFonts w:ascii="Times New Roman" w:hAnsi="Times New Roman" w:cs="Times New Roman"/>
          <w:sz w:val="28"/>
          <w:szCs w:val="28"/>
          <w:lang w:val="kk-KZ"/>
        </w:rPr>
        <w:t>Қазақстан</w:t>
      </w:r>
      <w:r w:rsidRPr="00EA35E1">
        <w:rPr>
          <w:rFonts w:ascii="Times New Roman" w:hAnsi="Times New Roman" w:cs="Times New Roman"/>
          <w:sz w:val="28"/>
          <w:szCs w:val="28"/>
          <w:lang w:val="kk-KZ"/>
        </w:rPr>
        <w:t xml:space="preserve"> аумағы үлкен көлемде және он уақыт белдеуін қамтиды. Осы шарттарда хабар таратудың мұндай ұйымдастырылуы бір 3D бағдарламасы бір уақытта екі сағаттық белдеуден аспайтын аумақта таратылған кезде ең қолайлы болады деп болжанады.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 xml:space="preserve">Сонда бұл аумақтың тыңдаушылары үшін уақыт айырмашылығы 1 сағаттан аспайды. Осыған байланысты, елдің бүкіл аумағы шығыстан батысқа дейін шартты түрде бес хабар тарату аймағына бөлінеді - A, B, C, D, M. </w:t>
      </w:r>
      <w:r w:rsidR="00061F25" w:rsidRPr="00EA35E1">
        <w:rPr>
          <w:rFonts w:ascii="Times New Roman" w:hAnsi="Times New Roman" w:cs="Times New Roman"/>
          <w:sz w:val="28"/>
          <w:szCs w:val="28"/>
          <w:lang w:val="kk-KZ"/>
        </w:rPr>
        <w:t>Б</w:t>
      </w:r>
      <w:r w:rsidRPr="00EA35E1">
        <w:rPr>
          <w:rFonts w:ascii="Times New Roman" w:hAnsi="Times New Roman" w:cs="Times New Roman"/>
          <w:sz w:val="28"/>
          <w:szCs w:val="28"/>
          <w:lang w:val="kk-KZ"/>
        </w:rPr>
        <w:t>ағдарламаларының әрқайсысында төрт қабылдау бар. Әрбір түсірудің жетекші уақыт ауысымы бар және алдымен А аймағы үшін, содан кейін В аймағы үшін және т.б. үшін қалыптасады. Бұдан айырмашылығы, Маяк және Орфей бағдарламалары уақыт ауысымынсыз бүкіл ел бойынша таратылады.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1961 жылға дейін барлық ZV бағдарламалары монофониялық түрде қалыптасты. 1961 жылдан бастап стереофониялық хабар тарату жүйесін енгізу басталды.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 xml:space="preserve">Дыбыстық хабар тарату жүйесі (оның техникалық базасы) келесі функционалдық заттардан (жолдардан) тұрады: бағдарламаларды қалыптастыру, бағдарламаларды бастапқы және қосалқы тарату; бағдарламаларды қабылдау (Cурет </w:t>
      </w:r>
      <w:r w:rsidR="0070019D" w:rsidRPr="00EA35E1">
        <w:rPr>
          <w:rFonts w:ascii="Times New Roman" w:hAnsi="Times New Roman" w:cs="Times New Roman"/>
          <w:sz w:val="28"/>
          <w:szCs w:val="28"/>
          <w:lang w:val="kk-KZ"/>
        </w:rPr>
        <w:t>6.</w:t>
      </w:r>
      <w:r w:rsidRPr="00EA35E1">
        <w:rPr>
          <w:rFonts w:ascii="Times New Roman" w:hAnsi="Times New Roman" w:cs="Times New Roman"/>
          <w:sz w:val="28"/>
          <w:szCs w:val="28"/>
          <w:lang w:val="kk-KZ"/>
        </w:rPr>
        <w:t>1).</w:t>
      </w:r>
    </w:p>
    <w:p w:rsidR="00061F25" w:rsidRPr="00EA35E1" w:rsidRDefault="00061F25" w:rsidP="00C314B6">
      <w:pPr>
        <w:spacing w:after="0" w:line="240" w:lineRule="auto"/>
        <w:ind w:firstLine="567"/>
        <w:jc w:val="both"/>
        <w:rPr>
          <w:rFonts w:ascii="Times New Roman" w:hAnsi="Times New Roman" w:cs="Times New Roman"/>
          <w:sz w:val="28"/>
          <w:szCs w:val="28"/>
          <w:lang w:val="kk-KZ"/>
        </w:rPr>
      </w:pPr>
    </w:p>
    <w:p w:rsidR="00061F25" w:rsidRPr="00EA35E1" w:rsidRDefault="00F866A6" w:rsidP="00061F25">
      <w:pPr>
        <w:spacing w:after="0" w:line="240" w:lineRule="auto"/>
        <w:jc w:val="center"/>
        <w:rPr>
          <w:rFonts w:ascii="Times New Roman" w:eastAsia="Times New Roman" w:hAnsi="Times New Roman" w:cs="Times New Roman"/>
          <w:sz w:val="28"/>
          <w:szCs w:val="28"/>
          <w:lang w:val="kk-KZ" w:eastAsia="ru-RU"/>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40" o:spid="_x0000_i1025" type="#_x0000_t75" alt="https://konspekta.net/megaobuchalkasu/baza3/4533224784980.files/image099.gif" style="width:31.45pt;height:4.25pt;visibility:visible;mso-wrap-style:square">
            <v:imagedata r:id="rId62" o:title="image099"/>
          </v:shape>
        </w:pict>
      </w:r>
      <w:r w:rsidR="00C314B6" w:rsidRPr="00EA35E1">
        <w:rPr>
          <w:rFonts w:ascii="Times New Roman" w:eastAsia="Times New Roman" w:hAnsi="Times New Roman" w:cs="Times New Roman"/>
          <w:noProof/>
          <w:sz w:val="28"/>
          <w:szCs w:val="28"/>
          <w:lang w:eastAsia="ru-RU"/>
        </w:rPr>
        <w:drawing>
          <wp:inline distT="0" distB="0" distL="0" distR="0" wp14:anchorId="5F27B6E5" wp14:editId="11A06A27">
            <wp:extent cx="523875" cy="57150"/>
            <wp:effectExtent l="0" t="0" r="9525" b="0"/>
            <wp:docPr id="41" name="Рисунок 41" descr="https://konspekta.net/megaobuchalkasu/baza3/4533224784980.files/image10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konspekta.net/megaobuchalkasu/baza3/4533224784980.files/image100.gif"/>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23875" cy="57150"/>
                    </a:xfrm>
                    <a:prstGeom prst="rect">
                      <a:avLst/>
                    </a:prstGeom>
                    <a:noFill/>
                    <a:ln>
                      <a:noFill/>
                    </a:ln>
                  </pic:spPr>
                </pic:pic>
              </a:graphicData>
            </a:graphic>
          </wp:inline>
        </w:drawing>
      </w:r>
      <w:r w:rsidR="00C314B6" w:rsidRPr="00EA35E1">
        <w:rPr>
          <w:rFonts w:ascii="Times New Roman" w:eastAsia="Times New Roman" w:hAnsi="Times New Roman" w:cs="Times New Roman"/>
          <w:noProof/>
          <w:sz w:val="28"/>
          <w:szCs w:val="28"/>
          <w:lang w:eastAsia="ru-RU"/>
        </w:rPr>
        <w:drawing>
          <wp:inline distT="0" distB="0" distL="0" distR="0" wp14:anchorId="0D239FD5" wp14:editId="2AB76261">
            <wp:extent cx="514350" cy="57150"/>
            <wp:effectExtent l="0" t="0" r="0" b="0"/>
            <wp:docPr id="42" name="Рисунок 42" descr="https://konspekta.net/megaobuchalkasu/baza3/4533224784980.files/image1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konspekta.net/megaobuchalkasu/baza3/4533224784980.files/image101.gif"/>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14350" cy="57150"/>
                    </a:xfrm>
                    <a:prstGeom prst="rect">
                      <a:avLst/>
                    </a:prstGeom>
                    <a:noFill/>
                    <a:ln>
                      <a:noFill/>
                    </a:ln>
                  </pic:spPr>
                </pic:pic>
              </a:graphicData>
            </a:graphic>
          </wp:inline>
        </w:drawing>
      </w:r>
      <w:r w:rsidR="00C314B6" w:rsidRPr="00EA35E1">
        <w:rPr>
          <w:rFonts w:ascii="Times New Roman" w:eastAsia="Times New Roman" w:hAnsi="Times New Roman" w:cs="Times New Roman"/>
          <w:noProof/>
          <w:sz w:val="28"/>
          <w:szCs w:val="28"/>
          <w:lang w:eastAsia="ru-RU"/>
        </w:rPr>
        <w:drawing>
          <wp:inline distT="0" distB="0" distL="0" distR="0" wp14:anchorId="1060F610" wp14:editId="72CC6E4B">
            <wp:extent cx="514350" cy="57150"/>
            <wp:effectExtent l="0" t="0" r="0" b="0"/>
            <wp:docPr id="43" name="Рисунок 43" descr="https://konspekta.net/megaobuchalkasu/baza3/4533224784980.files/image1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konspekta.net/megaobuchalkasu/baza3/4533224784980.files/image102.gif"/>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14350" cy="57150"/>
                    </a:xfrm>
                    <a:prstGeom prst="rect">
                      <a:avLst/>
                    </a:prstGeom>
                    <a:noFill/>
                    <a:ln>
                      <a:noFill/>
                    </a:ln>
                  </pic:spPr>
                </pic:pic>
              </a:graphicData>
            </a:graphic>
          </wp:inline>
        </w:drawing>
      </w:r>
      <w:r w:rsidR="00C314B6" w:rsidRPr="00EA35E1">
        <w:rPr>
          <w:rFonts w:ascii="Times New Roman" w:eastAsia="Times New Roman" w:hAnsi="Times New Roman" w:cs="Times New Roman"/>
          <w:noProof/>
          <w:sz w:val="28"/>
          <w:szCs w:val="28"/>
          <w:lang w:eastAsia="ru-RU"/>
        </w:rPr>
        <w:drawing>
          <wp:inline distT="0" distB="0" distL="0" distR="0" wp14:anchorId="2DA4353F" wp14:editId="0F9B8775">
            <wp:extent cx="514350" cy="57150"/>
            <wp:effectExtent l="0" t="0" r="0" b="0"/>
            <wp:docPr id="44" name="Рисунок 44" descr="https://konspekta.net/megaobuchalkasu/baza3/4533224784980.files/image1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konspekta.net/megaobuchalkasu/baza3/4533224784980.files/image103.gif"/>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14350" cy="57150"/>
                    </a:xfrm>
                    <a:prstGeom prst="rect">
                      <a:avLst/>
                    </a:prstGeom>
                    <a:noFill/>
                    <a:ln>
                      <a:noFill/>
                    </a:ln>
                  </pic:spPr>
                </pic:pic>
              </a:graphicData>
            </a:graphic>
          </wp:inline>
        </w:drawing>
      </w:r>
      <w:r w:rsidR="00C314B6" w:rsidRPr="00EA35E1">
        <w:rPr>
          <w:rFonts w:ascii="Times New Roman" w:eastAsia="Times New Roman" w:hAnsi="Times New Roman" w:cs="Times New Roman"/>
          <w:noProof/>
          <w:sz w:val="28"/>
          <w:szCs w:val="28"/>
          <w:lang w:eastAsia="ru-RU"/>
        </w:rPr>
        <w:drawing>
          <wp:inline distT="0" distB="0" distL="0" distR="0" wp14:anchorId="41360025" wp14:editId="4FB06AAD">
            <wp:extent cx="514350" cy="57150"/>
            <wp:effectExtent l="0" t="0" r="0" b="0"/>
            <wp:docPr id="45" name="Рисунок 45" descr="https://konspekta.net/megaobuchalkasu/baza3/4533224784980.files/image1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konspekta.net/megaobuchalkasu/baza3/4533224784980.files/image104.gif"/>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14350" cy="57150"/>
                    </a:xfrm>
                    <a:prstGeom prst="rect">
                      <a:avLst/>
                    </a:prstGeom>
                    <a:noFill/>
                    <a:ln>
                      <a:noFill/>
                    </a:ln>
                  </pic:spPr>
                </pic:pic>
              </a:graphicData>
            </a:graphic>
          </wp:inline>
        </w:drawing>
      </w:r>
      <w:r w:rsidR="00C314B6" w:rsidRPr="00EA35E1">
        <w:rPr>
          <w:rFonts w:ascii="Times New Roman" w:eastAsia="Times New Roman" w:hAnsi="Times New Roman" w:cs="Times New Roman"/>
          <w:noProof/>
          <w:sz w:val="28"/>
          <w:szCs w:val="28"/>
          <w:lang w:eastAsia="ru-RU"/>
        </w:rPr>
        <w:drawing>
          <wp:inline distT="0" distB="0" distL="0" distR="0" wp14:anchorId="1EA00289" wp14:editId="7B8E049A">
            <wp:extent cx="514350" cy="57150"/>
            <wp:effectExtent l="0" t="0" r="0" b="0"/>
            <wp:docPr id="46" name="Рисунок 46" descr="https://konspekta.net/megaobuchalkasu/baza3/4533224784980.files/image1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konspekta.net/megaobuchalkasu/baza3/4533224784980.files/image105.gif"/>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14350" cy="57150"/>
                    </a:xfrm>
                    <a:prstGeom prst="rect">
                      <a:avLst/>
                    </a:prstGeom>
                    <a:noFill/>
                    <a:ln>
                      <a:noFill/>
                    </a:ln>
                  </pic:spPr>
                </pic:pic>
              </a:graphicData>
            </a:graphic>
          </wp:inline>
        </w:drawing>
      </w:r>
      <w:r w:rsidR="00C314B6" w:rsidRPr="00EA35E1">
        <w:rPr>
          <w:rFonts w:ascii="Times New Roman" w:eastAsia="Times New Roman" w:hAnsi="Times New Roman" w:cs="Times New Roman"/>
          <w:noProof/>
          <w:sz w:val="28"/>
          <w:szCs w:val="28"/>
          <w:lang w:eastAsia="ru-RU"/>
        </w:rPr>
        <w:drawing>
          <wp:inline distT="0" distB="0" distL="0" distR="0" wp14:anchorId="29BD6A00" wp14:editId="62985744">
            <wp:extent cx="628650" cy="57150"/>
            <wp:effectExtent l="0" t="0" r="0" b="0"/>
            <wp:docPr id="47" name="Рисунок 47" descr="https://konspekta.net/megaobuchalkasu/baza3/4533224784980.files/image1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konspekta.net/megaobuchalkasu/baza3/4533224784980.files/image106.gif"/>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28650" cy="57150"/>
                    </a:xfrm>
                    <a:prstGeom prst="rect">
                      <a:avLst/>
                    </a:prstGeom>
                    <a:noFill/>
                    <a:ln>
                      <a:noFill/>
                    </a:ln>
                  </pic:spPr>
                </pic:pic>
              </a:graphicData>
            </a:graphic>
          </wp:inline>
        </w:drawing>
      </w:r>
    </w:p>
    <w:p w:rsidR="00C314B6" w:rsidRPr="00EA35E1" w:rsidRDefault="00C314B6" w:rsidP="00061F25">
      <w:pPr>
        <w:spacing w:after="0" w:line="240" w:lineRule="auto"/>
        <w:jc w:val="center"/>
        <w:rPr>
          <w:rFonts w:ascii="Times New Roman" w:eastAsia="Times New Roman" w:hAnsi="Times New Roman" w:cs="Times New Roman"/>
          <w:sz w:val="28"/>
          <w:szCs w:val="28"/>
          <w:lang w:eastAsia="ru-RU"/>
        </w:rPr>
      </w:pPr>
      <w:r w:rsidRPr="00EA35E1">
        <w:rPr>
          <w:rFonts w:ascii="Times New Roman" w:eastAsia="Times New Roman" w:hAnsi="Times New Roman" w:cs="Times New Roman"/>
          <w:noProof/>
          <w:sz w:val="28"/>
          <w:szCs w:val="28"/>
          <w:lang w:eastAsia="ru-RU"/>
        </w:rPr>
        <w:lastRenderedPageBreak/>
        <w:drawing>
          <wp:inline distT="0" distB="0" distL="0" distR="0" wp14:anchorId="47ECE26E" wp14:editId="65B778B7">
            <wp:extent cx="5572125" cy="114300"/>
            <wp:effectExtent l="0" t="0" r="9525" b="0"/>
            <wp:docPr id="48" name="Рисунок 48" descr="https://konspekta.net/megaobuchalkasu/baza3/4533224784980.files/image10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konspekta.net/megaobuchalkasu/baza3/4533224784980.files/image107.gif"/>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572125" cy="114300"/>
                    </a:xfrm>
                    <a:prstGeom prst="rect">
                      <a:avLst/>
                    </a:prstGeom>
                    <a:noFill/>
                    <a:ln>
                      <a:noFill/>
                    </a:ln>
                  </pic:spPr>
                </pic:pic>
              </a:graphicData>
            </a:graphic>
          </wp:inline>
        </w:drawing>
      </w:r>
    </w:p>
    <w:p w:rsidR="00061F25" w:rsidRPr="00EA35E1" w:rsidRDefault="00061F25" w:rsidP="00C314B6">
      <w:pPr>
        <w:spacing w:after="0" w:line="240" w:lineRule="auto"/>
        <w:ind w:firstLine="567"/>
        <w:jc w:val="both"/>
        <w:rPr>
          <w:rFonts w:ascii="Times New Roman" w:hAnsi="Times New Roman" w:cs="Times New Roman"/>
          <w:sz w:val="28"/>
          <w:szCs w:val="28"/>
          <w:lang w:val="kk-KZ"/>
        </w:rPr>
      </w:pPr>
    </w:p>
    <w:p w:rsidR="00C314B6" w:rsidRPr="00EA35E1" w:rsidRDefault="00B31E9A" w:rsidP="00061F25">
      <w:pPr>
        <w:spacing w:after="0" w:line="240" w:lineRule="auto"/>
        <w:jc w:val="center"/>
        <w:rPr>
          <w:rFonts w:ascii="Times New Roman" w:hAnsi="Times New Roman" w:cs="Times New Roman"/>
          <w:sz w:val="28"/>
          <w:szCs w:val="28"/>
          <w:lang w:val="kk-KZ"/>
        </w:rPr>
      </w:pPr>
      <w:r w:rsidRPr="00EA35E1">
        <w:rPr>
          <w:rFonts w:ascii="Times New Roman" w:eastAsia="Times New Roman" w:hAnsi="Times New Roman" w:cs="Times New Roman"/>
          <w:sz w:val="28"/>
          <w:szCs w:val="28"/>
          <w:lang w:val="kk-KZ" w:eastAsia="ru-RU"/>
        </w:rPr>
        <w:t>Сурет 6.1 –</w:t>
      </w:r>
      <w:r w:rsidRPr="00EA35E1">
        <w:rPr>
          <w:rFonts w:ascii="Times New Roman" w:hAnsi="Times New Roman" w:cs="Times New Roman"/>
          <w:sz w:val="28"/>
          <w:szCs w:val="28"/>
          <w:lang w:val="kk-KZ"/>
        </w:rPr>
        <w:t xml:space="preserve"> </w:t>
      </w:r>
      <w:r w:rsidR="00C314B6" w:rsidRPr="00EA35E1">
        <w:rPr>
          <w:rFonts w:ascii="Times New Roman" w:hAnsi="Times New Roman" w:cs="Times New Roman"/>
          <w:sz w:val="28"/>
          <w:szCs w:val="28"/>
          <w:lang w:val="kk-KZ"/>
        </w:rPr>
        <w:t>Дыбыстық хабар тарату жүйесінің құрамдас бөліктері</w:t>
      </w:r>
    </w:p>
    <w:p w:rsidR="00061F25" w:rsidRPr="00EA35E1" w:rsidRDefault="00061F25" w:rsidP="00C314B6">
      <w:pPr>
        <w:spacing w:after="0" w:line="240" w:lineRule="auto"/>
        <w:ind w:firstLine="567"/>
        <w:jc w:val="both"/>
        <w:rPr>
          <w:rFonts w:ascii="Times New Roman" w:hAnsi="Times New Roman" w:cs="Times New Roman"/>
          <w:sz w:val="28"/>
          <w:szCs w:val="28"/>
          <w:lang w:val="kk-KZ"/>
        </w:rPr>
      </w:pP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Дыбыстық хабар тарату бағдарламаларын қалыптастыру арналары (МФҚ) негізгі, республикалық (республикалардың астаналары) және жергілікті (облыстық және облыс орталықтары) болып бөлінеді. ТФП СП бағдарламаларын дайындау және шығару, оларды қайталау, қосу желілерінің кірістерін бағдарламаны тарату жолдарына ауыстыру, сапа параметрлерін бақылау, бүкіл жабдық кешенінің жұмысының сенімділігін қамтамасыз ету процестерін жүзеге асырады.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TFP жабдығының құрамы құрылатын ластаушы бағдарламалардың саны мен көлемімен анықталады. TFP техникалық құралдары радиоүйлердің құрамына кіреді. TFP құрамына кіретін жабдықтар мен студиялық кешенде орталық диспетчерлік пункттен басқа көптеген басқа да басқару бөлмелері бар: студия, жазу, өңдеу және хабар тарату. Аппараттық-студия кешендері микрофондармен, күшейткіштермен, магнитофондармен, дыбыс инженерлерінің пульттерімен, бақылау-өлшеу аппаратураларымен және ластаушы бағдарламаларды ауыстыру және таратуға арналған жабдықтармен жабдықталған.</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Жергілікті хабар таратудың шағын көлемі бар жергілікті ТФП-да басқару бөлмелерінің айтарлықтай аз саны бар, ал орталық диспетчерлік пункттің функцияларын көбінесе хабар таратуды басқару бөлмесі орындайды.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Бағдарламаларды қалыптастыруға арналған заманауи жолдардың техникалық базасы 3В аналогты жабдық болып табылатын 3-ші буын жабдықтарына негізделген.</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1991-2000 жылдары радиоүйлер 4-ші буын аппаратурасымен қайта жарақтандырылды, бұл ластаушы заттардың мемлекеттік және республикалық бағдарламаларын дайындау, қалыптастыру, шығару және бақылау процестерін автоматтандыруға мүмкіндік береді. 1995 жылдан бастап барлық радиоүйлер өздерінің стереобағдарламаларын жасай алды. 2001-2010 жылдар аралығында радиоүйлердің жабдықтарын толықтай озық технологиялық мүмкіндіктері бар цифрлық 5 буынға ауыстыру көзделіп отыр.</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Ластаушы бағдарламаларды бастапқы тарату жолы ластаушы бағдарламаларды таратудың нақты желісін, сондай-ақ осы желіні жедел-техникалық басқару және қызмет көрсету жүйелерін қамтитын ұйымдық-техникалық кешен болып табылады.</w:t>
      </w:r>
    </w:p>
    <w:p w:rsidR="00061F25" w:rsidRPr="00EA35E1" w:rsidRDefault="00061F25" w:rsidP="00C314B6">
      <w:pPr>
        <w:spacing w:after="0" w:line="240" w:lineRule="auto"/>
        <w:ind w:firstLine="567"/>
        <w:jc w:val="both"/>
        <w:rPr>
          <w:rFonts w:ascii="Arial" w:hAnsi="Arial" w:cs="Arial"/>
          <w:b/>
          <w:bCs/>
          <w:sz w:val="30"/>
          <w:szCs w:val="30"/>
          <w:shd w:val="clear" w:color="auto" w:fill="FFFFFF"/>
          <w:lang w:val="kk-KZ"/>
        </w:rPr>
      </w:pPr>
    </w:p>
    <w:p w:rsidR="00BC11F4" w:rsidRPr="00EA35E1" w:rsidRDefault="00BC11F4" w:rsidP="00C314B6">
      <w:pPr>
        <w:spacing w:after="0" w:line="240" w:lineRule="auto"/>
        <w:ind w:firstLine="567"/>
        <w:jc w:val="both"/>
        <w:rPr>
          <w:rFonts w:ascii="Times New Roman" w:hAnsi="Times New Roman" w:cs="Times New Roman"/>
          <w:sz w:val="28"/>
          <w:szCs w:val="28"/>
          <w:lang w:val="kk-KZ"/>
        </w:rPr>
      </w:pPr>
    </w:p>
    <w:p w:rsidR="00C314B6" w:rsidRPr="00EA35E1" w:rsidRDefault="00707AB8" w:rsidP="00C314B6">
      <w:pPr>
        <w:spacing w:after="0" w:line="240" w:lineRule="auto"/>
        <w:ind w:firstLine="567"/>
        <w:jc w:val="both"/>
        <w:rPr>
          <w:rFonts w:ascii="Times New Roman" w:hAnsi="Times New Roman" w:cs="Times New Roman"/>
          <w:b/>
          <w:sz w:val="28"/>
          <w:szCs w:val="28"/>
          <w:lang w:val="kk-KZ"/>
        </w:rPr>
      </w:pPr>
      <w:r w:rsidRPr="00EA35E1">
        <w:rPr>
          <w:rFonts w:ascii="Times New Roman" w:hAnsi="Times New Roman" w:cs="Times New Roman"/>
          <w:b/>
          <w:sz w:val="28"/>
          <w:szCs w:val="28"/>
          <w:lang w:val="kk-KZ"/>
        </w:rPr>
        <w:t>6</w:t>
      </w:r>
      <w:r w:rsidR="00BC11F4" w:rsidRPr="00EA35E1">
        <w:rPr>
          <w:rFonts w:ascii="Times New Roman" w:hAnsi="Times New Roman" w:cs="Times New Roman"/>
          <w:b/>
          <w:sz w:val="28"/>
          <w:szCs w:val="28"/>
          <w:lang w:val="kk-KZ"/>
        </w:rPr>
        <w:t>.</w:t>
      </w:r>
      <w:r w:rsidR="008E3950" w:rsidRPr="00EA35E1">
        <w:rPr>
          <w:rFonts w:ascii="Times New Roman" w:hAnsi="Times New Roman" w:cs="Times New Roman"/>
          <w:b/>
          <w:sz w:val="28"/>
          <w:szCs w:val="28"/>
          <w:lang w:val="kk-KZ"/>
        </w:rPr>
        <w:t xml:space="preserve">2 </w:t>
      </w:r>
      <w:r w:rsidR="00BC11F4" w:rsidRPr="00EA35E1">
        <w:rPr>
          <w:rFonts w:ascii="Times New Roman" w:hAnsi="Times New Roman" w:cs="Times New Roman"/>
          <w:b/>
          <w:sz w:val="28"/>
          <w:szCs w:val="28"/>
          <w:lang w:val="kk-KZ"/>
        </w:rPr>
        <w:t xml:space="preserve"> </w:t>
      </w:r>
      <w:r w:rsidR="00C314B6" w:rsidRPr="00EA35E1">
        <w:rPr>
          <w:rFonts w:ascii="Times New Roman" w:hAnsi="Times New Roman" w:cs="Times New Roman"/>
          <w:b/>
          <w:sz w:val="28"/>
          <w:szCs w:val="28"/>
          <w:lang w:val="kk-KZ"/>
        </w:rPr>
        <w:t>Дыбыстық хабар тарату жүйесінің құрамдас бөліктері</w:t>
      </w:r>
    </w:p>
    <w:p w:rsidR="00061F25" w:rsidRPr="00EA35E1" w:rsidRDefault="00061F25" w:rsidP="00C314B6">
      <w:pPr>
        <w:spacing w:after="0" w:line="240" w:lineRule="auto"/>
        <w:ind w:firstLine="567"/>
        <w:jc w:val="both"/>
        <w:rPr>
          <w:rFonts w:ascii="Times New Roman" w:hAnsi="Times New Roman" w:cs="Times New Roman"/>
          <w:sz w:val="28"/>
          <w:szCs w:val="28"/>
          <w:lang w:val="kk-KZ"/>
        </w:rPr>
      </w:pP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 xml:space="preserve">Дыбыстық хабар тарату жүйесінің техникалық базасы келесі функционалдық бөліктерден (жолдардан) тұрады: бағдарламаларды қалыптастыру, бағдарламаларды бастапқы және қосымша тарату, </w:t>
      </w:r>
      <w:r w:rsidRPr="00EA35E1">
        <w:rPr>
          <w:rFonts w:ascii="Times New Roman" w:hAnsi="Times New Roman" w:cs="Times New Roman"/>
          <w:sz w:val="28"/>
          <w:szCs w:val="28"/>
          <w:lang w:val="kk-KZ"/>
        </w:rPr>
        <w:lastRenderedPageBreak/>
        <w:t>бағдарламаларды қабылдау (</w:t>
      </w:r>
      <w:r w:rsidR="0070019D" w:rsidRPr="00EA35E1">
        <w:rPr>
          <w:rFonts w:ascii="Times New Roman" w:hAnsi="Times New Roman" w:cs="Times New Roman"/>
          <w:sz w:val="28"/>
          <w:szCs w:val="28"/>
          <w:lang w:val="kk-KZ"/>
        </w:rPr>
        <w:t>6.</w:t>
      </w:r>
      <w:r w:rsidRPr="00EA35E1">
        <w:rPr>
          <w:rFonts w:ascii="Times New Roman" w:hAnsi="Times New Roman" w:cs="Times New Roman"/>
          <w:sz w:val="28"/>
          <w:szCs w:val="28"/>
          <w:lang w:val="kk-KZ"/>
        </w:rPr>
        <w:t>2-сурет). Хабар тарату жүйесі (ХТЖ-RTS) – таратушы ортаны қоса алғанда, радиотарату және қабылдау құрылғылары мен байланыс желілерінің көп деңгейлі жиынтығы.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тікелей цифрлық хабар таратудың спутниктік құралдары, олар өзара байланысты және пайдаланушыға қызмет көрсетеді.</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Бағдарламаны қалыптастыру жолдарында (БҚЖ-ПФҚ) 3D бағдарламаларын дайындау және шығару, олардың репликациясы, бағдарламаны тарату жолдарына қосу желілерін ауыстыру, сапа параметрлерін бақылау, бүкіл жабдық кешенінің жұмысының сенімділігін қамтамасыз ету процестері жүзеге асырылады. ТҚП бас және жергілікті (облыстық және облыс орталықтары) болып бөлінеді. TFP жабдығының құрамы құрылатын ластаушы бағдарламалардың саны мен көлемімен анықталады. TFP техникалық құралдары радиоүйлердің құрамына кіреді.</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Радиоүй – хабар тарату және дыбыс жазу студияларының, аппараттық құралдардың, көмекші, техникалық, редакциялық және репетициялық бөлмелердің, сондай-ақ басқа қалалардың хабарларын таратуға, жазуға және таратуға арналған кешені. Студияларда дыбыстық сигналдар электрлік сигналдарға түрленеді. Осылайша, бағдарламаны құру жолы микрофон шығысынан басталып, радиоүйдің орталық басқару бөлмесінің шығысында аяқталады.</w:t>
      </w:r>
    </w:p>
    <w:p w:rsidR="00C314B6" w:rsidRPr="00EA35E1" w:rsidRDefault="00C314B6" w:rsidP="00061F25">
      <w:pPr>
        <w:spacing w:after="0" w:line="240" w:lineRule="auto"/>
        <w:jc w:val="center"/>
        <w:rPr>
          <w:rFonts w:ascii="Times New Roman" w:hAnsi="Times New Roman" w:cs="Times New Roman"/>
          <w:sz w:val="28"/>
          <w:szCs w:val="28"/>
        </w:rPr>
      </w:pPr>
      <w:r w:rsidRPr="00EA35E1">
        <w:rPr>
          <w:rFonts w:ascii="Times New Roman" w:eastAsia="Times New Roman" w:hAnsi="Times New Roman" w:cs="Times New Roman"/>
          <w:noProof/>
          <w:sz w:val="28"/>
          <w:szCs w:val="28"/>
          <w:lang w:eastAsia="ru-RU"/>
        </w:rPr>
        <w:drawing>
          <wp:inline distT="0" distB="0" distL="0" distR="0" wp14:anchorId="792F8CC6" wp14:editId="30388AD5">
            <wp:extent cx="3724275" cy="4181475"/>
            <wp:effectExtent l="0" t="0" r="9525" b="9525"/>
            <wp:docPr id="49" name="Рисунок 49" descr="https://konspekta.net/studopediainfo/baza1/440299920721.files/image04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konspekta.net/studopediainfo/baza1/440299920721.files/image041.gif"/>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724275" cy="4181475"/>
                    </a:xfrm>
                    <a:prstGeom prst="rect">
                      <a:avLst/>
                    </a:prstGeom>
                    <a:noFill/>
                    <a:ln>
                      <a:noFill/>
                    </a:ln>
                  </pic:spPr>
                </pic:pic>
              </a:graphicData>
            </a:graphic>
          </wp:inline>
        </w:drawing>
      </w:r>
    </w:p>
    <w:p w:rsidR="00061F25" w:rsidRPr="00EA35E1" w:rsidRDefault="00061F25" w:rsidP="00C314B6">
      <w:pPr>
        <w:spacing w:after="0" w:line="240" w:lineRule="auto"/>
        <w:ind w:firstLine="567"/>
        <w:jc w:val="both"/>
        <w:rPr>
          <w:rFonts w:ascii="Times New Roman" w:hAnsi="Times New Roman" w:cs="Times New Roman"/>
          <w:sz w:val="28"/>
          <w:szCs w:val="28"/>
          <w:lang w:val="kk-KZ"/>
        </w:rPr>
      </w:pPr>
    </w:p>
    <w:p w:rsidR="00C314B6" w:rsidRPr="00EA35E1" w:rsidRDefault="00B31E9A" w:rsidP="00061F25">
      <w:pPr>
        <w:spacing w:after="0" w:line="240" w:lineRule="auto"/>
        <w:jc w:val="center"/>
        <w:rPr>
          <w:rFonts w:ascii="Times New Roman" w:hAnsi="Times New Roman" w:cs="Times New Roman"/>
          <w:sz w:val="28"/>
          <w:szCs w:val="28"/>
          <w:lang w:val="kk-KZ"/>
        </w:rPr>
      </w:pPr>
      <w:r w:rsidRPr="00EA35E1">
        <w:rPr>
          <w:rFonts w:ascii="Times New Roman" w:eastAsia="Times New Roman" w:hAnsi="Times New Roman" w:cs="Times New Roman"/>
          <w:sz w:val="28"/>
          <w:szCs w:val="28"/>
          <w:lang w:val="kk-KZ" w:eastAsia="ru-RU"/>
        </w:rPr>
        <w:t>Сурет 6.2 –</w:t>
      </w:r>
      <w:r w:rsidRPr="00EA35E1">
        <w:rPr>
          <w:rFonts w:ascii="Times New Roman" w:hAnsi="Times New Roman" w:cs="Times New Roman"/>
          <w:sz w:val="28"/>
          <w:szCs w:val="28"/>
          <w:lang w:val="kk-KZ"/>
        </w:rPr>
        <w:t xml:space="preserve"> </w:t>
      </w:r>
      <w:r w:rsidR="00C314B6" w:rsidRPr="00EA35E1">
        <w:rPr>
          <w:rFonts w:ascii="Times New Roman" w:hAnsi="Times New Roman" w:cs="Times New Roman"/>
          <w:sz w:val="28"/>
          <w:szCs w:val="28"/>
          <w:lang w:val="kk-KZ"/>
        </w:rPr>
        <w:t>РТС құрылымдық диаграммасы</w:t>
      </w:r>
    </w:p>
    <w:p w:rsidR="00061F25" w:rsidRPr="00EA35E1" w:rsidRDefault="00061F25" w:rsidP="00C314B6">
      <w:pPr>
        <w:spacing w:after="0" w:line="240" w:lineRule="auto"/>
        <w:ind w:firstLine="567"/>
        <w:jc w:val="both"/>
        <w:rPr>
          <w:rFonts w:ascii="Times New Roman" w:hAnsi="Times New Roman" w:cs="Times New Roman"/>
          <w:sz w:val="28"/>
          <w:szCs w:val="28"/>
          <w:lang w:val="kk-KZ"/>
        </w:rPr>
      </w:pP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lastRenderedPageBreak/>
        <w:t>Жасалған бағдарламаларды тыңдаушыларға жеткізу ластаушы бағдарламалардың негізгі және қосалқы таралу жолдары арқылы екі кезеңде жүзеге асырылады.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Ластаушы бағдарламаларды бастапқы тарату жолы ластаушы бағдарламаларды таратудың нақты желісін, сондай-ақ осы желіні жедел-техникалық басқару және қызмет көрсету жүйелерін қамтитын ұйымдық-техникалық кешен болып табылады. Бағдарламаларды бірінші реттік тарату жолы CKRA орталық коммутация және тарату аппаратурасының шығысынан басталады.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ZV электр сигналдары РВС жергілікті радиохабар станцияларына және FPV сымды хабар тарату желілеріне қосу желілері арқылы берілуі мүмкін. Басқа қалаларға хабар таратуды ұйымдастыру кезінде қалааралық  ZV арналары қолданылады. Ол үшін электрлік сигналдар ЦМВА орталық қалааралық хабар тарату аппаратурасына қосу желілері арқылы ОКҚА-дан беріледі және МКЗВ қалааралық дыбыстық хабар тарату арналары арқылы республикалық және облыс орталықтарына беріледі.</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MKZV арналары кабельдік (CLS), терминалдық қалааралық станциялар (ОМС) арқылы талшықты-оптикалық (FOCL) байланыс желілерін, радиоарналарды (РК), терминалдық және түйіндік станциялар (ORRS және URRS) арқылы радиорелелік (RRL) және ES жер станциялары және жердің жасанды серіктері (AES) арқылы спутниктік байланыс желілері (SLS). Желі аумақтардың әкімшілік бағыныстылығын ескере отырып, радиалды-түйіндік принцип бойынша құрылады және магистральдық, аймақішілік және жергілікті болып бөлінеді.</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ZV бағдарламаларының қайталама таралу жолы екі желіні біріктіреді: таратушы хабар тарату (RT) және сымды тарату (PV).</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 xml:space="preserve">RT тарату желісі жер үсті тарататын хабар тарату станциялары (RTS) мен сымды хабар тарату жүйелерінің қосындысы болып табылады. RCS ұзақ және орташа, қысқа және метрлік толқындар </w:t>
      </w:r>
      <w:r w:rsidR="00BC7C27" w:rsidRPr="00EA35E1">
        <w:rPr>
          <w:rFonts w:ascii="Times New Roman" w:hAnsi="Times New Roman" w:cs="Times New Roman"/>
          <w:sz w:val="28"/>
          <w:szCs w:val="28"/>
          <w:lang w:val="kk-KZ"/>
        </w:rPr>
        <w:t>ауқымы</w:t>
      </w:r>
      <w:r w:rsidRPr="00EA35E1">
        <w:rPr>
          <w:rFonts w:ascii="Times New Roman" w:hAnsi="Times New Roman" w:cs="Times New Roman"/>
          <w:sz w:val="28"/>
          <w:szCs w:val="28"/>
          <w:lang w:val="kk-KZ"/>
        </w:rPr>
        <w:t xml:space="preserve">нда жұмыс істейді.Ішкі хабар тарату үшін DV, MW, MB және ішінара HF </w:t>
      </w:r>
      <w:r w:rsidR="005735A2" w:rsidRPr="00EA35E1">
        <w:rPr>
          <w:rFonts w:ascii="Times New Roman" w:hAnsi="Times New Roman" w:cs="Times New Roman"/>
          <w:sz w:val="28"/>
          <w:szCs w:val="28"/>
          <w:lang w:val="kk-KZ"/>
        </w:rPr>
        <w:t>ауқым</w:t>
      </w:r>
      <w:r w:rsidRPr="00EA35E1">
        <w:rPr>
          <w:rFonts w:ascii="Times New Roman" w:hAnsi="Times New Roman" w:cs="Times New Roman"/>
          <w:sz w:val="28"/>
          <w:szCs w:val="28"/>
          <w:lang w:val="kk-KZ"/>
        </w:rPr>
        <w:t>дары пайдаланылады, сыртқы хабар тарату үшін - негізінен HF және ішінара CB.</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РВС-тың аумақта орналасуы және олар жұмыс істейтін жиіліктердің әрбір жолақта таралуы ел тұрғындарын қажетті сападағы көпбағдарламалық хабар таратумен барынша қамтуды қамтамасыз ететіндей етіп жүзеге асырылады.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 xml:space="preserve">Толқындардың километрлік </w:t>
      </w:r>
      <w:r w:rsidR="00BC7C27" w:rsidRPr="00EA35E1">
        <w:rPr>
          <w:rFonts w:ascii="Times New Roman" w:hAnsi="Times New Roman" w:cs="Times New Roman"/>
          <w:sz w:val="28"/>
          <w:szCs w:val="28"/>
          <w:lang w:val="kk-KZ"/>
        </w:rPr>
        <w:t>ауқымы</w:t>
      </w:r>
      <w:r w:rsidRPr="00EA35E1">
        <w:rPr>
          <w:rFonts w:ascii="Times New Roman" w:hAnsi="Times New Roman" w:cs="Times New Roman"/>
          <w:sz w:val="28"/>
          <w:szCs w:val="28"/>
          <w:lang w:val="kk-KZ"/>
        </w:rPr>
        <w:t xml:space="preserve">нда (ЖҚ – ЖҚ) орталық және республикалық хабар таратудың РТЖ 150 – 285 кГц жиілікте жұмыс істейді және хабар таратады. RVS қызмет көрсету аймағы 1500 - 2000 км. Орталық, республикалық және аймақтық хабар тарату үшін гектометриялық толқындар </w:t>
      </w:r>
      <w:r w:rsidR="00BC7C27" w:rsidRPr="00EA35E1">
        <w:rPr>
          <w:rFonts w:ascii="Times New Roman" w:hAnsi="Times New Roman" w:cs="Times New Roman"/>
          <w:sz w:val="28"/>
          <w:szCs w:val="28"/>
          <w:lang w:val="kk-KZ"/>
        </w:rPr>
        <w:t>ауқымы</w:t>
      </w:r>
      <w:r w:rsidRPr="00EA35E1">
        <w:rPr>
          <w:rFonts w:ascii="Times New Roman" w:hAnsi="Times New Roman" w:cs="Times New Roman"/>
          <w:sz w:val="28"/>
          <w:szCs w:val="28"/>
          <w:lang w:val="kk-KZ"/>
        </w:rPr>
        <w:t xml:space="preserve"> (ЦБ - МВт) қолданылады.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 xml:space="preserve">RCS осы </w:t>
      </w:r>
      <w:r w:rsidR="005735A2" w:rsidRPr="00EA35E1">
        <w:rPr>
          <w:rFonts w:ascii="Times New Roman" w:hAnsi="Times New Roman" w:cs="Times New Roman"/>
          <w:sz w:val="28"/>
          <w:szCs w:val="28"/>
          <w:lang w:val="kk-KZ"/>
        </w:rPr>
        <w:t>ауқым</w:t>
      </w:r>
      <w:r w:rsidRPr="00EA35E1">
        <w:rPr>
          <w:rFonts w:ascii="Times New Roman" w:hAnsi="Times New Roman" w:cs="Times New Roman"/>
          <w:sz w:val="28"/>
          <w:szCs w:val="28"/>
          <w:lang w:val="kk-KZ"/>
        </w:rPr>
        <w:t>да 525 кГц -1,6 МГц жиілікте жұмыс істейді, қызмет көрсету аймағы 300 - 500 км,</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 xml:space="preserve">Декаметрлік толқындар (КБ - БҚ) орталық және республикалық хабар тарату бағдарламаларын шалғай және жету қиын аудандарға жіберу үшін, </w:t>
      </w:r>
      <w:r w:rsidRPr="00EA35E1">
        <w:rPr>
          <w:rFonts w:ascii="Times New Roman" w:hAnsi="Times New Roman" w:cs="Times New Roman"/>
          <w:sz w:val="28"/>
          <w:szCs w:val="28"/>
          <w:lang w:val="kk-KZ"/>
        </w:rPr>
        <w:lastRenderedPageBreak/>
        <w:t xml:space="preserve">сондай-ақ басқа елдердің тұрғындары үшін арнайы бағдарламаларды беру үшін қолданылады, өйткені RVS </w:t>
      </w:r>
      <w:r w:rsidR="00BC7C27" w:rsidRPr="00EA35E1">
        <w:rPr>
          <w:rFonts w:ascii="Times New Roman" w:hAnsi="Times New Roman" w:cs="Times New Roman"/>
          <w:sz w:val="28"/>
          <w:szCs w:val="28"/>
          <w:lang w:val="kk-KZ"/>
        </w:rPr>
        <w:t>ауқымы</w:t>
      </w:r>
      <w:r w:rsidRPr="00EA35E1">
        <w:rPr>
          <w:rFonts w:ascii="Times New Roman" w:hAnsi="Times New Roman" w:cs="Times New Roman"/>
          <w:sz w:val="28"/>
          <w:szCs w:val="28"/>
          <w:lang w:val="kk-KZ"/>
        </w:rPr>
        <w:t xml:space="preserve"> мыңдаған километрді құрайды. </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 xml:space="preserve">КБ үшін жиілік </w:t>
      </w:r>
      <w:r w:rsidR="00BC7C27" w:rsidRPr="00EA35E1">
        <w:rPr>
          <w:rFonts w:ascii="Times New Roman" w:hAnsi="Times New Roman" w:cs="Times New Roman"/>
          <w:sz w:val="28"/>
          <w:szCs w:val="28"/>
          <w:lang w:val="kk-KZ"/>
        </w:rPr>
        <w:t>ауқымы</w:t>
      </w:r>
      <w:r w:rsidRPr="00EA35E1">
        <w:rPr>
          <w:rFonts w:ascii="Times New Roman" w:hAnsi="Times New Roman" w:cs="Times New Roman"/>
          <w:sz w:val="28"/>
          <w:szCs w:val="28"/>
          <w:lang w:val="kk-KZ"/>
        </w:rPr>
        <w:t xml:space="preserve"> 3,2 МГц-тен 26,7 МГц-ке дейін бөлінген. Есептегіште (VHF - FM) RVS қызмет көрсету аймағы 50 - 60 км-ден аспайды. Сондықтан метрлік толқындар 65,8 - 108 МГц жиілік </w:t>
      </w:r>
      <w:r w:rsidR="00BC7C27" w:rsidRPr="00EA35E1">
        <w:rPr>
          <w:rFonts w:ascii="Times New Roman" w:hAnsi="Times New Roman" w:cs="Times New Roman"/>
          <w:sz w:val="28"/>
          <w:szCs w:val="28"/>
          <w:lang w:val="kk-KZ"/>
        </w:rPr>
        <w:t>ауқымы</w:t>
      </w:r>
      <w:r w:rsidRPr="00EA35E1">
        <w:rPr>
          <w:rFonts w:ascii="Times New Roman" w:hAnsi="Times New Roman" w:cs="Times New Roman"/>
          <w:sz w:val="28"/>
          <w:szCs w:val="28"/>
          <w:lang w:val="kk-KZ"/>
        </w:rPr>
        <w:t>нда орталық, республикалық және аймақтық хабар тарату бағдарламаларын тарату үшін қолданылады.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 xml:space="preserve">Километрлік толқындардың жиілік </w:t>
      </w:r>
      <w:r w:rsidR="00BC7C27" w:rsidRPr="00EA35E1">
        <w:rPr>
          <w:rFonts w:ascii="Times New Roman" w:hAnsi="Times New Roman" w:cs="Times New Roman"/>
          <w:sz w:val="28"/>
          <w:szCs w:val="28"/>
          <w:lang w:val="kk-KZ"/>
        </w:rPr>
        <w:t>ауқымы</w:t>
      </w:r>
      <w:r w:rsidRPr="00EA35E1">
        <w:rPr>
          <w:rFonts w:ascii="Times New Roman" w:hAnsi="Times New Roman" w:cs="Times New Roman"/>
          <w:sz w:val="28"/>
          <w:szCs w:val="28"/>
          <w:lang w:val="kk-KZ"/>
        </w:rPr>
        <w:t xml:space="preserve">нда тек 15 арнаны, гектометриялық толқындар </w:t>
      </w:r>
      <w:r w:rsidR="00BC7C27" w:rsidRPr="00EA35E1">
        <w:rPr>
          <w:rFonts w:ascii="Times New Roman" w:hAnsi="Times New Roman" w:cs="Times New Roman"/>
          <w:sz w:val="28"/>
          <w:szCs w:val="28"/>
          <w:lang w:val="kk-KZ"/>
        </w:rPr>
        <w:t>ауқымы</w:t>
      </w:r>
      <w:r w:rsidRPr="00EA35E1">
        <w:rPr>
          <w:rFonts w:ascii="Times New Roman" w:hAnsi="Times New Roman" w:cs="Times New Roman"/>
          <w:sz w:val="28"/>
          <w:szCs w:val="28"/>
          <w:lang w:val="kk-KZ"/>
        </w:rPr>
        <w:t xml:space="preserve">нда - 120, метрлік </w:t>
      </w:r>
      <w:r w:rsidR="005735A2" w:rsidRPr="00EA35E1">
        <w:rPr>
          <w:rFonts w:ascii="Times New Roman" w:hAnsi="Times New Roman" w:cs="Times New Roman"/>
          <w:sz w:val="28"/>
          <w:szCs w:val="28"/>
          <w:lang w:val="kk-KZ"/>
        </w:rPr>
        <w:t>ауқым</w:t>
      </w:r>
      <w:r w:rsidRPr="00EA35E1">
        <w:rPr>
          <w:rFonts w:ascii="Times New Roman" w:hAnsi="Times New Roman" w:cs="Times New Roman"/>
          <w:sz w:val="28"/>
          <w:szCs w:val="28"/>
          <w:lang w:val="kk-KZ"/>
        </w:rPr>
        <w:t xml:space="preserve">да тек 28 арнаны ұйымдастыруға болады. Бүкіл елді қамтитын хабар тарату желісін ұйымдастыру үшін әрбір арнаға бір ғана RCS тағайындалған болса, көрсетілген </w:t>
      </w:r>
      <w:r w:rsidR="005735A2" w:rsidRPr="00EA35E1">
        <w:rPr>
          <w:rFonts w:ascii="Times New Roman" w:hAnsi="Times New Roman" w:cs="Times New Roman"/>
          <w:sz w:val="28"/>
          <w:szCs w:val="28"/>
          <w:lang w:val="kk-KZ"/>
        </w:rPr>
        <w:t>ауқым</w:t>
      </w:r>
      <w:r w:rsidRPr="00EA35E1">
        <w:rPr>
          <w:rFonts w:ascii="Times New Roman" w:hAnsi="Times New Roman" w:cs="Times New Roman"/>
          <w:sz w:val="28"/>
          <w:szCs w:val="28"/>
          <w:lang w:val="kk-KZ"/>
        </w:rPr>
        <w:t>дарда алынған арналар жеткіліксіз.</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 xml:space="preserve">Осыған байланысты бірлескен арнада бірнеше РКС жұмыс істеуге рұқсат етіледі; бір радиоарна әртүрлі бағдарламаларды тарататын бірнеше WAN желілерінің жұмысы үшін пайдаланылады. Өзара кедергілерді азайту үшін бұл RCS бір-бірінен айтарлықтай қашықтықта орналасқан. LW және MW </w:t>
      </w:r>
      <w:r w:rsidR="00BC7C27" w:rsidRPr="00EA35E1">
        <w:rPr>
          <w:rFonts w:ascii="Times New Roman" w:hAnsi="Times New Roman" w:cs="Times New Roman"/>
          <w:sz w:val="28"/>
          <w:szCs w:val="28"/>
          <w:lang w:val="kk-KZ"/>
        </w:rPr>
        <w:t>ауқымы</w:t>
      </w:r>
      <w:r w:rsidRPr="00EA35E1">
        <w:rPr>
          <w:rFonts w:ascii="Times New Roman" w:hAnsi="Times New Roman" w:cs="Times New Roman"/>
          <w:sz w:val="28"/>
          <w:szCs w:val="28"/>
          <w:lang w:val="kk-KZ"/>
        </w:rPr>
        <w:t>нда жиілік арналарының тапшылығы мәселесі бір бағдарламаны тарататын бір жиілік арнасында бірнеше РТЖ жұмысын қамтамасыз ететін синхронды хабар тарату жүйесі арқылы шешілуі мүмкін.</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Сымды хабар тарату – бұл құрылғылар мен құралдар кешенінен тұратын жүйе, олардың көмегімен дыбыстық хабар тарату сигналдары сымды желілер бойынша таратылады және тыңдаушыларға жеткізіледі. Бұл сымды хабар тарату радиохабар таратудан ерекшеленеді, онда сигналдар жеке қабылдау құрылғыларының (радиоқабылдағыштардың) кірісінде еркін таралатын электромагниттік толқындар түрінде қабылданады.</w:t>
      </w:r>
    </w:p>
    <w:p w:rsidR="00C314B6" w:rsidRPr="00EA35E1" w:rsidRDefault="00C314B6" w:rsidP="00C314B6">
      <w:pPr>
        <w:spacing w:after="0" w:line="240" w:lineRule="auto"/>
        <w:ind w:firstLine="567"/>
        <w:jc w:val="both"/>
        <w:rPr>
          <w:rFonts w:ascii="Times New Roman" w:hAnsi="Times New Roman" w:cs="Times New Roman"/>
          <w:sz w:val="28"/>
          <w:szCs w:val="28"/>
          <w:lang w:val="kk-KZ"/>
        </w:rPr>
      </w:pPr>
      <w:r w:rsidRPr="00EA35E1">
        <w:rPr>
          <w:rFonts w:ascii="Times New Roman" w:hAnsi="Times New Roman" w:cs="Times New Roman"/>
          <w:sz w:val="28"/>
          <w:szCs w:val="28"/>
          <w:lang w:val="kk-KZ"/>
        </w:rPr>
        <w:t>GNSS бағдарламаларын қабылдау жолын спутниктік хабар тарату жүйесі (ПМ СКБ) абоненттерінің тұрғындары мен радиоқабылдағыштарының иелігінде болатын RPM хабар тарату қабылдағыштар паркі қалыптастырады.</w:t>
      </w:r>
    </w:p>
    <w:p w:rsidR="00061F25" w:rsidRPr="00EA35E1" w:rsidRDefault="00061F25" w:rsidP="00C314B6">
      <w:pPr>
        <w:spacing w:after="0" w:line="240" w:lineRule="auto"/>
        <w:ind w:firstLine="567"/>
        <w:jc w:val="both"/>
        <w:rPr>
          <w:rFonts w:ascii="Times New Roman" w:hAnsi="Times New Roman" w:cs="Times New Roman"/>
          <w:sz w:val="28"/>
          <w:szCs w:val="28"/>
          <w:lang w:val="kk-KZ"/>
        </w:rPr>
      </w:pPr>
    </w:p>
    <w:p w:rsidR="00CA3BF5" w:rsidRPr="00EA35E1" w:rsidRDefault="00CA3BF5" w:rsidP="00CA3BF5">
      <w:pPr>
        <w:tabs>
          <w:tab w:val="left" w:pos="993"/>
        </w:tabs>
        <w:spacing w:after="0" w:line="240" w:lineRule="auto"/>
        <w:ind w:firstLine="709"/>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 xml:space="preserve">Бақылау сұрақтары: </w:t>
      </w:r>
    </w:p>
    <w:p w:rsidR="00CA3BF5" w:rsidRPr="00EA35E1" w:rsidRDefault="00CA3BF5" w:rsidP="008E3950">
      <w:pPr>
        <w:pStyle w:val="a7"/>
        <w:numPr>
          <w:ilvl w:val="0"/>
          <w:numId w:val="43"/>
        </w:numPr>
        <w:tabs>
          <w:tab w:val="left" w:pos="993"/>
        </w:tabs>
        <w:spacing w:after="0" w:line="240" w:lineRule="auto"/>
        <w:ind w:left="0" w:firstLine="709"/>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Дыбыстық хабар беру системасы</w:t>
      </w:r>
      <w:r w:rsidRPr="00EA35E1">
        <w:rPr>
          <w:rFonts w:ascii="Times New Roman" w:eastAsia="Times New Roman" w:hAnsi="Times New Roman" w:cs="Times New Roman"/>
          <w:i/>
          <w:sz w:val="24"/>
          <w:szCs w:val="24"/>
          <w:lang w:val="kk-KZ" w:eastAsia="ru-RU"/>
        </w:rPr>
        <w:t xml:space="preserve"> деген не?</w:t>
      </w:r>
    </w:p>
    <w:p w:rsidR="00CA3BF5" w:rsidRPr="00EA35E1" w:rsidRDefault="00CA3BF5" w:rsidP="008E3950">
      <w:pPr>
        <w:pStyle w:val="a7"/>
        <w:numPr>
          <w:ilvl w:val="0"/>
          <w:numId w:val="43"/>
        </w:numPr>
        <w:tabs>
          <w:tab w:val="left" w:pos="993"/>
        </w:tabs>
        <w:spacing w:after="0" w:line="240" w:lineRule="auto"/>
        <w:ind w:left="0" w:firstLine="709"/>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Дыбыстық хабар беру системасының құрамдас бөліктері</w:t>
      </w:r>
      <w:r w:rsidRPr="00EA35E1">
        <w:rPr>
          <w:rFonts w:ascii="Times New Roman" w:eastAsia="Times New Roman" w:hAnsi="Times New Roman" w:cs="Times New Roman"/>
          <w:i/>
          <w:sz w:val="24"/>
          <w:szCs w:val="24"/>
          <w:lang w:val="kk-KZ" w:eastAsia="ru-RU"/>
        </w:rPr>
        <w:t xml:space="preserve"> деген не?</w:t>
      </w:r>
    </w:p>
    <w:p w:rsidR="00CA3BF5" w:rsidRPr="00EA35E1" w:rsidRDefault="00CA3BF5" w:rsidP="00CA3BF5">
      <w:pPr>
        <w:spacing w:after="0" w:line="240" w:lineRule="auto"/>
        <w:ind w:firstLine="709"/>
        <w:jc w:val="both"/>
        <w:rPr>
          <w:rFonts w:ascii="Times New Roman" w:hAnsi="Times New Roman" w:cs="Times New Roman"/>
          <w:sz w:val="28"/>
          <w:szCs w:val="28"/>
          <w:lang w:val="kk-KZ"/>
        </w:rPr>
      </w:pPr>
    </w:p>
    <w:p w:rsidR="00CA3BF5" w:rsidRPr="00EA35E1" w:rsidRDefault="00CA3BF5" w:rsidP="00CA3BF5">
      <w:pPr>
        <w:spacing w:after="0" w:line="240" w:lineRule="auto"/>
        <w:ind w:firstLine="709"/>
        <w:jc w:val="both"/>
        <w:rPr>
          <w:rFonts w:ascii="Times New Roman" w:hAnsi="Times New Roman" w:cs="Times New Roman"/>
          <w:sz w:val="28"/>
          <w:szCs w:val="28"/>
          <w:lang w:val="kk-KZ"/>
        </w:rPr>
      </w:pPr>
    </w:p>
    <w:p w:rsidR="00CA3BF5" w:rsidRPr="00EA35E1" w:rsidRDefault="008E3950" w:rsidP="00CA3BF5">
      <w:pPr>
        <w:spacing w:after="0" w:line="240" w:lineRule="auto"/>
        <w:ind w:firstLine="709"/>
        <w:jc w:val="both"/>
        <w:rPr>
          <w:rFonts w:ascii="Times New Roman" w:hAnsi="Times New Roman" w:cs="Times New Roman"/>
          <w:b/>
          <w:sz w:val="28"/>
          <w:szCs w:val="28"/>
          <w:lang w:val="kk-KZ"/>
        </w:rPr>
      </w:pPr>
      <w:r w:rsidRPr="00EA35E1">
        <w:rPr>
          <w:rFonts w:ascii="Times New Roman" w:eastAsia="Times New Roman" w:hAnsi="Times New Roman" w:cs="Times New Roman"/>
          <w:b/>
          <w:sz w:val="28"/>
          <w:szCs w:val="28"/>
          <w:lang w:val="kk-KZ" w:eastAsia="ru-RU"/>
        </w:rPr>
        <w:t>6</w:t>
      </w:r>
      <w:r w:rsidR="00CA3BF5" w:rsidRPr="00EA35E1">
        <w:rPr>
          <w:rFonts w:ascii="Times New Roman" w:eastAsia="Times New Roman" w:hAnsi="Times New Roman" w:cs="Times New Roman"/>
          <w:b/>
          <w:sz w:val="28"/>
          <w:szCs w:val="28"/>
          <w:lang w:val="kk-KZ" w:eastAsia="ru-RU"/>
        </w:rPr>
        <w:t>.</w:t>
      </w:r>
      <w:r w:rsidRPr="00EA35E1">
        <w:rPr>
          <w:rFonts w:ascii="Times New Roman" w:eastAsia="Times New Roman" w:hAnsi="Times New Roman" w:cs="Times New Roman"/>
          <w:b/>
          <w:sz w:val="28"/>
          <w:szCs w:val="28"/>
          <w:lang w:val="kk-KZ" w:eastAsia="ru-RU"/>
        </w:rPr>
        <w:t xml:space="preserve">3 </w:t>
      </w:r>
      <w:r w:rsidR="00CA3BF5" w:rsidRPr="00EA35E1">
        <w:rPr>
          <w:rFonts w:ascii="Times New Roman" w:hAnsi="Times New Roman" w:cs="Times New Roman"/>
          <w:b/>
          <w:sz w:val="28"/>
          <w:szCs w:val="28"/>
          <w:lang w:val="kk-KZ"/>
        </w:rPr>
        <w:t xml:space="preserve"> Сандық хабар беру</w:t>
      </w:r>
    </w:p>
    <w:p w:rsidR="00CA3BF5" w:rsidRPr="00EA35E1" w:rsidRDefault="00CA3BF5" w:rsidP="00CA3BF5">
      <w:pPr>
        <w:spacing w:after="0" w:line="240" w:lineRule="auto"/>
        <w:ind w:firstLine="709"/>
        <w:jc w:val="both"/>
        <w:rPr>
          <w:rFonts w:ascii="Times New Roman" w:hAnsi="Times New Roman" w:cs="Times New Roman"/>
          <w:b/>
          <w:sz w:val="28"/>
          <w:szCs w:val="28"/>
          <w:lang w:val="kk-KZ"/>
        </w:rPr>
      </w:pPr>
    </w:p>
    <w:p w:rsidR="00CA3BF5" w:rsidRPr="00EA35E1" w:rsidRDefault="00CA3BF5" w:rsidP="00CA3BF5">
      <w:pPr>
        <w:spacing w:after="0" w:line="240" w:lineRule="auto"/>
        <w:ind w:firstLine="709"/>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Тақырыптың жоспары:</w:t>
      </w:r>
    </w:p>
    <w:p w:rsidR="00CA3BF5" w:rsidRPr="00EA35E1" w:rsidRDefault="00CA3BF5" w:rsidP="008E3950">
      <w:pPr>
        <w:pStyle w:val="a7"/>
        <w:numPr>
          <w:ilvl w:val="0"/>
          <w:numId w:val="44"/>
        </w:numPr>
        <w:tabs>
          <w:tab w:val="left" w:pos="993"/>
        </w:tabs>
        <w:spacing w:after="0" w:line="240" w:lineRule="auto"/>
        <w:ind w:left="0" w:firstLine="709"/>
        <w:jc w:val="both"/>
        <w:rPr>
          <w:rFonts w:ascii="Times New Roman" w:hAnsi="Times New Roman" w:cs="Times New Roman"/>
          <w:b/>
          <w:i/>
          <w:sz w:val="24"/>
          <w:szCs w:val="24"/>
          <w:lang w:val="kk-KZ"/>
        </w:rPr>
      </w:pPr>
      <w:r w:rsidRPr="00EA35E1">
        <w:rPr>
          <w:rFonts w:ascii="Times New Roman" w:hAnsi="Times New Roman" w:cs="Times New Roman"/>
          <w:i/>
          <w:sz w:val="24"/>
          <w:szCs w:val="24"/>
          <w:lang w:val="kk-KZ"/>
        </w:rPr>
        <w:t>Цифрлық хабар беру жүйесі</w:t>
      </w:r>
    </w:p>
    <w:p w:rsidR="00CA3BF5" w:rsidRPr="00EA35E1" w:rsidRDefault="00CA3BF5" w:rsidP="008E3950">
      <w:pPr>
        <w:pStyle w:val="a7"/>
        <w:numPr>
          <w:ilvl w:val="0"/>
          <w:numId w:val="44"/>
        </w:numPr>
        <w:tabs>
          <w:tab w:val="left" w:pos="993"/>
        </w:tabs>
        <w:spacing w:after="0" w:line="240" w:lineRule="auto"/>
        <w:ind w:left="0" w:firstLine="709"/>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Жерсеріктік хабар беру қызметі</w:t>
      </w:r>
    </w:p>
    <w:p w:rsidR="00CA3BF5" w:rsidRPr="00EA35E1" w:rsidRDefault="00CA3BF5" w:rsidP="008E3950">
      <w:pPr>
        <w:pStyle w:val="a7"/>
        <w:numPr>
          <w:ilvl w:val="0"/>
          <w:numId w:val="44"/>
        </w:numPr>
        <w:tabs>
          <w:tab w:val="left" w:pos="993"/>
        </w:tabs>
        <w:spacing w:after="0" w:line="240" w:lineRule="auto"/>
        <w:ind w:left="0" w:firstLine="709"/>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Спутниктік хабар беру қызметі</w:t>
      </w:r>
    </w:p>
    <w:p w:rsidR="00CA3BF5" w:rsidRPr="00EA35E1" w:rsidRDefault="00CA3BF5" w:rsidP="008E3950">
      <w:pPr>
        <w:pStyle w:val="a7"/>
        <w:numPr>
          <w:ilvl w:val="0"/>
          <w:numId w:val="44"/>
        </w:numPr>
        <w:tabs>
          <w:tab w:val="left" w:pos="993"/>
        </w:tabs>
        <w:spacing w:after="0" w:line="240" w:lineRule="auto"/>
        <w:ind w:left="0" w:firstLine="709"/>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«Агрегация» ұғымы</w:t>
      </w:r>
    </w:p>
    <w:p w:rsidR="00CA3BF5" w:rsidRPr="00EA35E1" w:rsidRDefault="00CA3BF5" w:rsidP="00C314B6">
      <w:pPr>
        <w:spacing w:after="0" w:line="240" w:lineRule="auto"/>
        <w:ind w:firstLine="567"/>
        <w:jc w:val="both"/>
        <w:rPr>
          <w:rFonts w:ascii="Times New Roman" w:hAnsi="Times New Roman" w:cs="Times New Roman"/>
          <w:sz w:val="28"/>
          <w:szCs w:val="28"/>
        </w:rPr>
      </w:pPr>
    </w:p>
    <w:p w:rsidR="00C314B6" w:rsidRPr="00EA35E1" w:rsidRDefault="00C314B6" w:rsidP="00C314B6">
      <w:pPr>
        <w:spacing w:after="0" w:line="240" w:lineRule="auto"/>
        <w:ind w:firstLine="567"/>
        <w:jc w:val="both"/>
        <w:rPr>
          <w:rFonts w:ascii="Times New Roman" w:hAnsi="Times New Roman" w:cs="Times New Roman"/>
          <w:sz w:val="28"/>
          <w:szCs w:val="28"/>
        </w:rPr>
      </w:pPr>
      <w:r w:rsidRPr="00EA35E1">
        <w:rPr>
          <w:rFonts w:ascii="Times New Roman" w:hAnsi="Times New Roman" w:cs="Times New Roman"/>
          <w:sz w:val="28"/>
          <w:szCs w:val="28"/>
        </w:rPr>
        <w:t xml:space="preserve">Цифрлық хабар тарату 1. Спутниктік телехабар тарату жүйелерінің негізгі параметрлері. Телехабар тарату үшін спутниктік байланыстың екі түрі қолданылады: тіркелген жерсеріктік қызмет және хабар тарату спутниктік қызметі. Тұрақты спутниктік қызмет жер бетіндегі қатаң белгіленген </w:t>
      </w:r>
      <w:r w:rsidRPr="00EA35E1">
        <w:rPr>
          <w:rFonts w:ascii="Times New Roman" w:hAnsi="Times New Roman" w:cs="Times New Roman"/>
          <w:sz w:val="28"/>
          <w:szCs w:val="28"/>
        </w:rPr>
        <w:lastRenderedPageBreak/>
        <w:t>орындарда орналасқан жер станциялары арасындағы сигнал беру қызметі болып табылады.</w:t>
      </w:r>
    </w:p>
    <w:p w:rsidR="00C314B6" w:rsidRPr="00EA35E1" w:rsidRDefault="00061F25" w:rsidP="00C314B6">
      <w:pPr>
        <w:spacing w:after="0" w:line="240" w:lineRule="auto"/>
        <w:ind w:firstLine="567"/>
        <w:jc w:val="both"/>
        <w:rPr>
          <w:rFonts w:ascii="Times New Roman" w:hAnsi="Times New Roman" w:cs="Times New Roman"/>
          <w:sz w:val="28"/>
          <w:szCs w:val="28"/>
        </w:rPr>
      </w:pPr>
      <w:r w:rsidRPr="00EA35E1">
        <w:rPr>
          <w:rFonts w:ascii="Times New Roman" w:hAnsi="Times New Roman" w:cs="Times New Roman"/>
          <w:sz w:val="28"/>
          <w:szCs w:val="28"/>
          <w:lang w:val="kk-KZ"/>
        </w:rPr>
        <w:t>Орталықтан</w:t>
      </w:r>
      <w:r w:rsidR="00C314B6" w:rsidRPr="00EA35E1">
        <w:rPr>
          <w:rFonts w:ascii="Times New Roman" w:hAnsi="Times New Roman" w:cs="Times New Roman"/>
          <w:sz w:val="28"/>
          <w:szCs w:val="28"/>
        </w:rPr>
        <w:t xml:space="preserve"> келген телевизиялық сигнал спутник арқылы жіберіледі, аймақтық қабылдау станциясы қабылдайды, арнайы байланыс желілері арқылы жергілікті теледидар орталығына жіберіледі, ол өз кезегінде оны метрлік немесе дециметрлік толқын </w:t>
      </w:r>
      <w:r w:rsidR="00BC7C27" w:rsidRPr="00EA35E1">
        <w:rPr>
          <w:rFonts w:ascii="Times New Roman" w:hAnsi="Times New Roman" w:cs="Times New Roman"/>
          <w:sz w:val="28"/>
          <w:szCs w:val="28"/>
        </w:rPr>
        <w:t>ауқымы</w:t>
      </w:r>
      <w:r w:rsidR="00C314B6" w:rsidRPr="00EA35E1">
        <w:rPr>
          <w:rFonts w:ascii="Times New Roman" w:hAnsi="Times New Roman" w:cs="Times New Roman"/>
          <w:sz w:val="28"/>
          <w:szCs w:val="28"/>
        </w:rPr>
        <w:t>нда эфирге шығарады. Мұндай қызмет үлкен аумақтары бар елдерде ұлттық бағдарламаларды жіберу үшін де, халықаралық бағдарламалар алмасу үшін де қолданылады. Тұрақты жерсеріктік қызметтің артықшылығы – қуаты аз және салыстырмалы түрде арзан релелік спутниктерді пайдалану мүмкіндігі, ал кемшілігі – қабылдау станцияларының күрделілігі мен қымбаттығы.</w:t>
      </w:r>
    </w:p>
    <w:p w:rsidR="00C314B6" w:rsidRPr="00EA35E1" w:rsidRDefault="00C314B6" w:rsidP="00C314B6">
      <w:pPr>
        <w:spacing w:after="0" w:line="240" w:lineRule="auto"/>
        <w:ind w:firstLine="567"/>
        <w:jc w:val="both"/>
        <w:rPr>
          <w:rFonts w:ascii="Times New Roman" w:hAnsi="Times New Roman" w:cs="Times New Roman"/>
          <w:sz w:val="28"/>
          <w:szCs w:val="28"/>
        </w:rPr>
      </w:pPr>
      <w:r w:rsidRPr="00EA35E1">
        <w:rPr>
          <w:rFonts w:ascii="Times New Roman" w:hAnsi="Times New Roman" w:cs="Times New Roman"/>
          <w:sz w:val="28"/>
          <w:szCs w:val="28"/>
        </w:rPr>
        <w:t xml:space="preserve">Тұрақты спутниктік қызметке мысал ретінде отандық </w:t>
      </w:r>
      <w:r w:rsidRPr="00EA35E1">
        <w:rPr>
          <w:rFonts w:ascii="Times New Roman" w:hAnsi="Times New Roman" w:cs="Times New Roman"/>
          <w:sz w:val="28"/>
          <w:szCs w:val="28"/>
          <w:lang w:val="en-US"/>
        </w:rPr>
        <w:t>Orbita</w:t>
      </w:r>
      <w:r w:rsidRPr="00EA35E1">
        <w:rPr>
          <w:rFonts w:ascii="Times New Roman" w:hAnsi="Times New Roman" w:cs="Times New Roman"/>
          <w:sz w:val="28"/>
          <w:szCs w:val="28"/>
        </w:rPr>
        <w:t xml:space="preserve"> жүйесін келтіруге болады. «Экран» телетарату жүйелері біршама басқаша орналастырылған. Бұл жүйелердегі ретрансляторлық спутникті жобалаудың күрделілігіне байланысты жерүсті қабылдау станцияларының құнын жеңілдету және азайту мүмкін болды, бұл халық тығыздығы жоғары және қабылдау станцияларының саны көп аудандарда айтарлықтай экономикалық пайда береді.</w:t>
      </w:r>
    </w:p>
    <w:p w:rsidR="00C314B6" w:rsidRPr="00EA35E1" w:rsidRDefault="00C314B6" w:rsidP="00C314B6">
      <w:pPr>
        <w:spacing w:after="0" w:line="240" w:lineRule="auto"/>
        <w:ind w:firstLine="567"/>
        <w:jc w:val="both"/>
        <w:rPr>
          <w:rFonts w:ascii="Times New Roman" w:hAnsi="Times New Roman" w:cs="Times New Roman"/>
          <w:sz w:val="28"/>
          <w:szCs w:val="28"/>
        </w:rPr>
      </w:pPr>
      <w:r w:rsidRPr="00EA35E1">
        <w:rPr>
          <w:rFonts w:ascii="Times New Roman" w:hAnsi="Times New Roman" w:cs="Times New Roman"/>
          <w:sz w:val="28"/>
          <w:szCs w:val="28"/>
        </w:rPr>
        <w:t>Жерсеріктік хабар тарату қызметі – жерсерік арқылы берілетін сигналдарды халыққа тиесілі жеке қабылдағыштар қабылдайтын радиобайланыс қызметі. Қабылдаудың екі нұсқасы мүмкін: жеке, қабылдау антеннасы мен қабылдағыш бір пайдаланушыға қызмет еткенде және ұжымдық, халықтың шағын тобы антенна мен қабылдағышты пайдаланған кезде, мысалы, бір үйдің немесе тіпті бірнеше пәтердің тұрғындары.</w:t>
      </w:r>
    </w:p>
    <w:p w:rsidR="00C314B6" w:rsidRPr="00EA35E1" w:rsidRDefault="00C314B6" w:rsidP="00C314B6">
      <w:pPr>
        <w:spacing w:after="0" w:line="240" w:lineRule="auto"/>
        <w:ind w:firstLine="567"/>
        <w:jc w:val="both"/>
        <w:rPr>
          <w:rFonts w:ascii="Times New Roman" w:hAnsi="Times New Roman" w:cs="Times New Roman"/>
          <w:sz w:val="28"/>
          <w:szCs w:val="28"/>
        </w:rPr>
      </w:pPr>
      <w:r w:rsidRPr="00EA35E1">
        <w:rPr>
          <w:rFonts w:ascii="Times New Roman" w:hAnsi="Times New Roman" w:cs="Times New Roman"/>
          <w:sz w:val="28"/>
          <w:szCs w:val="28"/>
        </w:rPr>
        <w:t xml:space="preserve">Спутниктік телехабар тарату үшін экватор жазықтығында орналасқан дөңгелек орбитаға шығарылатын геостационарлық спутниктер қолданылады. Мұндай спутниктің ұшу биіктігі әдетте шамамен 36 мың км құрайды, бұл орбитадан Жер ені 18 ° қатты бұрышта көрінеді. </w:t>
      </w:r>
      <w:r w:rsidR="00061F25" w:rsidRPr="00EA35E1">
        <w:rPr>
          <w:rFonts w:ascii="Times New Roman" w:hAnsi="Times New Roman" w:cs="Times New Roman"/>
          <w:sz w:val="28"/>
          <w:szCs w:val="28"/>
          <w:lang w:val="kk-KZ"/>
        </w:rPr>
        <w:t xml:space="preserve">Республика </w:t>
      </w:r>
      <w:r w:rsidRPr="00EA35E1">
        <w:rPr>
          <w:rFonts w:ascii="Times New Roman" w:hAnsi="Times New Roman" w:cs="Times New Roman"/>
          <w:sz w:val="28"/>
          <w:szCs w:val="28"/>
        </w:rPr>
        <w:t xml:space="preserve">аумағы </w:t>
      </w:r>
      <w:r w:rsidR="00061F25" w:rsidRPr="00EA35E1">
        <w:rPr>
          <w:rFonts w:ascii="Times New Roman" w:hAnsi="Times New Roman" w:cs="Times New Roman"/>
          <w:sz w:val="28"/>
          <w:szCs w:val="28"/>
          <w:lang w:val="kk-KZ"/>
        </w:rPr>
        <w:t>екі</w:t>
      </w:r>
      <w:r w:rsidRPr="00EA35E1">
        <w:rPr>
          <w:rFonts w:ascii="Times New Roman" w:hAnsi="Times New Roman" w:cs="Times New Roman"/>
          <w:sz w:val="28"/>
          <w:szCs w:val="28"/>
        </w:rPr>
        <w:t xml:space="preserve"> хабар тарату аймағына бөлінген, олардың әрқайсысы екі уақыт белдеуін қамтиды, сондықтан бүкіл ел бойынша спутниктік хабар тарату үшін кемінде </w:t>
      </w:r>
      <w:r w:rsidR="00061F25" w:rsidRPr="00EA35E1">
        <w:rPr>
          <w:rFonts w:ascii="Times New Roman" w:hAnsi="Times New Roman" w:cs="Times New Roman"/>
          <w:sz w:val="28"/>
          <w:szCs w:val="28"/>
          <w:lang w:val="kk-KZ"/>
        </w:rPr>
        <w:t>екі</w:t>
      </w:r>
      <w:r w:rsidRPr="00EA35E1">
        <w:rPr>
          <w:rFonts w:ascii="Times New Roman" w:hAnsi="Times New Roman" w:cs="Times New Roman"/>
          <w:sz w:val="28"/>
          <w:szCs w:val="28"/>
        </w:rPr>
        <w:t xml:space="preserve"> спутниктік ретранслятор қажет.</w:t>
      </w:r>
    </w:p>
    <w:p w:rsidR="00C314B6" w:rsidRPr="00EA35E1" w:rsidRDefault="00C314B6" w:rsidP="00C314B6">
      <w:pPr>
        <w:spacing w:after="0" w:line="240" w:lineRule="auto"/>
        <w:ind w:firstLine="567"/>
        <w:jc w:val="both"/>
        <w:rPr>
          <w:rFonts w:ascii="Times New Roman" w:hAnsi="Times New Roman" w:cs="Times New Roman"/>
          <w:sz w:val="28"/>
          <w:szCs w:val="28"/>
        </w:rPr>
      </w:pPr>
      <w:r w:rsidRPr="00EA35E1">
        <w:rPr>
          <w:rFonts w:ascii="Times New Roman" w:hAnsi="Times New Roman" w:cs="Times New Roman"/>
          <w:sz w:val="28"/>
          <w:szCs w:val="28"/>
        </w:rPr>
        <w:t xml:space="preserve">Спутниктік байланыс жүйелерінің жердегі радиожүйелермен электромагниттік үйлесімділігін қамтамасыз ету үшін сигнал дисперсиясы деп аталатын спектр бойынша жасанды қуат дисперсиясы қолданылады. Ол үшін тасымалдаушы 2,5 Гц жиілікте және ±4 МГц жиілік ауытқуында қосымша ауытқиды. Спутниктік телехабар тарату жүйелері 40 арнаны қамтитын 11,7 ... 12,5 ГГц жиілік </w:t>
      </w:r>
      <w:r w:rsidR="00BC7C27" w:rsidRPr="00EA35E1">
        <w:rPr>
          <w:rFonts w:ascii="Times New Roman" w:hAnsi="Times New Roman" w:cs="Times New Roman"/>
          <w:sz w:val="28"/>
          <w:szCs w:val="28"/>
        </w:rPr>
        <w:t>ауқымы</w:t>
      </w:r>
      <w:r w:rsidRPr="00EA35E1">
        <w:rPr>
          <w:rFonts w:ascii="Times New Roman" w:hAnsi="Times New Roman" w:cs="Times New Roman"/>
          <w:sz w:val="28"/>
          <w:szCs w:val="28"/>
        </w:rPr>
        <w:t>нда жұмыс істейді. Тақ арналар жұп арналардан сигналдың поляризациясы түрінде ерекшеленеді.</w:t>
      </w:r>
    </w:p>
    <w:p w:rsidR="00C314B6" w:rsidRPr="00EA35E1" w:rsidRDefault="00C314B6" w:rsidP="00C314B6">
      <w:pPr>
        <w:spacing w:after="0" w:line="240" w:lineRule="auto"/>
        <w:ind w:firstLine="567"/>
        <w:jc w:val="both"/>
        <w:rPr>
          <w:rFonts w:ascii="Times New Roman" w:hAnsi="Times New Roman" w:cs="Times New Roman"/>
          <w:sz w:val="28"/>
          <w:szCs w:val="28"/>
        </w:rPr>
      </w:pPr>
      <w:r w:rsidRPr="00EA35E1">
        <w:rPr>
          <w:rFonts w:ascii="Times New Roman" w:hAnsi="Times New Roman" w:cs="Times New Roman"/>
          <w:sz w:val="28"/>
          <w:szCs w:val="28"/>
        </w:rPr>
        <w:t xml:space="preserve">Спутниктік хабар тарату қызметінің ресивері қабылдау антеннасынан, жиілікті түрлендіргіштен және кәдімгі теледидарға қосылған тюнерден тұрады. Антенна қабылдаған сигнал поляризатор арқылы өтеді, ол сигналдарды тек қажетті поляризациямен өткізеді және оны 0,95 ... 1,75 ГГц </w:t>
      </w:r>
      <w:r w:rsidR="00BC7C27" w:rsidRPr="00EA35E1">
        <w:rPr>
          <w:rFonts w:ascii="Times New Roman" w:hAnsi="Times New Roman" w:cs="Times New Roman"/>
          <w:sz w:val="28"/>
          <w:szCs w:val="28"/>
        </w:rPr>
        <w:t>ауқымы</w:t>
      </w:r>
      <w:r w:rsidRPr="00EA35E1">
        <w:rPr>
          <w:rFonts w:ascii="Times New Roman" w:hAnsi="Times New Roman" w:cs="Times New Roman"/>
          <w:sz w:val="28"/>
          <w:szCs w:val="28"/>
        </w:rPr>
        <w:t xml:space="preserve">на тасымалдайтын түрлендіргішке түседі. Содан кейін 480 МГц жиілікке екінші </w:t>
      </w:r>
      <w:r w:rsidRPr="00EA35E1">
        <w:rPr>
          <w:rFonts w:ascii="Times New Roman" w:hAnsi="Times New Roman" w:cs="Times New Roman"/>
          <w:sz w:val="28"/>
          <w:szCs w:val="28"/>
        </w:rPr>
        <w:lastRenderedPageBreak/>
        <w:t>сигнал түрлендіру бар. Бағдарламаны таңдау екінші жиілік түрлендіргішінің жергілікті осциллятор жиілігін реттеу арқылы жүзеге асырылады.</w:t>
      </w:r>
    </w:p>
    <w:p w:rsidR="00C314B6" w:rsidRPr="00EA35E1" w:rsidRDefault="00C314B6" w:rsidP="00C314B6">
      <w:pPr>
        <w:spacing w:after="0" w:line="240" w:lineRule="auto"/>
        <w:ind w:firstLine="567"/>
        <w:jc w:val="both"/>
        <w:rPr>
          <w:rFonts w:ascii="Times New Roman" w:hAnsi="Times New Roman" w:cs="Times New Roman"/>
          <w:sz w:val="28"/>
          <w:szCs w:val="28"/>
        </w:rPr>
      </w:pPr>
      <w:r w:rsidRPr="00EA35E1">
        <w:rPr>
          <w:rFonts w:ascii="Times New Roman" w:hAnsi="Times New Roman" w:cs="Times New Roman"/>
          <w:sz w:val="28"/>
          <w:szCs w:val="28"/>
        </w:rPr>
        <w:t xml:space="preserve">Жасалған теледидар сигналы </w:t>
      </w:r>
      <w:r w:rsidRPr="00EA35E1">
        <w:rPr>
          <w:rFonts w:ascii="Times New Roman" w:hAnsi="Times New Roman" w:cs="Times New Roman"/>
          <w:sz w:val="28"/>
          <w:szCs w:val="28"/>
          <w:lang w:val="en-US"/>
        </w:rPr>
        <w:t>SCART</w:t>
      </w:r>
      <w:r w:rsidRPr="00EA35E1">
        <w:rPr>
          <w:rFonts w:ascii="Times New Roman" w:hAnsi="Times New Roman" w:cs="Times New Roman"/>
          <w:sz w:val="28"/>
          <w:szCs w:val="28"/>
        </w:rPr>
        <w:t xml:space="preserve"> қосқышы арқылы теледидарға немесе </w:t>
      </w:r>
      <w:r w:rsidRPr="00EA35E1">
        <w:rPr>
          <w:rFonts w:ascii="Times New Roman" w:hAnsi="Times New Roman" w:cs="Times New Roman"/>
          <w:sz w:val="28"/>
          <w:szCs w:val="28"/>
          <w:lang w:val="en-US"/>
        </w:rPr>
        <w:t>UHF</w:t>
      </w:r>
      <w:r w:rsidRPr="00EA35E1">
        <w:rPr>
          <w:rFonts w:ascii="Times New Roman" w:hAnsi="Times New Roman" w:cs="Times New Roman"/>
          <w:sz w:val="28"/>
          <w:szCs w:val="28"/>
        </w:rPr>
        <w:t xml:space="preserve"> </w:t>
      </w:r>
      <w:r w:rsidR="00BC7C27" w:rsidRPr="00EA35E1">
        <w:rPr>
          <w:rFonts w:ascii="Times New Roman" w:hAnsi="Times New Roman" w:cs="Times New Roman"/>
          <w:sz w:val="28"/>
          <w:szCs w:val="28"/>
        </w:rPr>
        <w:t>ауқымы</w:t>
      </w:r>
      <w:r w:rsidRPr="00EA35E1">
        <w:rPr>
          <w:rFonts w:ascii="Times New Roman" w:hAnsi="Times New Roman" w:cs="Times New Roman"/>
          <w:sz w:val="28"/>
          <w:szCs w:val="28"/>
        </w:rPr>
        <w:t>ндағы антенна кірісіне беріледі. Спутниктік байланыс жүйелерінің негізгі көрсеткіштері. Жүйенің қызмет көрсету аймағы жүйеге кіретін жекелеген жерсеріктердің қызмет көрсету аймақтарының жиынтығы (бірлестігі) болып табылады.</w:t>
      </w:r>
    </w:p>
    <w:p w:rsidR="00C314B6" w:rsidRPr="00EA35E1" w:rsidRDefault="00C314B6" w:rsidP="00C314B6">
      <w:pPr>
        <w:spacing w:after="0" w:line="240" w:lineRule="auto"/>
        <w:ind w:firstLine="567"/>
        <w:jc w:val="both"/>
        <w:rPr>
          <w:rFonts w:ascii="Times New Roman" w:hAnsi="Times New Roman" w:cs="Times New Roman"/>
          <w:sz w:val="28"/>
          <w:szCs w:val="28"/>
        </w:rPr>
      </w:pPr>
      <w:r w:rsidRPr="00EA35E1">
        <w:rPr>
          <w:rFonts w:ascii="Times New Roman" w:hAnsi="Times New Roman" w:cs="Times New Roman"/>
          <w:sz w:val="28"/>
          <w:szCs w:val="28"/>
        </w:rPr>
        <w:t>«Агрегация» сөзі («қосынды» емес) жеке жерсеріктердің аудандары әдетте бір-бірімен қабаттасатындықтан қолданылады (бұл үздіксіз қамтуға қол жеткізген кезде сөзсіз және әртүрлі аумақтарда орналасқан жер станциялары арасындағы байланысты ұйымдастыру үшін пайдалы), сондықтан жалпы аумақ - бұл жеке аймақтардың аудандарының қосындысынан аз. Жүйенің өткізу қабілеті жүйеге кіретін спутниктердің өткізу қабілеттіліктерінің бірігуі болып табылады</w:t>
      </w:r>
    </w:p>
    <w:p w:rsidR="00C314B6" w:rsidRPr="00EA35E1" w:rsidRDefault="00C314B6" w:rsidP="00C314B6">
      <w:pPr>
        <w:spacing w:after="0" w:line="240" w:lineRule="auto"/>
        <w:ind w:firstLine="567"/>
        <w:jc w:val="both"/>
        <w:rPr>
          <w:rFonts w:ascii="Times New Roman" w:hAnsi="Times New Roman" w:cs="Times New Roman"/>
          <w:sz w:val="28"/>
          <w:szCs w:val="28"/>
        </w:rPr>
      </w:pPr>
      <w:r w:rsidRPr="00EA35E1">
        <w:rPr>
          <w:rFonts w:ascii="Times New Roman" w:hAnsi="Times New Roman" w:cs="Times New Roman"/>
          <w:sz w:val="28"/>
          <w:szCs w:val="28"/>
        </w:rPr>
        <w:t>Жүйенің өткізу қабілеті жеке жерсеріктердің өткізу қабілетінің қосындысынан аз болып шығады, өйткені әртүрлі спутниктер арқылы жұмыс істейтін станциялар арасындағы байланыс үшін арналардың бір бөлігі екі реттік желілерді (Жер</w:t>
      </w:r>
      <w:r w:rsidR="00061F25" w:rsidRPr="00EA35E1">
        <w:rPr>
          <w:rFonts w:ascii="Times New Roman" w:hAnsi="Times New Roman" w:cs="Times New Roman"/>
          <w:sz w:val="28"/>
          <w:szCs w:val="28"/>
          <w:lang w:val="kk-KZ"/>
        </w:rPr>
        <w:t xml:space="preserve"> </w:t>
      </w:r>
      <w:r w:rsidRPr="00EA35E1">
        <w:rPr>
          <w:rFonts w:ascii="Times New Roman" w:hAnsi="Times New Roman" w:cs="Times New Roman"/>
          <w:sz w:val="28"/>
          <w:szCs w:val="28"/>
        </w:rPr>
        <w:t xml:space="preserve">- </w:t>
      </w:r>
      <w:r w:rsidRPr="00EA35E1">
        <w:rPr>
          <w:rFonts w:ascii="Times New Roman" w:hAnsi="Times New Roman" w:cs="Times New Roman"/>
          <w:sz w:val="28"/>
          <w:szCs w:val="28"/>
          <w:lang w:val="en-US"/>
        </w:rPr>
        <w:t>AES</w:t>
      </w:r>
      <w:r w:rsidRPr="00EA35E1">
        <w:rPr>
          <w:rFonts w:ascii="Times New Roman" w:hAnsi="Times New Roman" w:cs="Times New Roman"/>
          <w:sz w:val="28"/>
          <w:szCs w:val="28"/>
        </w:rPr>
        <w:t>-</w:t>
      </w:r>
      <w:r w:rsidRPr="00EA35E1">
        <w:rPr>
          <w:rFonts w:ascii="Times New Roman" w:hAnsi="Times New Roman" w:cs="Times New Roman"/>
          <w:sz w:val="28"/>
          <w:szCs w:val="28"/>
          <w:lang w:val="en-US"/>
        </w:rPr>
        <w:t>Earth</w:t>
      </w:r>
      <w:r w:rsidRPr="00EA35E1">
        <w:rPr>
          <w:rFonts w:ascii="Times New Roman" w:hAnsi="Times New Roman" w:cs="Times New Roman"/>
          <w:sz w:val="28"/>
          <w:szCs w:val="28"/>
        </w:rPr>
        <w:t>-</w:t>
      </w:r>
      <w:r w:rsidRPr="00EA35E1">
        <w:rPr>
          <w:rFonts w:ascii="Times New Roman" w:hAnsi="Times New Roman" w:cs="Times New Roman"/>
          <w:sz w:val="28"/>
          <w:szCs w:val="28"/>
          <w:lang w:val="en-US"/>
        </w:rPr>
        <w:t>AES</w:t>
      </w:r>
      <w:r w:rsidRPr="00EA35E1">
        <w:rPr>
          <w:rFonts w:ascii="Times New Roman" w:hAnsi="Times New Roman" w:cs="Times New Roman"/>
          <w:sz w:val="28"/>
          <w:szCs w:val="28"/>
        </w:rPr>
        <w:t>-</w:t>
      </w:r>
      <w:r w:rsidRPr="00EA35E1">
        <w:rPr>
          <w:rFonts w:ascii="Times New Roman" w:hAnsi="Times New Roman" w:cs="Times New Roman"/>
          <w:sz w:val="28"/>
          <w:szCs w:val="28"/>
          <w:lang w:val="en-US"/>
        </w:rPr>
        <w:t>Earth</w:t>
      </w:r>
      <w:r w:rsidRPr="00EA35E1">
        <w:rPr>
          <w:rFonts w:ascii="Times New Roman" w:hAnsi="Times New Roman" w:cs="Times New Roman"/>
          <w:sz w:val="28"/>
          <w:szCs w:val="28"/>
        </w:rPr>
        <w:t xml:space="preserve">) немесе тікелей спутникаралық байланыстар (Жер-спутник-спутник-жер). Егер </w:t>
      </w:r>
      <w:r w:rsidRPr="00EA35E1">
        <w:rPr>
          <w:rFonts w:ascii="Times New Roman" w:hAnsi="Times New Roman" w:cs="Times New Roman"/>
          <w:sz w:val="28"/>
          <w:szCs w:val="28"/>
          <w:lang w:val="en-US"/>
        </w:rPr>
        <w:t>CCC</w:t>
      </w:r>
      <w:r w:rsidRPr="00EA35E1">
        <w:rPr>
          <w:rFonts w:ascii="Times New Roman" w:hAnsi="Times New Roman" w:cs="Times New Roman"/>
          <w:sz w:val="28"/>
          <w:szCs w:val="28"/>
        </w:rPr>
        <w:t>-де бір ғана жерсерік пайдаланылса, жүйе мен жерсеріктің қызмет көрсету аймағы мен сыйымдылығы бірдей болады.</w:t>
      </w:r>
    </w:p>
    <w:p w:rsidR="00C314B6" w:rsidRPr="00EA35E1" w:rsidRDefault="00C314B6" w:rsidP="00C314B6">
      <w:pPr>
        <w:spacing w:after="0" w:line="240" w:lineRule="auto"/>
        <w:ind w:firstLine="567"/>
        <w:jc w:val="both"/>
        <w:rPr>
          <w:rFonts w:ascii="Times New Roman" w:hAnsi="Times New Roman" w:cs="Times New Roman"/>
          <w:sz w:val="28"/>
          <w:szCs w:val="28"/>
        </w:rPr>
      </w:pPr>
      <w:r w:rsidRPr="00EA35E1">
        <w:rPr>
          <w:rFonts w:ascii="Times New Roman" w:hAnsi="Times New Roman" w:cs="Times New Roman"/>
          <w:sz w:val="28"/>
          <w:szCs w:val="28"/>
        </w:rPr>
        <w:t xml:space="preserve">Жүйенің сыйымдылығы белгілі бір дәрежеде басқа </w:t>
      </w:r>
      <w:r w:rsidRPr="00EA35E1">
        <w:rPr>
          <w:rFonts w:ascii="Times New Roman" w:hAnsi="Times New Roman" w:cs="Times New Roman"/>
          <w:sz w:val="28"/>
          <w:szCs w:val="28"/>
          <w:lang w:val="en-US"/>
        </w:rPr>
        <w:t>CCC</w:t>
      </w:r>
      <w:r w:rsidRPr="00EA35E1">
        <w:rPr>
          <w:rFonts w:ascii="Times New Roman" w:hAnsi="Times New Roman" w:cs="Times New Roman"/>
          <w:sz w:val="28"/>
          <w:szCs w:val="28"/>
        </w:rPr>
        <w:t xml:space="preserve"> кедергілерінің әсеріне байланысты; орбитадағы спутниктердің саны артқан сайын бұл кедергілердің рөлі артады. Әрі қарай спутниктік байланыс жүйесі ЭС санымен және орналасуымен, спутниктердің санымен және олардың орбитасының түрімен, геостационарлық орбитада орналасу нүктесімен сипатталады. Жүйенің сипаттамалары сондай-ақ спутниктегі магистральдардың саны, олардың өткізу қабілеттілігі, Жер-спутниктік және жерсеріктік-Жер учаскелеріндегі магистральдардың жиілік </w:t>
      </w:r>
      <w:r w:rsidR="005735A2" w:rsidRPr="00EA35E1">
        <w:rPr>
          <w:rFonts w:ascii="Times New Roman" w:hAnsi="Times New Roman" w:cs="Times New Roman"/>
          <w:sz w:val="28"/>
          <w:szCs w:val="28"/>
        </w:rPr>
        <w:t>ауқым</w:t>
      </w:r>
      <w:r w:rsidRPr="00EA35E1">
        <w:rPr>
          <w:rFonts w:ascii="Times New Roman" w:hAnsi="Times New Roman" w:cs="Times New Roman"/>
          <w:sz w:val="28"/>
          <w:szCs w:val="28"/>
        </w:rPr>
        <w:t>дары болып табылады.</w:t>
      </w:r>
    </w:p>
    <w:p w:rsidR="00C314B6" w:rsidRPr="00EA35E1" w:rsidRDefault="00C314B6" w:rsidP="00C314B6">
      <w:pPr>
        <w:spacing w:after="0" w:line="240" w:lineRule="auto"/>
        <w:ind w:firstLine="567"/>
        <w:jc w:val="both"/>
        <w:rPr>
          <w:rFonts w:ascii="Times New Roman" w:hAnsi="Times New Roman" w:cs="Times New Roman"/>
          <w:sz w:val="28"/>
          <w:szCs w:val="28"/>
        </w:rPr>
      </w:pPr>
      <w:r w:rsidRPr="00EA35E1">
        <w:rPr>
          <w:rFonts w:ascii="Times New Roman" w:hAnsi="Times New Roman" w:cs="Times New Roman"/>
          <w:sz w:val="28"/>
          <w:szCs w:val="28"/>
        </w:rPr>
        <w:t xml:space="preserve">Жүйенің ең маңызды сипаттамаларының бірі бірнеше рет қол жеткізу әдісі болып табылады - ғарыш станциясының борттық қайталағышының жалпы магистральі арқылы өтуі үшін әртүрлі </w:t>
      </w:r>
      <w:r w:rsidRPr="00EA35E1">
        <w:rPr>
          <w:rFonts w:ascii="Times New Roman" w:hAnsi="Times New Roman" w:cs="Times New Roman"/>
          <w:sz w:val="28"/>
          <w:szCs w:val="28"/>
          <w:lang w:val="en-US"/>
        </w:rPr>
        <w:t>AP</w:t>
      </w:r>
      <w:r w:rsidRPr="00EA35E1">
        <w:rPr>
          <w:rFonts w:ascii="Times New Roman" w:hAnsi="Times New Roman" w:cs="Times New Roman"/>
          <w:sz w:val="28"/>
          <w:szCs w:val="28"/>
        </w:rPr>
        <w:t xml:space="preserve"> шығаратын сигналдарды біріктіру әдісі. Көп қол жетімділік (</w:t>
      </w:r>
      <w:r w:rsidRPr="00EA35E1">
        <w:rPr>
          <w:rFonts w:ascii="Times New Roman" w:hAnsi="Times New Roman" w:cs="Times New Roman"/>
          <w:sz w:val="28"/>
          <w:szCs w:val="28"/>
          <w:lang w:val="en-US"/>
        </w:rPr>
        <w:t>MA</w:t>
      </w:r>
      <w:r w:rsidRPr="00EA35E1">
        <w:rPr>
          <w:rFonts w:ascii="Times New Roman" w:hAnsi="Times New Roman" w:cs="Times New Roman"/>
          <w:sz w:val="28"/>
          <w:szCs w:val="28"/>
        </w:rPr>
        <w:t xml:space="preserve">) пайдаланылады, себебі ол әдетте жүйедегі </w:t>
      </w:r>
      <w:r w:rsidRPr="00EA35E1">
        <w:rPr>
          <w:rFonts w:ascii="Times New Roman" w:hAnsi="Times New Roman" w:cs="Times New Roman"/>
          <w:sz w:val="28"/>
          <w:szCs w:val="28"/>
          <w:lang w:val="en-US"/>
        </w:rPr>
        <w:t>ES</w:t>
      </w:r>
      <w:r w:rsidRPr="00EA35E1">
        <w:rPr>
          <w:rFonts w:ascii="Times New Roman" w:hAnsi="Times New Roman" w:cs="Times New Roman"/>
          <w:sz w:val="28"/>
          <w:szCs w:val="28"/>
        </w:rPr>
        <w:t xml:space="preserve"> санына тең спутниктегі магистральдар санын жасау үнемді емес болып шығады. Сигналдарды жиілік, пішін және уақыт бойынша бөлу арқылы </w:t>
      </w:r>
      <w:r w:rsidRPr="00EA35E1">
        <w:rPr>
          <w:rFonts w:ascii="Times New Roman" w:hAnsi="Times New Roman" w:cs="Times New Roman"/>
          <w:sz w:val="28"/>
          <w:szCs w:val="28"/>
          <w:lang w:val="en-US"/>
        </w:rPr>
        <w:t>MD</w:t>
      </w:r>
      <w:r w:rsidRPr="00EA35E1">
        <w:rPr>
          <w:rFonts w:ascii="Times New Roman" w:hAnsi="Times New Roman" w:cs="Times New Roman"/>
          <w:sz w:val="28"/>
          <w:szCs w:val="28"/>
        </w:rPr>
        <w:t xml:space="preserve"> қолданыңыз.</w:t>
      </w:r>
    </w:p>
    <w:p w:rsidR="00C314B6" w:rsidRPr="00EA35E1" w:rsidRDefault="00C314B6" w:rsidP="00C314B6">
      <w:pPr>
        <w:spacing w:after="0" w:line="240" w:lineRule="auto"/>
        <w:ind w:firstLine="567"/>
        <w:jc w:val="both"/>
        <w:rPr>
          <w:rFonts w:ascii="Times New Roman" w:hAnsi="Times New Roman" w:cs="Times New Roman"/>
          <w:sz w:val="28"/>
          <w:szCs w:val="28"/>
        </w:rPr>
      </w:pPr>
      <w:r w:rsidRPr="00EA35E1">
        <w:rPr>
          <w:rFonts w:ascii="Times New Roman" w:hAnsi="Times New Roman" w:cs="Times New Roman"/>
          <w:sz w:val="28"/>
          <w:szCs w:val="28"/>
        </w:rPr>
        <w:t xml:space="preserve">МД-ның кез келген әдісі магистральдық өткізу қабілетін 3 ... 6 дБ дейін жоғалтуға әкеледі, дегенмен ең озық жүйелерде (уақыт бойынша бөлу - </w:t>
      </w:r>
      <w:r w:rsidRPr="00EA35E1">
        <w:rPr>
          <w:rFonts w:ascii="Times New Roman" w:hAnsi="Times New Roman" w:cs="Times New Roman"/>
          <w:sz w:val="28"/>
          <w:szCs w:val="28"/>
          <w:lang w:val="en-US"/>
        </w:rPr>
        <w:t>TDVR</w:t>
      </w:r>
      <w:r w:rsidRPr="00EA35E1">
        <w:rPr>
          <w:rFonts w:ascii="Times New Roman" w:hAnsi="Times New Roman" w:cs="Times New Roman"/>
          <w:sz w:val="28"/>
          <w:szCs w:val="28"/>
        </w:rPr>
        <w:t xml:space="preserve">) бұл шығындар 0,5 ... 2 дБ аспауы мүмкін. Қолданылатын модуляция әдісі байланыс жүйесінің энергетикалық сипаттамаларына, қажетті жиілік </w:t>
      </w:r>
      <w:r w:rsidR="00BC7C27" w:rsidRPr="00EA35E1">
        <w:rPr>
          <w:rFonts w:ascii="Times New Roman" w:hAnsi="Times New Roman" w:cs="Times New Roman"/>
          <w:sz w:val="28"/>
          <w:szCs w:val="28"/>
        </w:rPr>
        <w:t>ауқымы</w:t>
      </w:r>
      <w:r w:rsidRPr="00EA35E1">
        <w:rPr>
          <w:rFonts w:ascii="Times New Roman" w:hAnsi="Times New Roman" w:cs="Times New Roman"/>
          <w:sz w:val="28"/>
          <w:szCs w:val="28"/>
        </w:rPr>
        <w:t xml:space="preserve">на, оның басқа жүйелермен электромагниттік үйлесімділігіне айтарлықтай әсер етеді; аналогтық түрдегі </w:t>
      </w:r>
      <w:r w:rsidR="00F26917" w:rsidRPr="00EA35E1">
        <w:rPr>
          <w:rFonts w:ascii="Times New Roman" w:hAnsi="Times New Roman" w:cs="Times New Roman"/>
          <w:sz w:val="28"/>
          <w:szCs w:val="28"/>
        </w:rPr>
        <w:t>сигналдарды</w:t>
      </w:r>
      <w:r w:rsidRPr="00EA35E1">
        <w:rPr>
          <w:rFonts w:ascii="Times New Roman" w:hAnsi="Times New Roman" w:cs="Times New Roman"/>
          <w:sz w:val="28"/>
          <w:szCs w:val="28"/>
        </w:rPr>
        <w:t xml:space="preserve"> жіберу кезінде жиілік модуляциясы (ЖМ) және дискретті түрде </w:t>
      </w:r>
      <w:r w:rsidR="00F26917" w:rsidRPr="00EA35E1">
        <w:rPr>
          <w:rFonts w:ascii="Times New Roman" w:hAnsi="Times New Roman" w:cs="Times New Roman"/>
          <w:sz w:val="28"/>
          <w:szCs w:val="28"/>
        </w:rPr>
        <w:t>сигналдарды</w:t>
      </w:r>
      <w:r w:rsidRPr="00EA35E1">
        <w:rPr>
          <w:rFonts w:ascii="Times New Roman" w:hAnsi="Times New Roman" w:cs="Times New Roman"/>
          <w:sz w:val="28"/>
          <w:szCs w:val="28"/>
        </w:rPr>
        <w:t xml:space="preserve"> беру кезіндегі фазалық модуляция (</w:t>
      </w:r>
      <w:r w:rsidRPr="00EA35E1">
        <w:rPr>
          <w:rFonts w:ascii="Times New Roman" w:hAnsi="Times New Roman" w:cs="Times New Roman"/>
          <w:sz w:val="28"/>
          <w:szCs w:val="28"/>
          <w:lang w:val="en-US"/>
        </w:rPr>
        <w:t>PM</w:t>
      </w:r>
      <w:r w:rsidRPr="00EA35E1">
        <w:rPr>
          <w:rFonts w:ascii="Times New Roman" w:hAnsi="Times New Roman" w:cs="Times New Roman"/>
          <w:sz w:val="28"/>
          <w:szCs w:val="28"/>
        </w:rPr>
        <w:t>) ең көп таралған.</w:t>
      </w:r>
    </w:p>
    <w:p w:rsidR="00C314B6" w:rsidRPr="00EA35E1" w:rsidRDefault="00C314B6" w:rsidP="00C314B6">
      <w:pPr>
        <w:spacing w:after="0" w:line="240" w:lineRule="auto"/>
        <w:ind w:firstLine="567"/>
        <w:jc w:val="both"/>
        <w:rPr>
          <w:rFonts w:ascii="Times New Roman" w:hAnsi="Times New Roman" w:cs="Times New Roman"/>
          <w:sz w:val="28"/>
          <w:szCs w:val="28"/>
        </w:rPr>
      </w:pPr>
      <w:r w:rsidRPr="00EA35E1">
        <w:rPr>
          <w:rFonts w:ascii="Times New Roman" w:hAnsi="Times New Roman" w:cs="Times New Roman"/>
          <w:sz w:val="28"/>
          <w:szCs w:val="28"/>
        </w:rPr>
        <w:lastRenderedPageBreak/>
        <w:t xml:space="preserve">Модуляция параметрлерінің ішінде </w:t>
      </w:r>
      <w:r w:rsidRPr="00EA35E1">
        <w:rPr>
          <w:rFonts w:ascii="Times New Roman" w:hAnsi="Times New Roman" w:cs="Times New Roman"/>
          <w:sz w:val="28"/>
          <w:szCs w:val="28"/>
          <w:lang w:val="en-US"/>
        </w:rPr>
        <w:t>FM</w:t>
      </w:r>
      <w:r w:rsidRPr="00EA35E1">
        <w:rPr>
          <w:rFonts w:ascii="Times New Roman" w:hAnsi="Times New Roman" w:cs="Times New Roman"/>
          <w:sz w:val="28"/>
          <w:szCs w:val="28"/>
        </w:rPr>
        <w:t xml:space="preserve"> үшін ең маңыздысы жиілік ауытқуы, </w:t>
      </w:r>
      <w:r w:rsidRPr="00EA35E1">
        <w:rPr>
          <w:rFonts w:ascii="Times New Roman" w:hAnsi="Times New Roman" w:cs="Times New Roman"/>
          <w:sz w:val="28"/>
          <w:szCs w:val="28"/>
          <w:lang w:val="en-US"/>
        </w:rPr>
        <w:t>FM</w:t>
      </w:r>
      <w:r w:rsidRPr="00EA35E1">
        <w:rPr>
          <w:rFonts w:ascii="Times New Roman" w:hAnsi="Times New Roman" w:cs="Times New Roman"/>
          <w:sz w:val="28"/>
          <w:szCs w:val="28"/>
        </w:rPr>
        <w:t xml:space="preserve"> үшін - тасымалдаушы фазалардың саны (модуляция коэффициенті) және теледидарлық бағдарламаларды беру үшін - сонымен қатар дыбысты беру әдісі (бейнемен уақыт немесе жиіліктің қабаттасуы) сигнал, ішкі тасымалдаушы жиілігі және т.б.). Модуляция әдісі және модуляцияланған сигналдың параметрлері байланыс жүйесінің магистральдарының өткізу қабілеті мен энергиясына сәйкес болуы керек.</w:t>
      </w:r>
    </w:p>
    <w:p w:rsidR="00C314B6" w:rsidRPr="00EA35E1" w:rsidRDefault="00C314B6" w:rsidP="00C314B6">
      <w:pPr>
        <w:spacing w:after="0" w:line="240" w:lineRule="auto"/>
        <w:ind w:firstLine="567"/>
        <w:jc w:val="both"/>
        <w:rPr>
          <w:rFonts w:ascii="Times New Roman" w:hAnsi="Times New Roman" w:cs="Times New Roman"/>
          <w:sz w:val="28"/>
          <w:szCs w:val="28"/>
        </w:rPr>
      </w:pPr>
      <w:r w:rsidRPr="00EA35E1">
        <w:rPr>
          <w:rFonts w:ascii="Times New Roman" w:hAnsi="Times New Roman" w:cs="Times New Roman"/>
          <w:sz w:val="28"/>
          <w:szCs w:val="28"/>
        </w:rPr>
        <w:t xml:space="preserve">Жүйенің тағы бір маңызды сипаттамасы - онда ұйымдастырылған хабар тарату арналарының сапасы - теледидар, телефон және т.б. Әдетте </w:t>
      </w:r>
      <w:r w:rsidRPr="00EA35E1">
        <w:rPr>
          <w:rFonts w:ascii="Times New Roman" w:hAnsi="Times New Roman" w:cs="Times New Roman"/>
          <w:sz w:val="28"/>
          <w:szCs w:val="28"/>
          <w:lang w:val="en-US"/>
        </w:rPr>
        <w:t>CCC</w:t>
      </w:r>
      <w:r w:rsidRPr="00EA35E1">
        <w:rPr>
          <w:rFonts w:ascii="Times New Roman" w:hAnsi="Times New Roman" w:cs="Times New Roman"/>
          <w:sz w:val="28"/>
          <w:szCs w:val="28"/>
        </w:rPr>
        <w:t xml:space="preserve"> үлкен ұзындықтағы халықаралық немесе қалааралық байланыс арналарын құру үшін қолданылады және бұл арналардың сапасы талаптарға сәйкес келеді. Халықаралық электр байланысы одағының (ХЭО) ұсынымдарында немесе ішкі ережелерде тұжырымдалған.</w:t>
      </w:r>
    </w:p>
    <w:p w:rsidR="00C314B6" w:rsidRPr="00EA35E1" w:rsidRDefault="00C314B6" w:rsidP="00C314B6">
      <w:pPr>
        <w:spacing w:after="0" w:line="240" w:lineRule="auto"/>
        <w:ind w:firstLine="567"/>
        <w:jc w:val="both"/>
        <w:rPr>
          <w:rFonts w:ascii="Times New Roman" w:hAnsi="Times New Roman" w:cs="Times New Roman"/>
          <w:sz w:val="28"/>
          <w:szCs w:val="28"/>
        </w:rPr>
      </w:pPr>
      <w:r w:rsidRPr="00EA35E1">
        <w:rPr>
          <w:rFonts w:ascii="Times New Roman" w:hAnsi="Times New Roman" w:cs="Times New Roman"/>
          <w:sz w:val="28"/>
          <w:szCs w:val="28"/>
        </w:rPr>
        <w:t>Дегенмен, кейбір спутниктік байланыс жүйелерінде олардың нақты мақсатына қарай жоғары немесе төмен сапа көрсеткіштеріне қол жеткізіледі.</w:t>
      </w:r>
    </w:p>
    <w:p w:rsidR="00C314B6" w:rsidRPr="00EA35E1" w:rsidRDefault="00C314B6" w:rsidP="00C314B6">
      <w:pPr>
        <w:spacing w:after="0" w:line="240" w:lineRule="auto"/>
        <w:ind w:firstLine="567"/>
        <w:jc w:val="both"/>
        <w:rPr>
          <w:rFonts w:ascii="Times New Roman" w:hAnsi="Times New Roman" w:cs="Times New Roman"/>
          <w:sz w:val="28"/>
          <w:szCs w:val="28"/>
        </w:rPr>
      </w:pPr>
      <w:r w:rsidRPr="00EA35E1">
        <w:rPr>
          <w:rFonts w:ascii="Times New Roman" w:hAnsi="Times New Roman" w:cs="Times New Roman"/>
          <w:sz w:val="28"/>
          <w:szCs w:val="28"/>
        </w:rPr>
        <w:t>Осылайша, қарапайым ұжымдық және әсіресе жеке баптаулар арқылы сигналды қабылдауы бар теледидарлық хабар тарату жүйелерінде сигнал-шуыл арақатынасының төмендеуіне жиі рұқсат етіледі; бұл, атап айтқанда, 1977 жылы Радио бойынша Дүниежүзілік әкімшілік конференцияда қабылданған спутниктік хабар тарату жүйелерінің жоспарында ұсынылған; Кеңестік Экран жүйесінде де осындай шешім қабылданды. Сигнал-шу қатынасының төмендеуінің себебі тек қабылдау станциясының құнын төмендетуге ұмтылу ғана емес, сонымен қатар абонентте жеткілікті жоғары қабылдау сапасын сақтау мүмкіндігі болып табылады.</w:t>
      </w:r>
    </w:p>
    <w:p w:rsidR="00C314B6" w:rsidRPr="00EA35E1" w:rsidRDefault="00C314B6" w:rsidP="00C314B6">
      <w:pPr>
        <w:spacing w:after="0" w:line="240" w:lineRule="auto"/>
        <w:ind w:firstLine="567"/>
        <w:jc w:val="both"/>
        <w:rPr>
          <w:rFonts w:ascii="Times New Roman" w:hAnsi="Times New Roman" w:cs="Times New Roman"/>
          <w:sz w:val="28"/>
          <w:szCs w:val="28"/>
        </w:rPr>
      </w:pPr>
      <w:r w:rsidRPr="00EA35E1">
        <w:rPr>
          <w:rFonts w:ascii="Times New Roman" w:hAnsi="Times New Roman" w:cs="Times New Roman"/>
          <w:sz w:val="28"/>
          <w:szCs w:val="28"/>
        </w:rPr>
        <w:t>Шынында да, мұндай жүйенің қабылдау станциясы абонентке жақынырақ, спутниктік желі тек қалааралық жер желісін ғана емес, сонымен қатар тарату желісінің бір бөлігін ауыстырады, эфирлік телехабар тарату орталығы жеңілдетілген немесе толығымен жойылған. Жиілік көп қолжетімділік және әрбір арнаның жеке тасымалдаушыға берілуі негізінде құрылған кейбір СКҚ-да шуды басатын құрылғылар (компандерлер) қолданылады.</w:t>
      </w:r>
    </w:p>
    <w:p w:rsidR="00C314B6" w:rsidRPr="00EA35E1" w:rsidRDefault="00C314B6" w:rsidP="00C314B6">
      <w:pPr>
        <w:spacing w:after="0" w:line="240" w:lineRule="auto"/>
        <w:ind w:firstLine="567"/>
        <w:jc w:val="both"/>
        <w:rPr>
          <w:rFonts w:ascii="Times New Roman" w:hAnsi="Times New Roman" w:cs="Times New Roman"/>
          <w:sz w:val="28"/>
          <w:szCs w:val="28"/>
        </w:rPr>
      </w:pPr>
      <w:r w:rsidRPr="00EA35E1">
        <w:rPr>
          <w:rFonts w:ascii="Times New Roman" w:hAnsi="Times New Roman" w:cs="Times New Roman"/>
          <w:sz w:val="28"/>
          <w:szCs w:val="28"/>
        </w:rPr>
        <w:t xml:space="preserve">Компандерлер шудың көрінуін 10 ... 20 дБ азайтуға және сәйкесінше байланыс желілерінің энергиясы мен байланыс жүйесінің өткізу қабілетін арттыруға мүмкіндік береді, бірақ арналарды әмбебап емес етеді, өйткені көрсетілген пайда орындалмайды. телеграфтық </w:t>
      </w:r>
      <w:r w:rsidR="00F26917" w:rsidRPr="00EA35E1">
        <w:rPr>
          <w:rFonts w:ascii="Times New Roman" w:hAnsi="Times New Roman" w:cs="Times New Roman"/>
          <w:sz w:val="28"/>
          <w:szCs w:val="28"/>
        </w:rPr>
        <w:t>сигналдарды</w:t>
      </w:r>
      <w:r w:rsidRPr="00EA35E1">
        <w:rPr>
          <w:rFonts w:ascii="Times New Roman" w:hAnsi="Times New Roman" w:cs="Times New Roman"/>
          <w:sz w:val="28"/>
          <w:szCs w:val="28"/>
        </w:rPr>
        <w:t xml:space="preserve">, мәліметтерді және т.б. дауыс жиілігінің арналары арқылы жіберілген кезде.Екінші жағынан, жоғары сапалы және жоғары ажыратымдылықтағы телевизиялық сигналдарды беру спутниктік жүйелерде мүмкін және жүзеге асырылады. </w:t>
      </w:r>
    </w:p>
    <w:p w:rsidR="00C314B6" w:rsidRPr="00EA35E1" w:rsidRDefault="00C314B6" w:rsidP="00C314B6">
      <w:pPr>
        <w:spacing w:after="0" w:line="240" w:lineRule="auto"/>
        <w:ind w:firstLine="567"/>
        <w:jc w:val="both"/>
        <w:rPr>
          <w:rFonts w:ascii="Times New Roman" w:hAnsi="Times New Roman" w:cs="Times New Roman"/>
          <w:sz w:val="28"/>
          <w:szCs w:val="28"/>
        </w:rPr>
      </w:pPr>
      <w:r w:rsidRPr="00EA35E1">
        <w:rPr>
          <w:rFonts w:ascii="Times New Roman" w:hAnsi="Times New Roman" w:cs="Times New Roman"/>
          <w:sz w:val="28"/>
          <w:szCs w:val="28"/>
        </w:rPr>
        <w:t xml:space="preserve">2. </w:t>
      </w:r>
      <w:r w:rsidRPr="00EA35E1">
        <w:rPr>
          <w:rFonts w:ascii="Times New Roman" w:hAnsi="Times New Roman" w:cs="Times New Roman"/>
          <w:sz w:val="28"/>
          <w:szCs w:val="28"/>
          <w:lang w:val="en-US"/>
        </w:rPr>
        <w:t>DVB</w:t>
      </w:r>
      <w:r w:rsidRPr="00EA35E1">
        <w:rPr>
          <w:rFonts w:ascii="Times New Roman" w:hAnsi="Times New Roman" w:cs="Times New Roman"/>
          <w:sz w:val="28"/>
          <w:szCs w:val="28"/>
        </w:rPr>
        <w:t>-</w:t>
      </w:r>
      <w:r w:rsidRPr="00EA35E1">
        <w:rPr>
          <w:rFonts w:ascii="Times New Roman" w:hAnsi="Times New Roman" w:cs="Times New Roman"/>
          <w:sz w:val="28"/>
          <w:szCs w:val="28"/>
          <w:lang w:val="en-US"/>
        </w:rPr>
        <w:t>C</w:t>
      </w:r>
      <w:r w:rsidRPr="00EA35E1">
        <w:rPr>
          <w:rFonts w:ascii="Times New Roman" w:hAnsi="Times New Roman" w:cs="Times New Roman"/>
          <w:sz w:val="28"/>
          <w:szCs w:val="28"/>
        </w:rPr>
        <w:t xml:space="preserve"> кабельдік теледидар жүйелеріне арналған цифрлық стандарттың қысқаша сипаттамасы. </w:t>
      </w:r>
      <w:r w:rsidRPr="00EA35E1">
        <w:rPr>
          <w:rFonts w:ascii="Times New Roman" w:hAnsi="Times New Roman" w:cs="Times New Roman"/>
          <w:sz w:val="28"/>
          <w:szCs w:val="28"/>
          <w:lang w:val="en-US"/>
        </w:rPr>
        <w:t>DVB</w:t>
      </w:r>
      <w:r w:rsidRPr="00EA35E1">
        <w:rPr>
          <w:rFonts w:ascii="Times New Roman" w:hAnsi="Times New Roman" w:cs="Times New Roman"/>
          <w:sz w:val="28"/>
          <w:szCs w:val="28"/>
        </w:rPr>
        <w:t xml:space="preserve"> стандарттары (</w:t>
      </w:r>
      <w:r w:rsidRPr="00EA35E1">
        <w:rPr>
          <w:rFonts w:ascii="Times New Roman" w:hAnsi="Times New Roman" w:cs="Times New Roman"/>
          <w:sz w:val="28"/>
          <w:szCs w:val="28"/>
          <w:lang w:val="en-US"/>
        </w:rPr>
        <w:t>DVB</w:t>
      </w:r>
      <w:r w:rsidRPr="00EA35E1">
        <w:rPr>
          <w:rFonts w:ascii="Times New Roman" w:hAnsi="Times New Roman" w:cs="Times New Roman"/>
          <w:sz w:val="28"/>
          <w:szCs w:val="28"/>
        </w:rPr>
        <w:t>-</w:t>
      </w:r>
      <w:r w:rsidRPr="00EA35E1">
        <w:rPr>
          <w:rFonts w:ascii="Times New Roman" w:hAnsi="Times New Roman" w:cs="Times New Roman"/>
          <w:sz w:val="28"/>
          <w:szCs w:val="28"/>
          <w:lang w:val="en-US"/>
        </w:rPr>
        <w:t>C</w:t>
      </w:r>
      <w:r w:rsidRPr="00EA35E1">
        <w:rPr>
          <w:rFonts w:ascii="Times New Roman" w:hAnsi="Times New Roman" w:cs="Times New Roman"/>
          <w:sz w:val="28"/>
          <w:szCs w:val="28"/>
        </w:rPr>
        <w:t xml:space="preserve"> стандартын қоса) </w:t>
      </w:r>
      <w:r w:rsidRPr="00EA35E1">
        <w:rPr>
          <w:rFonts w:ascii="Times New Roman" w:hAnsi="Times New Roman" w:cs="Times New Roman"/>
          <w:sz w:val="28"/>
          <w:szCs w:val="28"/>
          <w:lang w:val="en-US"/>
        </w:rPr>
        <w:t>MPEG</w:t>
      </w:r>
      <w:r w:rsidRPr="00EA35E1">
        <w:rPr>
          <w:rFonts w:ascii="Times New Roman" w:hAnsi="Times New Roman" w:cs="Times New Roman"/>
          <w:sz w:val="28"/>
          <w:szCs w:val="28"/>
        </w:rPr>
        <w:t xml:space="preserve">-2 жылжымалы сурет пен дыбысты кодтау стандартына негізделген (1-кестені қараңыз). Қазіргі уақытта негізгі профильді масштабтаусыз пайдалануда. </w:t>
      </w:r>
      <w:r w:rsidRPr="00EA35E1">
        <w:rPr>
          <w:rFonts w:ascii="Times New Roman" w:hAnsi="Times New Roman" w:cs="Times New Roman"/>
          <w:sz w:val="28"/>
          <w:szCs w:val="28"/>
          <w:lang w:val="en-US"/>
        </w:rPr>
        <w:t>High</w:t>
      </w:r>
      <w:r w:rsidRPr="00EA35E1">
        <w:rPr>
          <w:rFonts w:ascii="Times New Roman" w:hAnsi="Times New Roman" w:cs="Times New Roman"/>
          <w:sz w:val="28"/>
          <w:szCs w:val="28"/>
        </w:rPr>
        <w:t>-1440 деңгейі (1440×1152 элементтер) 4:3 арақатынасы (стандартты экран) бар ажыратымдылығы жоғары теледидарға (</w:t>
      </w:r>
      <w:r w:rsidRPr="00EA35E1">
        <w:rPr>
          <w:rFonts w:ascii="Times New Roman" w:hAnsi="Times New Roman" w:cs="Times New Roman"/>
          <w:sz w:val="28"/>
          <w:szCs w:val="28"/>
          <w:lang w:val="en-US"/>
        </w:rPr>
        <w:t>HD</w:t>
      </w:r>
      <w:r w:rsidRPr="00EA35E1">
        <w:rPr>
          <w:rFonts w:ascii="Times New Roman" w:hAnsi="Times New Roman" w:cs="Times New Roman"/>
          <w:sz w:val="28"/>
          <w:szCs w:val="28"/>
        </w:rPr>
        <w:t xml:space="preserve">) сәйкес келеді, ал Жоғары деңгей </w:t>
      </w:r>
      <w:r w:rsidRPr="00EA35E1">
        <w:rPr>
          <w:rFonts w:ascii="Times New Roman" w:hAnsi="Times New Roman" w:cs="Times New Roman"/>
          <w:sz w:val="28"/>
          <w:szCs w:val="28"/>
        </w:rPr>
        <w:lastRenderedPageBreak/>
        <w:t>(1920×1152 элементтер) ажыратымдылығы жоғары теледидарға (</w:t>
      </w:r>
      <w:r w:rsidRPr="00EA35E1">
        <w:rPr>
          <w:rFonts w:ascii="Times New Roman" w:hAnsi="Times New Roman" w:cs="Times New Roman"/>
          <w:sz w:val="28"/>
          <w:szCs w:val="28"/>
          <w:lang w:val="en-US"/>
        </w:rPr>
        <w:t>HDTV</w:t>
      </w:r>
      <w:r w:rsidRPr="00EA35E1">
        <w:rPr>
          <w:rFonts w:ascii="Times New Roman" w:hAnsi="Times New Roman" w:cs="Times New Roman"/>
          <w:sz w:val="28"/>
          <w:szCs w:val="28"/>
        </w:rPr>
        <w:t>) сәйкес келеді. ) 16 арақатынасымен: 9 (кең көрініс).</w:t>
      </w:r>
    </w:p>
    <w:p w:rsidR="00C314B6" w:rsidRPr="00EA35E1" w:rsidRDefault="00C314B6" w:rsidP="00C314B6">
      <w:pPr>
        <w:spacing w:after="0" w:line="240" w:lineRule="auto"/>
        <w:ind w:firstLine="567"/>
        <w:jc w:val="both"/>
        <w:rPr>
          <w:rFonts w:ascii="Times New Roman" w:hAnsi="Times New Roman" w:cs="Times New Roman"/>
          <w:sz w:val="28"/>
          <w:szCs w:val="28"/>
        </w:rPr>
      </w:pPr>
      <w:r w:rsidRPr="00EA35E1">
        <w:rPr>
          <w:rFonts w:ascii="Times New Roman" w:hAnsi="Times New Roman" w:cs="Times New Roman"/>
          <w:sz w:val="28"/>
          <w:szCs w:val="28"/>
        </w:rPr>
        <w:t xml:space="preserve">Кестенің тік бағандары сандық телевизиялық жүйелердің жаңа градациясына (яғни </w:t>
      </w:r>
      <w:r w:rsidRPr="00EA35E1">
        <w:rPr>
          <w:rFonts w:ascii="Times New Roman" w:hAnsi="Times New Roman" w:cs="Times New Roman"/>
          <w:sz w:val="28"/>
          <w:szCs w:val="28"/>
          <w:lang w:val="en-US"/>
        </w:rPr>
        <w:t>MPEG</w:t>
      </w:r>
      <w:r w:rsidRPr="00EA35E1">
        <w:rPr>
          <w:rFonts w:ascii="Times New Roman" w:hAnsi="Times New Roman" w:cs="Times New Roman"/>
          <w:sz w:val="28"/>
          <w:szCs w:val="28"/>
        </w:rPr>
        <w:t>-2) - профильдерге сәйкес келеді. Жоғары профильдерге көшумен, яғни. кестеде оңға жылжу кезінде қолданылатын кодтау әдістерінің саны артады, теледидар жүйесінің жаңа қасиеттері пайда болады, бірақ, әрине, жабдық пен сигналды өңдеу алгоритмдері күрделене түседі. Кестеден көрініп тұрғандай, негізгі деңгейде (Негізгі), әдеттегі ажыратымдылықтағы теледидарға сәйкес, байланыс арнасындағы бит жылдамдығы 15 Мбит / с жетеді.</w:t>
      </w:r>
    </w:p>
    <w:p w:rsidR="00C314B6" w:rsidRPr="00EA35E1" w:rsidRDefault="00C314B6" w:rsidP="00C314B6">
      <w:pPr>
        <w:spacing w:after="0" w:line="240" w:lineRule="auto"/>
        <w:ind w:firstLine="567"/>
        <w:jc w:val="both"/>
        <w:rPr>
          <w:rFonts w:ascii="Times New Roman" w:hAnsi="Times New Roman" w:cs="Times New Roman"/>
          <w:sz w:val="28"/>
          <w:szCs w:val="28"/>
        </w:rPr>
      </w:pPr>
      <w:r w:rsidRPr="00EA35E1">
        <w:rPr>
          <w:rFonts w:ascii="Times New Roman" w:hAnsi="Times New Roman" w:cs="Times New Roman"/>
          <w:sz w:val="28"/>
          <w:szCs w:val="28"/>
        </w:rPr>
        <w:t xml:space="preserve">Бұл мәнді </w:t>
      </w:r>
      <w:r w:rsidRPr="00EA35E1">
        <w:rPr>
          <w:rFonts w:ascii="Times New Roman" w:hAnsi="Times New Roman" w:cs="Times New Roman"/>
          <w:sz w:val="28"/>
          <w:szCs w:val="28"/>
          <w:lang w:val="en-US"/>
        </w:rPr>
        <w:t>CCIR</w:t>
      </w:r>
      <w:r w:rsidRPr="00EA35E1">
        <w:rPr>
          <w:rFonts w:ascii="Times New Roman" w:hAnsi="Times New Roman" w:cs="Times New Roman"/>
          <w:sz w:val="28"/>
          <w:szCs w:val="28"/>
        </w:rPr>
        <w:t xml:space="preserve"> 601 ұсынысына сәйкес параллель интерфейске сәйкес келетін 216 Мбит/с бастапқы мәнімен салыстыра отырып, ақпарат ағынының шамамен 15 есе қысылғанын көруге болады. «Негізгі профиль@Негізгі деңгей (</w:t>
      </w:r>
      <w:r w:rsidRPr="00EA35E1">
        <w:rPr>
          <w:rFonts w:ascii="Times New Roman" w:hAnsi="Times New Roman" w:cs="Times New Roman"/>
          <w:sz w:val="28"/>
          <w:szCs w:val="28"/>
          <w:lang w:val="en-US"/>
        </w:rPr>
        <w:t>MP</w:t>
      </w:r>
      <w:r w:rsidRPr="00EA35E1">
        <w:rPr>
          <w:rFonts w:ascii="Times New Roman" w:hAnsi="Times New Roman" w:cs="Times New Roman"/>
          <w:sz w:val="28"/>
          <w:szCs w:val="28"/>
        </w:rPr>
        <w:t>@</w:t>
      </w:r>
      <w:r w:rsidRPr="00EA35E1">
        <w:rPr>
          <w:rFonts w:ascii="Times New Roman" w:hAnsi="Times New Roman" w:cs="Times New Roman"/>
          <w:sz w:val="28"/>
          <w:szCs w:val="28"/>
          <w:lang w:val="en-US"/>
        </w:rPr>
        <w:t>ML</w:t>
      </w:r>
      <w:r w:rsidRPr="00EA35E1">
        <w:rPr>
          <w:rFonts w:ascii="Times New Roman" w:hAnsi="Times New Roman" w:cs="Times New Roman"/>
          <w:sz w:val="28"/>
          <w:szCs w:val="28"/>
        </w:rPr>
        <w:t xml:space="preserve">)» режимі қазіргі уақытта </w:t>
      </w:r>
      <w:r w:rsidRPr="00EA35E1">
        <w:rPr>
          <w:rFonts w:ascii="Times New Roman" w:hAnsi="Times New Roman" w:cs="Times New Roman"/>
          <w:sz w:val="28"/>
          <w:szCs w:val="28"/>
          <w:lang w:val="en-US"/>
        </w:rPr>
        <w:t>DVB</w:t>
      </w:r>
      <w:r w:rsidRPr="00EA35E1">
        <w:rPr>
          <w:rFonts w:ascii="Times New Roman" w:hAnsi="Times New Roman" w:cs="Times New Roman"/>
          <w:sz w:val="28"/>
          <w:szCs w:val="28"/>
        </w:rPr>
        <w:t xml:space="preserve"> жүйелерінде (</w:t>
      </w:r>
      <w:r w:rsidRPr="00EA35E1">
        <w:rPr>
          <w:rFonts w:ascii="Times New Roman" w:hAnsi="Times New Roman" w:cs="Times New Roman"/>
          <w:sz w:val="28"/>
          <w:szCs w:val="28"/>
          <w:lang w:val="en-US"/>
        </w:rPr>
        <w:t>DVB</w:t>
      </w:r>
      <w:r w:rsidRPr="00EA35E1">
        <w:rPr>
          <w:rFonts w:ascii="Times New Roman" w:hAnsi="Times New Roman" w:cs="Times New Roman"/>
          <w:sz w:val="28"/>
          <w:szCs w:val="28"/>
        </w:rPr>
        <w:t>-</w:t>
      </w:r>
      <w:r w:rsidRPr="00EA35E1">
        <w:rPr>
          <w:rFonts w:ascii="Times New Roman" w:hAnsi="Times New Roman" w:cs="Times New Roman"/>
          <w:sz w:val="28"/>
          <w:szCs w:val="28"/>
          <w:lang w:val="en-US"/>
        </w:rPr>
        <w:t>C</w:t>
      </w:r>
      <w:r w:rsidRPr="00EA35E1">
        <w:rPr>
          <w:rFonts w:ascii="Times New Roman" w:hAnsi="Times New Roman" w:cs="Times New Roman"/>
          <w:sz w:val="28"/>
          <w:szCs w:val="28"/>
        </w:rPr>
        <w:t xml:space="preserve"> стандарты) кеңінен қолданылады. </w:t>
      </w:r>
      <w:r w:rsidRPr="00EA35E1">
        <w:rPr>
          <w:rFonts w:ascii="Times New Roman" w:hAnsi="Times New Roman" w:cs="Times New Roman"/>
          <w:sz w:val="28"/>
          <w:szCs w:val="28"/>
          <w:lang w:val="en-US"/>
        </w:rPr>
        <w:t>HDTV</w:t>
      </w:r>
      <w:r w:rsidRPr="00EA35E1">
        <w:rPr>
          <w:rFonts w:ascii="Times New Roman" w:hAnsi="Times New Roman" w:cs="Times New Roman"/>
          <w:sz w:val="28"/>
          <w:szCs w:val="28"/>
        </w:rPr>
        <w:t>-ге сәйкес келетін негізгі профильдің жоғары деңгейлерінде байланыс арнасындағы беру жылдамдығы 60 немесе 80 Мбит/с дейін артады.</w:t>
      </w:r>
    </w:p>
    <w:p w:rsidR="00C314B6" w:rsidRPr="00EA35E1" w:rsidRDefault="00C314B6" w:rsidP="00C314B6">
      <w:pPr>
        <w:spacing w:after="0" w:line="240" w:lineRule="auto"/>
        <w:ind w:firstLine="567"/>
        <w:jc w:val="both"/>
        <w:rPr>
          <w:rFonts w:ascii="Times New Roman" w:hAnsi="Times New Roman" w:cs="Times New Roman"/>
          <w:sz w:val="28"/>
          <w:szCs w:val="28"/>
        </w:rPr>
      </w:pPr>
      <w:r w:rsidRPr="00EA35E1">
        <w:rPr>
          <w:rFonts w:ascii="Times New Roman" w:hAnsi="Times New Roman" w:cs="Times New Roman"/>
          <w:sz w:val="28"/>
          <w:szCs w:val="28"/>
        </w:rPr>
        <w:t xml:space="preserve">Кодтау әдістерінің бірдей жиынтығы берілген профильдің барлық ажыратымдылық деңгейлері үшін қолданылатынын атап өткен жөн. Бұл әртүрлі деңгейлердің үйлесімділігі. Жоғары деңгейлерде кодтауыштар мен декодерлер жылдамырақ және көбірек жады болуы керек. Жоғары ажыратымдылық деңгейлеріндегі жабдық төменгі ажыратымдылық деңгейлерінде жұмыс істей алады. </w:t>
      </w:r>
      <w:r w:rsidRPr="00EA35E1">
        <w:rPr>
          <w:rFonts w:ascii="Times New Roman" w:hAnsi="Times New Roman" w:cs="Times New Roman"/>
          <w:sz w:val="28"/>
          <w:szCs w:val="28"/>
          <w:lang w:val="en-US"/>
        </w:rPr>
        <w:t>MPEG</w:t>
      </w:r>
      <w:r w:rsidRPr="00EA35E1">
        <w:rPr>
          <w:rFonts w:ascii="Times New Roman" w:hAnsi="Times New Roman" w:cs="Times New Roman"/>
          <w:sz w:val="28"/>
          <w:szCs w:val="28"/>
        </w:rPr>
        <w:t>-2 стандартының жоғары профильдері жоғарыда айтылған масштабтаудың болуымен сипатталады.</w:t>
      </w:r>
    </w:p>
    <w:p w:rsidR="00C314B6" w:rsidRPr="00EA35E1" w:rsidRDefault="00C314B6" w:rsidP="00C314B6">
      <w:pPr>
        <w:spacing w:after="0" w:line="240" w:lineRule="auto"/>
        <w:ind w:firstLine="567"/>
        <w:jc w:val="both"/>
        <w:rPr>
          <w:rFonts w:ascii="Times New Roman" w:hAnsi="Times New Roman" w:cs="Times New Roman"/>
          <w:sz w:val="28"/>
          <w:szCs w:val="28"/>
        </w:rPr>
      </w:pPr>
      <w:r w:rsidRPr="00EA35E1">
        <w:rPr>
          <w:rFonts w:ascii="Times New Roman" w:hAnsi="Times New Roman" w:cs="Times New Roman"/>
          <w:sz w:val="28"/>
          <w:szCs w:val="28"/>
        </w:rPr>
        <w:t xml:space="preserve">Сонымен қатар, жоғары профильдерде сигналдардың құрамдас кодтауын тек сызық арқылы ғана емес (4:2:0), сонымен қатар әрбір жолда (4:2:2) қолдануға болады. Сондай-ақ студиялық жабдыққа, атап айтқанда бейне өңдеуге арналған арнайы профиль (4:2:2, 1-кестеде көрсетілмеген) бар. Суретте. 1 концептуалды түрде </w:t>
      </w:r>
      <w:r w:rsidRPr="00EA35E1">
        <w:rPr>
          <w:rFonts w:ascii="Times New Roman" w:hAnsi="Times New Roman" w:cs="Times New Roman"/>
          <w:sz w:val="28"/>
          <w:szCs w:val="28"/>
          <w:lang w:val="en-US"/>
        </w:rPr>
        <w:t>DVB</w:t>
      </w:r>
      <w:r w:rsidRPr="00EA35E1">
        <w:rPr>
          <w:rFonts w:ascii="Times New Roman" w:hAnsi="Times New Roman" w:cs="Times New Roman"/>
          <w:sz w:val="28"/>
          <w:szCs w:val="28"/>
        </w:rPr>
        <w:t>-</w:t>
      </w:r>
      <w:r w:rsidRPr="00EA35E1">
        <w:rPr>
          <w:rFonts w:ascii="Times New Roman" w:hAnsi="Times New Roman" w:cs="Times New Roman"/>
          <w:sz w:val="28"/>
          <w:szCs w:val="28"/>
          <w:lang w:val="en-US"/>
        </w:rPr>
        <w:t>C</w:t>
      </w:r>
      <w:r w:rsidRPr="00EA35E1">
        <w:rPr>
          <w:rFonts w:ascii="Times New Roman" w:hAnsi="Times New Roman" w:cs="Times New Roman"/>
          <w:sz w:val="28"/>
          <w:szCs w:val="28"/>
        </w:rPr>
        <w:t xml:space="preserve"> бас станциясының шығыс </w:t>
      </w:r>
      <w:r w:rsidRPr="00EA35E1">
        <w:rPr>
          <w:rFonts w:ascii="Times New Roman" w:hAnsi="Times New Roman" w:cs="Times New Roman"/>
          <w:sz w:val="28"/>
          <w:szCs w:val="28"/>
          <w:lang w:val="en-US"/>
        </w:rPr>
        <w:t>QAM</w:t>
      </w:r>
      <w:r w:rsidRPr="00EA35E1">
        <w:rPr>
          <w:rFonts w:ascii="Times New Roman" w:hAnsi="Times New Roman" w:cs="Times New Roman"/>
          <w:sz w:val="28"/>
          <w:szCs w:val="28"/>
        </w:rPr>
        <w:t xml:space="preserve"> сигналын қалыптастыру құрылымын және оны кабельдік абоненттік қабылдағыш-декодермен кейін қабылдауды көрсетеді.</w:t>
      </w:r>
    </w:p>
    <w:p w:rsidR="00C314B6" w:rsidRPr="00EA35E1" w:rsidRDefault="00C314B6" w:rsidP="00C314B6">
      <w:pPr>
        <w:spacing w:after="0" w:line="240" w:lineRule="auto"/>
        <w:ind w:firstLine="567"/>
        <w:jc w:val="both"/>
        <w:rPr>
          <w:rFonts w:ascii="Times New Roman" w:hAnsi="Times New Roman" w:cs="Times New Roman"/>
          <w:sz w:val="28"/>
          <w:szCs w:val="28"/>
        </w:rPr>
      </w:pPr>
      <w:r w:rsidRPr="00EA35E1">
        <w:rPr>
          <w:rFonts w:ascii="Times New Roman" w:hAnsi="Times New Roman" w:cs="Times New Roman"/>
          <w:sz w:val="28"/>
          <w:szCs w:val="28"/>
          <w:lang w:val="en-US"/>
        </w:rPr>
        <w:t>HS</w:t>
      </w:r>
      <w:r w:rsidRPr="00EA35E1">
        <w:rPr>
          <w:rFonts w:ascii="Times New Roman" w:hAnsi="Times New Roman" w:cs="Times New Roman"/>
          <w:sz w:val="28"/>
          <w:szCs w:val="28"/>
        </w:rPr>
        <w:t xml:space="preserve">-ге кіріс сигналдары </w:t>
      </w:r>
      <w:r w:rsidRPr="00EA35E1">
        <w:rPr>
          <w:rFonts w:ascii="Times New Roman" w:hAnsi="Times New Roman" w:cs="Times New Roman"/>
          <w:sz w:val="28"/>
          <w:szCs w:val="28"/>
          <w:lang w:val="en-US"/>
        </w:rPr>
        <w:t>MPEG</w:t>
      </w:r>
      <w:r w:rsidRPr="00EA35E1">
        <w:rPr>
          <w:rFonts w:ascii="Times New Roman" w:hAnsi="Times New Roman" w:cs="Times New Roman"/>
          <w:sz w:val="28"/>
          <w:szCs w:val="28"/>
        </w:rPr>
        <w:t xml:space="preserve">-2 тасымалдау пакеттерін және базалық жолақ интерфейсі арқылы алынған сағаттарды қамтитын </w:t>
      </w:r>
      <w:r w:rsidRPr="00EA35E1">
        <w:rPr>
          <w:rFonts w:ascii="Times New Roman" w:hAnsi="Times New Roman" w:cs="Times New Roman"/>
          <w:sz w:val="28"/>
          <w:szCs w:val="28"/>
          <w:lang w:val="en-US"/>
        </w:rPr>
        <w:t>MPEG</w:t>
      </w:r>
      <w:r w:rsidRPr="00EA35E1">
        <w:rPr>
          <w:rFonts w:ascii="Times New Roman" w:hAnsi="Times New Roman" w:cs="Times New Roman"/>
          <w:sz w:val="28"/>
          <w:szCs w:val="28"/>
        </w:rPr>
        <w:t xml:space="preserve">-2 көлік ағындары болып табылады: спутниктік байланыс, технологиялық желілер, жергілікті бағдарлама көздері және т.б. Жақтау, рандомизация, интерлив және </w:t>
      </w:r>
      <w:r w:rsidRPr="00EA35E1">
        <w:rPr>
          <w:rFonts w:ascii="Times New Roman" w:hAnsi="Times New Roman" w:cs="Times New Roman"/>
          <w:sz w:val="28"/>
          <w:szCs w:val="28"/>
          <w:lang w:val="en-US"/>
        </w:rPr>
        <w:t>RS</w:t>
      </w:r>
      <w:r w:rsidRPr="00EA35E1">
        <w:rPr>
          <w:rFonts w:ascii="Times New Roman" w:hAnsi="Times New Roman" w:cs="Times New Roman"/>
          <w:sz w:val="28"/>
          <w:szCs w:val="28"/>
        </w:rPr>
        <w:t xml:space="preserve">-кодты кодтау үшін әрбір сегізінші байтты инверттеу әдістері </w:t>
      </w:r>
      <w:r w:rsidRPr="00EA35E1">
        <w:rPr>
          <w:rFonts w:ascii="Times New Roman" w:hAnsi="Times New Roman" w:cs="Times New Roman"/>
          <w:sz w:val="28"/>
          <w:szCs w:val="28"/>
          <w:lang w:val="en-US"/>
        </w:rPr>
        <w:t>DVB</w:t>
      </w:r>
      <w:r w:rsidRPr="00EA35E1">
        <w:rPr>
          <w:rFonts w:ascii="Times New Roman" w:hAnsi="Times New Roman" w:cs="Times New Roman"/>
          <w:sz w:val="28"/>
          <w:szCs w:val="28"/>
        </w:rPr>
        <w:t>-</w:t>
      </w:r>
      <w:r w:rsidRPr="00EA35E1">
        <w:rPr>
          <w:rFonts w:ascii="Times New Roman" w:hAnsi="Times New Roman" w:cs="Times New Roman"/>
          <w:sz w:val="28"/>
          <w:szCs w:val="28"/>
          <w:lang w:val="en-US"/>
        </w:rPr>
        <w:t>S</w:t>
      </w:r>
      <w:r w:rsidRPr="00EA35E1">
        <w:rPr>
          <w:rFonts w:ascii="Times New Roman" w:hAnsi="Times New Roman" w:cs="Times New Roman"/>
          <w:sz w:val="28"/>
          <w:szCs w:val="28"/>
        </w:rPr>
        <w:t xml:space="preserve"> және </w:t>
      </w:r>
      <w:r w:rsidRPr="00EA35E1">
        <w:rPr>
          <w:rFonts w:ascii="Times New Roman" w:hAnsi="Times New Roman" w:cs="Times New Roman"/>
          <w:sz w:val="28"/>
          <w:szCs w:val="28"/>
          <w:lang w:val="en-US"/>
        </w:rPr>
        <w:t>DVB</w:t>
      </w:r>
      <w:r w:rsidRPr="00EA35E1">
        <w:rPr>
          <w:rFonts w:ascii="Times New Roman" w:hAnsi="Times New Roman" w:cs="Times New Roman"/>
          <w:sz w:val="28"/>
          <w:szCs w:val="28"/>
        </w:rPr>
        <w:t>-</w:t>
      </w:r>
      <w:r w:rsidRPr="00EA35E1">
        <w:rPr>
          <w:rFonts w:ascii="Times New Roman" w:hAnsi="Times New Roman" w:cs="Times New Roman"/>
          <w:sz w:val="28"/>
          <w:szCs w:val="28"/>
          <w:lang w:val="en-US"/>
        </w:rPr>
        <w:t>T</w:t>
      </w:r>
      <w:r w:rsidRPr="00EA35E1">
        <w:rPr>
          <w:rFonts w:ascii="Times New Roman" w:hAnsi="Times New Roman" w:cs="Times New Roman"/>
          <w:sz w:val="28"/>
          <w:szCs w:val="28"/>
        </w:rPr>
        <w:t xml:space="preserve"> жүйелеріндегі ұқсас әдістер мен құрылғылардан ерекшеленбейді.</w:t>
      </w:r>
    </w:p>
    <w:p w:rsidR="00C314B6" w:rsidRPr="00EA35E1" w:rsidRDefault="00C314B6" w:rsidP="00C314B6">
      <w:pPr>
        <w:spacing w:after="0" w:line="240" w:lineRule="auto"/>
        <w:ind w:firstLine="567"/>
        <w:jc w:val="both"/>
        <w:rPr>
          <w:rFonts w:ascii="Times New Roman" w:hAnsi="Times New Roman" w:cs="Times New Roman"/>
          <w:sz w:val="28"/>
          <w:szCs w:val="28"/>
        </w:rPr>
      </w:pPr>
      <w:r w:rsidRPr="00EA35E1">
        <w:rPr>
          <w:rFonts w:ascii="Times New Roman" w:hAnsi="Times New Roman" w:cs="Times New Roman"/>
          <w:sz w:val="28"/>
          <w:szCs w:val="28"/>
        </w:rPr>
        <w:t xml:space="preserve">Байт пен кортеж түрлендіргіші (модельдеу кодының мәндеріне тең биттердің қысқа тізбегі) </w:t>
      </w:r>
      <w:r w:rsidRPr="00EA35E1">
        <w:rPr>
          <w:rFonts w:ascii="Times New Roman" w:hAnsi="Times New Roman" w:cs="Times New Roman"/>
          <w:sz w:val="28"/>
          <w:szCs w:val="28"/>
          <w:lang w:val="en-US"/>
        </w:rPr>
        <w:t>QAM</w:t>
      </w:r>
      <w:r w:rsidRPr="00EA35E1">
        <w:rPr>
          <w:rFonts w:ascii="Times New Roman" w:hAnsi="Times New Roman" w:cs="Times New Roman"/>
          <w:sz w:val="28"/>
          <w:szCs w:val="28"/>
        </w:rPr>
        <w:t xml:space="preserve"> символдарын кейіннен алу шартын қанағаттандыратын разрядтық құрылымдарды жасайды. Тасымалдаушы айналуынан тәуелсіз модуляцияны алу үшін дифференциалды кодтау әрбір </w:t>
      </w:r>
      <w:r w:rsidRPr="00EA35E1">
        <w:rPr>
          <w:rFonts w:ascii="Times New Roman" w:hAnsi="Times New Roman" w:cs="Times New Roman"/>
          <w:sz w:val="28"/>
          <w:szCs w:val="28"/>
          <w:lang w:val="en-US"/>
        </w:rPr>
        <w:t>QAM</w:t>
      </w:r>
      <w:r w:rsidRPr="00EA35E1">
        <w:rPr>
          <w:rFonts w:ascii="Times New Roman" w:hAnsi="Times New Roman" w:cs="Times New Roman"/>
          <w:sz w:val="28"/>
          <w:szCs w:val="28"/>
        </w:rPr>
        <w:t xml:space="preserve"> символының ең маңызды екі битіне қолданылады.</w:t>
      </w:r>
    </w:p>
    <w:p w:rsidR="00C314B6" w:rsidRPr="00EA35E1" w:rsidRDefault="00C314B6" w:rsidP="00C314B6">
      <w:pPr>
        <w:spacing w:after="0" w:line="240" w:lineRule="auto"/>
        <w:ind w:firstLine="567"/>
        <w:jc w:val="both"/>
        <w:rPr>
          <w:rFonts w:ascii="Times New Roman" w:hAnsi="Times New Roman" w:cs="Times New Roman"/>
          <w:sz w:val="28"/>
          <w:szCs w:val="28"/>
        </w:rPr>
      </w:pPr>
      <w:r w:rsidRPr="00EA35E1">
        <w:rPr>
          <w:rFonts w:ascii="Times New Roman" w:hAnsi="Times New Roman" w:cs="Times New Roman"/>
          <w:sz w:val="28"/>
          <w:szCs w:val="28"/>
        </w:rPr>
        <w:t xml:space="preserve">Бұл кортеждердің қалыптасуын аяқтайды және квадраттық </w:t>
      </w:r>
      <w:r w:rsidRPr="00EA35E1">
        <w:rPr>
          <w:rFonts w:ascii="Times New Roman" w:hAnsi="Times New Roman" w:cs="Times New Roman"/>
          <w:sz w:val="28"/>
          <w:szCs w:val="28"/>
          <w:lang w:val="en-US"/>
        </w:rPr>
        <w:t>I</w:t>
      </w:r>
      <w:r w:rsidRPr="00EA35E1">
        <w:rPr>
          <w:rFonts w:ascii="Times New Roman" w:hAnsi="Times New Roman" w:cs="Times New Roman"/>
          <w:sz w:val="28"/>
          <w:szCs w:val="28"/>
        </w:rPr>
        <w:t xml:space="preserve"> және </w:t>
      </w:r>
      <w:r w:rsidRPr="00EA35E1">
        <w:rPr>
          <w:rFonts w:ascii="Times New Roman" w:hAnsi="Times New Roman" w:cs="Times New Roman"/>
          <w:sz w:val="28"/>
          <w:szCs w:val="28"/>
          <w:lang w:val="en-US"/>
        </w:rPr>
        <w:t>O</w:t>
      </w:r>
      <w:r w:rsidRPr="00EA35E1">
        <w:rPr>
          <w:rFonts w:ascii="Times New Roman" w:hAnsi="Times New Roman" w:cs="Times New Roman"/>
          <w:sz w:val="28"/>
          <w:szCs w:val="28"/>
        </w:rPr>
        <w:t xml:space="preserve"> арналарындағы спектрді қалыптастыру үшін </w:t>
      </w:r>
      <w:r w:rsidRPr="00EA35E1">
        <w:rPr>
          <w:rFonts w:ascii="Times New Roman" w:hAnsi="Times New Roman" w:cs="Times New Roman"/>
          <w:sz w:val="28"/>
          <w:szCs w:val="28"/>
          <w:lang w:val="en-US"/>
        </w:rPr>
        <w:t>Nyquist</w:t>
      </w:r>
      <w:r w:rsidRPr="00EA35E1">
        <w:rPr>
          <w:rFonts w:ascii="Times New Roman" w:hAnsi="Times New Roman" w:cs="Times New Roman"/>
          <w:sz w:val="28"/>
          <w:szCs w:val="28"/>
        </w:rPr>
        <w:t xml:space="preserve"> сәйкес сүзгісін </w:t>
      </w:r>
      <w:r w:rsidRPr="00EA35E1">
        <w:rPr>
          <w:rFonts w:ascii="Times New Roman" w:hAnsi="Times New Roman" w:cs="Times New Roman"/>
          <w:sz w:val="28"/>
          <w:szCs w:val="28"/>
        </w:rPr>
        <w:lastRenderedPageBreak/>
        <w:t xml:space="preserve">орындайды.Содан кейін квадратуралық тасымалдаушылар </w:t>
      </w:r>
      <w:r w:rsidRPr="00EA35E1">
        <w:rPr>
          <w:rFonts w:ascii="Times New Roman" w:hAnsi="Times New Roman" w:cs="Times New Roman"/>
          <w:sz w:val="28"/>
          <w:szCs w:val="28"/>
          <w:lang w:val="en-US"/>
        </w:rPr>
        <w:t>I</w:t>
      </w:r>
      <w:r w:rsidRPr="00EA35E1">
        <w:rPr>
          <w:rFonts w:ascii="Times New Roman" w:hAnsi="Times New Roman" w:cs="Times New Roman"/>
          <w:sz w:val="28"/>
          <w:szCs w:val="28"/>
        </w:rPr>
        <w:t xml:space="preserve"> және </w:t>
      </w:r>
      <w:r w:rsidRPr="00EA35E1">
        <w:rPr>
          <w:rFonts w:ascii="Times New Roman" w:hAnsi="Times New Roman" w:cs="Times New Roman"/>
          <w:sz w:val="28"/>
          <w:szCs w:val="28"/>
          <w:lang w:val="en-US"/>
        </w:rPr>
        <w:t>O</w:t>
      </w:r>
      <w:r w:rsidRPr="00EA35E1">
        <w:rPr>
          <w:rFonts w:ascii="Times New Roman" w:hAnsi="Times New Roman" w:cs="Times New Roman"/>
          <w:sz w:val="28"/>
          <w:szCs w:val="28"/>
        </w:rPr>
        <w:t xml:space="preserve"> сигналдарымен модельденеді, ал </w:t>
      </w:r>
      <w:r w:rsidRPr="00EA35E1">
        <w:rPr>
          <w:rFonts w:ascii="Times New Roman" w:hAnsi="Times New Roman" w:cs="Times New Roman"/>
          <w:sz w:val="28"/>
          <w:szCs w:val="28"/>
          <w:lang w:val="en-US"/>
        </w:rPr>
        <w:t>QAM</w:t>
      </w:r>
      <w:r w:rsidRPr="00EA35E1">
        <w:rPr>
          <w:rFonts w:ascii="Times New Roman" w:hAnsi="Times New Roman" w:cs="Times New Roman"/>
          <w:sz w:val="28"/>
          <w:szCs w:val="28"/>
        </w:rPr>
        <w:t xml:space="preserve"> сигналы спектр бойымен жұмыс кабельдік арнасының жолағына беріледі. , ол үшін физикалық интерфейс интерфейске қызмет етеді. Қабылдауда сигналдың демодуляциясы мен декодтауының кері операциялары </w:t>
      </w:r>
      <w:r w:rsidRPr="00EA35E1">
        <w:rPr>
          <w:rFonts w:ascii="Times New Roman" w:hAnsi="Times New Roman" w:cs="Times New Roman"/>
          <w:sz w:val="28"/>
          <w:szCs w:val="28"/>
          <w:lang w:val="en-US"/>
        </w:rPr>
        <w:t>Set</w:t>
      </w:r>
      <w:r w:rsidRPr="00EA35E1">
        <w:rPr>
          <w:rFonts w:ascii="Times New Roman" w:hAnsi="Times New Roman" w:cs="Times New Roman"/>
          <w:sz w:val="28"/>
          <w:szCs w:val="28"/>
        </w:rPr>
        <w:t>-</w:t>
      </w:r>
      <w:r w:rsidRPr="00EA35E1">
        <w:rPr>
          <w:rFonts w:ascii="Times New Roman" w:hAnsi="Times New Roman" w:cs="Times New Roman"/>
          <w:sz w:val="28"/>
          <w:szCs w:val="28"/>
          <w:lang w:val="en-US"/>
        </w:rPr>
        <w:t>Top</w:t>
      </w:r>
      <w:r w:rsidRPr="00EA35E1">
        <w:rPr>
          <w:rFonts w:ascii="Times New Roman" w:hAnsi="Times New Roman" w:cs="Times New Roman"/>
          <w:sz w:val="28"/>
          <w:szCs w:val="28"/>
        </w:rPr>
        <w:t>-</w:t>
      </w:r>
      <w:r w:rsidRPr="00EA35E1">
        <w:rPr>
          <w:rFonts w:ascii="Times New Roman" w:hAnsi="Times New Roman" w:cs="Times New Roman"/>
          <w:sz w:val="28"/>
          <w:szCs w:val="28"/>
          <w:lang w:val="en-US"/>
        </w:rPr>
        <w:t>Box</w:t>
      </w:r>
      <w:r w:rsidRPr="00EA35E1">
        <w:rPr>
          <w:rFonts w:ascii="Times New Roman" w:hAnsi="Times New Roman" w:cs="Times New Roman"/>
          <w:sz w:val="28"/>
          <w:szCs w:val="28"/>
        </w:rPr>
        <w:t xml:space="preserve"> (</w:t>
      </w:r>
      <w:r w:rsidRPr="00EA35E1">
        <w:rPr>
          <w:rFonts w:ascii="Times New Roman" w:hAnsi="Times New Roman" w:cs="Times New Roman"/>
          <w:sz w:val="28"/>
          <w:szCs w:val="28"/>
          <w:lang w:val="en-US"/>
        </w:rPr>
        <w:t>STB</w:t>
      </w:r>
      <w:r w:rsidRPr="00EA35E1">
        <w:rPr>
          <w:rFonts w:ascii="Times New Roman" w:hAnsi="Times New Roman" w:cs="Times New Roman"/>
          <w:sz w:val="28"/>
          <w:szCs w:val="28"/>
        </w:rPr>
        <w:t>) жүйесінде сәйкес ретпен орындалады.</w:t>
      </w:r>
    </w:p>
    <w:p w:rsidR="00C314B6" w:rsidRPr="00EA35E1" w:rsidRDefault="00C314B6" w:rsidP="00C314B6">
      <w:pPr>
        <w:spacing w:after="0" w:line="240" w:lineRule="auto"/>
        <w:ind w:firstLine="567"/>
        <w:jc w:val="both"/>
        <w:rPr>
          <w:rFonts w:ascii="Times New Roman" w:hAnsi="Times New Roman" w:cs="Times New Roman"/>
          <w:sz w:val="28"/>
          <w:szCs w:val="28"/>
        </w:rPr>
      </w:pPr>
      <w:r w:rsidRPr="00EA35E1">
        <w:rPr>
          <w:rFonts w:ascii="Times New Roman" w:hAnsi="Times New Roman" w:cs="Times New Roman"/>
          <w:sz w:val="28"/>
          <w:szCs w:val="28"/>
        </w:rPr>
        <w:t xml:space="preserve">Қарастырылып отырған бейімделу жолының сипатты белгісі ішкі конволюциондық кодектің болмауы және базалық жолақта спектрді кескіндеуінің болуы болып табылады. Пакет қателерінен қорғау тек </w:t>
      </w:r>
      <w:r w:rsidRPr="00EA35E1">
        <w:rPr>
          <w:rFonts w:ascii="Times New Roman" w:hAnsi="Times New Roman" w:cs="Times New Roman"/>
          <w:sz w:val="28"/>
          <w:szCs w:val="28"/>
          <w:lang w:val="en-US"/>
        </w:rPr>
        <w:t>Reed</w:t>
      </w:r>
      <w:r w:rsidRPr="00EA35E1">
        <w:rPr>
          <w:rFonts w:ascii="Times New Roman" w:hAnsi="Times New Roman" w:cs="Times New Roman"/>
          <w:sz w:val="28"/>
          <w:szCs w:val="28"/>
        </w:rPr>
        <w:t>-</w:t>
      </w:r>
      <w:r w:rsidRPr="00EA35E1">
        <w:rPr>
          <w:rFonts w:ascii="Times New Roman" w:hAnsi="Times New Roman" w:cs="Times New Roman"/>
          <w:sz w:val="28"/>
          <w:szCs w:val="28"/>
          <w:lang w:val="en-US"/>
        </w:rPr>
        <w:t>Solomon</w:t>
      </w:r>
      <w:r w:rsidRPr="00EA35E1">
        <w:rPr>
          <w:rFonts w:ascii="Times New Roman" w:hAnsi="Times New Roman" w:cs="Times New Roman"/>
          <w:sz w:val="28"/>
          <w:szCs w:val="28"/>
        </w:rPr>
        <w:t xml:space="preserve"> кодтаушының шығысында араласу арқылы қамтамасыз етіледі. Конволюционды араласудан кейін байттардың сабақтас тізбегі биттердің қысқа тізбегіне бөлінуі керек, олардың әрқайсысы </w:t>
      </w:r>
      <w:r w:rsidRPr="00EA35E1">
        <w:rPr>
          <w:rFonts w:ascii="Times New Roman" w:hAnsi="Times New Roman" w:cs="Times New Roman"/>
          <w:sz w:val="28"/>
          <w:szCs w:val="28"/>
          <w:lang w:val="en-US"/>
        </w:rPr>
        <w:t>QAM</w:t>
      </w:r>
      <w:r w:rsidRPr="00EA35E1">
        <w:rPr>
          <w:rFonts w:ascii="Times New Roman" w:hAnsi="Times New Roman" w:cs="Times New Roman"/>
          <w:sz w:val="28"/>
          <w:szCs w:val="28"/>
        </w:rPr>
        <w:t xml:space="preserve"> символына сәйкес келеді, яғни. модуляцияланған сигналдың квадратуралық диаграммасының белгілі бір нүктесі. Екілік таңбалардың мұндай тізбегі кортеждер деп аталады.</w:t>
      </w:r>
    </w:p>
    <w:p w:rsidR="00C314B6" w:rsidRPr="00EA35E1" w:rsidRDefault="00C314B6" w:rsidP="00C314B6">
      <w:pPr>
        <w:spacing w:after="0" w:line="240" w:lineRule="auto"/>
        <w:ind w:firstLine="567"/>
        <w:jc w:val="both"/>
        <w:rPr>
          <w:rFonts w:ascii="Times New Roman" w:hAnsi="Times New Roman" w:cs="Times New Roman"/>
          <w:sz w:val="28"/>
          <w:szCs w:val="28"/>
        </w:rPr>
      </w:pPr>
      <w:r w:rsidRPr="00EA35E1">
        <w:rPr>
          <w:rFonts w:ascii="Times New Roman" w:hAnsi="Times New Roman" w:cs="Times New Roman"/>
          <w:sz w:val="28"/>
          <w:szCs w:val="28"/>
        </w:rPr>
        <w:t xml:space="preserve">Кортеждің ұзындығы </w:t>
      </w:r>
      <w:r w:rsidRPr="00EA35E1">
        <w:rPr>
          <w:rFonts w:ascii="Times New Roman" w:hAnsi="Times New Roman" w:cs="Times New Roman"/>
          <w:sz w:val="28"/>
          <w:szCs w:val="28"/>
          <w:lang w:val="en-US"/>
        </w:rPr>
        <w:t>m</w:t>
      </w:r>
      <w:r w:rsidRPr="00EA35E1">
        <w:rPr>
          <w:rFonts w:ascii="Times New Roman" w:hAnsi="Times New Roman" w:cs="Times New Roman"/>
          <w:sz w:val="28"/>
          <w:szCs w:val="28"/>
        </w:rPr>
        <w:t xml:space="preserve"> = </w:t>
      </w:r>
      <w:r w:rsidRPr="00EA35E1">
        <w:rPr>
          <w:rFonts w:ascii="Times New Roman" w:hAnsi="Times New Roman" w:cs="Times New Roman"/>
          <w:sz w:val="28"/>
          <w:szCs w:val="28"/>
          <w:lang w:val="en-US"/>
        </w:rPr>
        <w:t>log</w:t>
      </w:r>
      <w:r w:rsidRPr="00EA35E1">
        <w:rPr>
          <w:rFonts w:ascii="Times New Roman" w:hAnsi="Times New Roman" w:cs="Times New Roman"/>
          <w:sz w:val="28"/>
          <w:szCs w:val="28"/>
        </w:rPr>
        <w:t>2(</w:t>
      </w:r>
      <w:r w:rsidRPr="00EA35E1">
        <w:rPr>
          <w:rFonts w:ascii="Times New Roman" w:hAnsi="Times New Roman" w:cs="Times New Roman"/>
          <w:sz w:val="28"/>
          <w:szCs w:val="28"/>
          <w:lang w:val="en-US"/>
        </w:rPr>
        <w:t>M</w:t>
      </w:r>
      <w:r w:rsidRPr="00EA35E1">
        <w:rPr>
          <w:rFonts w:ascii="Times New Roman" w:hAnsi="Times New Roman" w:cs="Times New Roman"/>
          <w:sz w:val="28"/>
          <w:szCs w:val="28"/>
        </w:rPr>
        <w:t xml:space="preserve">), мұндағы </w:t>
      </w:r>
      <w:r w:rsidRPr="00EA35E1">
        <w:rPr>
          <w:rFonts w:ascii="Times New Roman" w:hAnsi="Times New Roman" w:cs="Times New Roman"/>
          <w:sz w:val="28"/>
          <w:szCs w:val="28"/>
          <w:lang w:val="en-US"/>
        </w:rPr>
        <w:t>M</w:t>
      </w:r>
      <w:r w:rsidRPr="00EA35E1">
        <w:rPr>
          <w:rFonts w:ascii="Times New Roman" w:hAnsi="Times New Roman" w:cs="Times New Roman"/>
          <w:sz w:val="28"/>
          <w:szCs w:val="28"/>
        </w:rPr>
        <w:t xml:space="preserve"> </w:t>
      </w:r>
      <w:r w:rsidRPr="00EA35E1">
        <w:rPr>
          <w:rFonts w:ascii="Times New Roman" w:hAnsi="Times New Roman" w:cs="Times New Roman"/>
          <w:sz w:val="28"/>
          <w:szCs w:val="28"/>
          <w:lang w:val="en-US"/>
        </w:rPr>
        <w:t>M</w:t>
      </w:r>
      <w:r w:rsidRPr="00EA35E1">
        <w:rPr>
          <w:rFonts w:ascii="Times New Roman" w:hAnsi="Times New Roman" w:cs="Times New Roman"/>
          <w:sz w:val="28"/>
          <w:szCs w:val="28"/>
        </w:rPr>
        <w:t>-</w:t>
      </w:r>
      <w:r w:rsidRPr="00EA35E1">
        <w:rPr>
          <w:rFonts w:ascii="Times New Roman" w:hAnsi="Times New Roman" w:cs="Times New Roman"/>
          <w:sz w:val="28"/>
          <w:szCs w:val="28"/>
          <w:lang w:val="en-US"/>
        </w:rPr>
        <w:t>QAM</w:t>
      </w:r>
      <w:r w:rsidRPr="00EA35E1">
        <w:rPr>
          <w:rFonts w:ascii="Times New Roman" w:hAnsi="Times New Roman" w:cs="Times New Roman"/>
          <w:sz w:val="28"/>
          <w:szCs w:val="28"/>
        </w:rPr>
        <w:t xml:space="preserve"> сигнал позицияларының саны (яғни, 2м • </w:t>
      </w:r>
      <w:r w:rsidRPr="00EA35E1">
        <w:rPr>
          <w:rFonts w:ascii="Times New Roman" w:hAnsi="Times New Roman" w:cs="Times New Roman"/>
          <w:sz w:val="28"/>
          <w:szCs w:val="28"/>
          <w:lang w:val="en-US"/>
        </w:rPr>
        <w:t>QAM</w:t>
      </w:r>
      <w:r w:rsidRPr="00EA35E1">
        <w:rPr>
          <w:rFonts w:ascii="Times New Roman" w:hAnsi="Times New Roman" w:cs="Times New Roman"/>
          <w:sz w:val="28"/>
          <w:szCs w:val="28"/>
        </w:rPr>
        <w:t>). Бір цикл үшін байттарды кортеждерге салыстырудың циклдік тапсырмасын мына формуламен көрсетуге болады: 8</w:t>
      </w:r>
      <w:r w:rsidRPr="00EA35E1">
        <w:rPr>
          <w:rFonts w:ascii="Times New Roman" w:hAnsi="Times New Roman" w:cs="Times New Roman"/>
          <w:sz w:val="28"/>
          <w:szCs w:val="28"/>
          <w:lang w:val="en-US"/>
        </w:rPr>
        <w:t>k</w:t>
      </w:r>
      <w:r w:rsidRPr="00EA35E1">
        <w:rPr>
          <w:rFonts w:ascii="Times New Roman" w:hAnsi="Times New Roman" w:cs="Times New Roman"/>
          <w:sz w:val="28"/>
          <w:szCs w:val="28"/>
        </w:rPr>
        <w:t xml:space="preserve"> = </w:t>
      </w:r>
      <w:r w:rsidRPr="00EA35E1">
        <w:rPr>
          <w:rFonts w:ascii="Times New Roman" w:hAnsi="Times New Roman" w:cs="Times New Roman"/>
          <w:sz w:val="28"/>
          <w:szCs w:val="28"/>
          <w:lang w:val="en-US"/>
        </w:rPr>
        <w:t>n</w:t>
      </w:r>
      <w:r w:rsidRPr="00EA35E1">
        <w:rPr>
          <w:rFonts w:ascii="Times New Roman" w:hAnsi="Times New Roman" w:cs="Times New Roman"/>
          <w:sz w:val="28"/>
          <w:szCs w:val="28"/>
        </w:rPr>
        <w:t>*</w:t>
      </w:r>
      <w:r w:rsidRPr="00EA35E1">
        <w:rPr>
          <w:rFonts w:ascii="Times New Roman" w:hAnsi="Times New Roman" w:cs="Times New Roman"/>
          <w:sz w:val="28"/>
          <w:szCs w:val="28"/>
          <w:lang w:val="en-US"/>
        </w:rPr>
        <w:t>m</w:t>
      </w:r>
      <w:r w:rsidRPr="00EA35E1">
        <w:rPr>
          <w:rFonts w:ascii="Times New Roman" w:hAnsi="Times New Roman" w:cs="Times New Roman"/>
          <w:sz w:val="28"/>
          <w:szCs w:val="28"/>
        </w:rPr>
        <w:t xml:space="preserve">, мұндағы: </w:t>
      </w:r>
      <w:r w:rsidRPr="00EA35E1">
        <w:rPr>
          <w:rFonts w:ascii="Times New Roman" w:hAnsi="Times New Roman" w:cs="Times New Roman"/>
          <w:sz w:val="28"/>
          <w:szCs w:val="28"/>
          <w:lang w:val="en-US"/>
        </w:rPr>
        <w:t>k</w:t>
      </w:r>
      <w:r w:rsidRPr="00EA35E1">
        <w:rPr>
          <w:rFonts w:ascii="Times New Roman" w:hAnsi="Times New Roman" w:cs="Times New Roman"/>
          <w:sz w:val="28"/>
          <w:szCs w:val="28"/>
        </w:rPr>
        <w:t xml:space="preserve"> - түрлендірілетін 8 биттік байттардың саны, </w:t>
      </w:r>
      <w:r w:rsidRPr="00EA35E1">
        <w:rPr>
          <w:rFonts w:ascii="Times New Roman" w:hAnsi="Times New Roman" w:cs="Times New Roman"/>
          <w:sz w:val="28"/>
          <w:szCs w:val="28"/>
          <w:lang w:val="en-US"/>
        </w:rPr>
        <w:t>n</w:t>
      </w:r>
      <w:r w:rsidRPr="00EA35E1">
        <w:rPr>
          <w:rFonts w:ascii="Times New Roman" w:hAnsi="Times New Roman" w:cs="Times New Roman"/>
          <w:sz w:val="28"/>
          <w:szCs w:val="28"/>
        </w:rPr>
        <w:t xml:space="preserve"> - </w:t>
      </w:r>
      <w:r w:rsidRPr="00EA35E1">
        <w:rPr>
          <w:rFonts w:ascii="Times New Roman" w:hAnsi="Times New Roman" w:cs="Times New Roman"/>
          <w:sz w:val="28"/>
          <w:szCs w:val="28"/>
          <w:lang w:val="en-US"/>
        </w:rPr>
        <w:t>m</w:t>
      </w:r>
      <w:r w:rsidRPr="00EA35E1">
        <w:rPr>
          <w:rFonts w:ascii="Times New Roman" w:hAnsi="Times New Roman" w:cs="Times New Roman"/>
          <w:sz w:val="28"/>
          <w:szCs w:val="28"/>
        </w:rPr>
        <w:t xml:space="preserve"> биттік кортеждердің саны.</w:t>
      </w:r>
    </w:p>
    <w:p w:rsidR="00C314B6" w:rsidRPr="00EA35E1" w:rsidRDefault="00C314B6" w:rsidP="00C314B6">
      <w:pPr>
        <w:spacing w:after="0" w:line="240" w:lineRule="auto"/>
        <w:ind w:firstLine="567"/>
        <w:jc w:val="both"/>
        <w:rPr>
          <w:rFonts w:ascii="Times New Roman" w:hAnsi="Times New Roman" w:cs="Times New Roman"/>
          <w:sz w:val="28"/>
          <w:szCs w:val="28"/>
        </w:rPr>
      </w:pPr>
      <w:r w:rsidRPr="00EA35E1">
        <w:rPr>
          <w:rFonts w:ascii="Times New Roman" w:hAnsi="Times New Roman" w:cs="Times New Roman"/>
          <w:sz w:val="28"/>
          <w:szCs w:val="28"/>
        </w:rPr>
        <w:t xml:space="preserve">3. </w:t>
      </w:r>
      <w:r w:rsidRPr="00EA35E1">
        <w:rPr>
          <w:rFonts w:ascii="Times New Roman" w:hAnsi="Times New Roman" w:cs="Times New Roman"/>
          <w:sz w:val="28"/>
          <w:szCs w:val="28"/>
          <w:lang w:val="en-US"/>
        </w:rPr>
        <w:t>IP</w:t>
      </w:r>
      <w:r w:rsidRPr="00EA35E1">
        <w:rPr>
          <w:rFonts w:ascii="Times New Roman" w:hAnsi="Times New Roman" w:cs="Times New Roman"/>
          <w:sz w:val="28"/>
          <w:szCs w:val="28"/>
        </w:rPr>
        <w:t xml:space="preserve"> </w:t>
      </w:r>
      <w:r w:rsidRPr="00EA35E1">
        <w:rPr>
          <w:rFonts w:ascii="Times New Roman" w:hAnsi="Times New Roman" w:cs="Times New Roman"/>
          <w:sz w:val="28"/>
          <w:szCs w:val="28"/>
          <w:lang w:val="en-US"/>
        </w:rPr>
        <w:t>TV</w:t>
      </w:r>
      <w:r w:rsidRPr="00EA35E1">
        <w:rPr>
          <w:rFonts w:ascii="Times New Roman" w:hAnsi="Times New Roman" w:cs="Times New Roman"/>
          <w:sz w:val="28"/>
          <w:szCs w:val="28"/>
        </w:rPr>
        <w:t xml:space="preserve"> хабар тарату желісіндегі қызметті басқару принциптері. </w:t>
      </w:r>
      <w:r w:rsidRPr="00EA35E1">
        <w:rPr>
          <w:rFonts w:ascii="Times New Roman" w:hAnsi="Times New Roman" w:cs="Times New Roman"/>
          <w:sz w:val="28"/>
          <w:szCs w:val="28"/>
          <w:lang w:val="en-US"/>
        </w:rPr>
        <w:t>IP</w:t>
      </w:r>
      <w:r w:rsidRPr="00EA35E1">
        <w:rPr>
          <w:rFonts w:ascii="Times New Roman" w:hAnsi="Times New Roman" w:cs="Times New Roman"/>
          <w:sz w:val="28"/>
          <w:szCs w:val="28"/>
        </w:rPr>
        <w:t xml:space="preserve">-желі арқылы телехабар тарату бүгінде жеткілікті түрде дамыған және оны тіпті бірнеше кіші түрлерге бөлуге болады: </w:t>
      </w:r>
      <w:r w:rsidRPr="00EA35E1">
        <w:rPr>
          <w:rFonts w:ascii="Times New Roman" w:hAnsi="Times New Roman" w:cs="Times New Roman"/>
          <w:sz w:val="28"/>
          <w:szCs w:val="28"/>
          <w:lang w:val="en-US"/>
        </w:rPr>
        <w:t>IP</w:t>
      </w:r>
      <w:r w:rsidRPr="00EA35E1">
        <w:rPr>
          <w:rFonts w:ascii="Times New Roman" w:hAnsi="Times New Roman" w:cs="Times New Roman"/>
          <w:sz w:val="28"/>
          <w:szCs w:val="28"/>
        </w:rPr>
        <w:t>-телевизияның өзі (</w:t>
      </w:r>
      <w:r w:rsidRPr="00EA35E1">
        <w:rPr>
          <w:rFonts w:ascii="Times New Roman" w:hAnsi="Times New Roman" w:cs="Times New Roman"/>
          <w:sz w:val="28"/>
          <w:szCs w:val="28"/>
          <w:lang w:val="en-US"/>
        </w:rPr>
        <w:t>Live</w:t>
      </w:r>
      <w:r w:rsidRPr="00EA35E1">
        <w:rPr>
          <w:rFonts w:ascii="Times New Roman" w:hAnsi="Times New Roman" w:cs="Times New Roman"/>
          <w:sz w:val="28"/>
          <w:szCs w:val="28"/>
        </w:rPr>
        <w:t xml:space="preserve"> </w:t>
      </w:r>
      <w:r w:rsidRPr="00EA35E1">
        <w:rPr>
          <w:rFonts w:ascii="Times New Roman" w:hAnsi="Times New Roman" w:cs="Times New Roman"/>
          <w:sz w:val="28"/>
          <w:szCs w:val="28"/>
          <w:lang w:val="en-US"/>
        </w:rPr>
        <w:t>TV</w:t>
      </w:r>
      <w:r w:rsidRPr="00EA35E1">
        <w:rPr>
          <w:rFonts w:ascii="Times New Roman" w:hAnsi="Times New Roman" w:cs="Times New Roman"/>
          <w:sz w:val="28"/>
          <w:szCs w:val="28"/>
        </w:rPr>
        <w:t xml:space="preserve">) – </w:t>
      </w:r>
      <w:r w:rsidRPr="00EA35E1">
        <w:rPr>
          <w:rFonts w:ascii="Times New Roman" w:hAnsi="Times New Roman" w:cs="Times New Roman"/>
          <w:sz w:val="28"/>
          <w:szCs w:val="28"/>
          <w:lang w:val="en-US"/>
        </w:rPr>
        <w:t>IP</w:t>
      </w:r>
      <w:r w:rsidRPr="00EA35E1">
        <w:rPr>
          <w:rFonts w:ascii="Times New Roman" w:hAnsi="Times New Roman" w:cs="Times New Roman"/>
          <w:sz w:val="28"/>
          <w:szCs w:val="28"/>
        </w:rPr>
        <w:t xml:space="preserve"> мультикаст режимін пайдаланып нақты уақыттағы хабар тарату.</w:t>
      </w:r>
    </w:p>
    <w:p w:rsidR="00C314B6" w:rsidRPr="00EA35E1" w:rsidRDefault="00C314B6" w:rsidP="00C314B6">
      <w:pPr>
        <w:spacing w:after="0" w:line="240" w:lineRule="auto"/>
        <w:ind w:firstLine="567"/>
        <w:jc w:val="both"/>
        <w:rPr>
          <w:rFonts w:ascii="Times New Roman" w:hAnsi="Times New Roman" w:cs="Times New Roman"/>
          <w:sz w:val="28"/>
          <w:szCs w:val="28"/>
        </w:rPr>
      </w:pPr>
      <w:r w:rsidRPr="00EA35E1">
        <w:rPr>
          <w:rFonts w:ascii="Times New Roman" w:hAnsi="Times New Roman" w:cs="Times New Roman"/>
          <w:sz w:val="28"/>
          <w:szCs w:val="28"/>
        </w:rPr>
        <w:t>Телеарна деген кәдімгі ұғым және сәйкесінше оны көргені үшін төлемақы бар; сұраныс бойынша бейне (</w:t>
      </w:r>
      <w:r w:rsidRPr="00EA35E1">
        <w:rPr>
          <w:rFonts w:ascii="Times New Roman" w:hAnsi="Times New Roman" w:cs="Times New Roman"/>
          <w:sz w:val="28"/>
          <w:szCs w:val="28"/>
          <w:lang w:val="en-US"/>
        </w:rPr>
        <w:t>Video</w:t>
      </w:r>
      <w:r w:rsidRPr="00EA35E1">
        <w:rPr>
          <w:rFonts w:ascii="Times New Roman" w:hAnsi="Times New Roman" w:cs="Times New Roman"/>
          <w:sz w:val="28"/>
          <w:szCs w:val="28"/>
        </w:rPr>
        <w:t xml:space="preserve"> </w:t>
      </w:r>
      <w:r w:rsidRPr="00EA35E1">
        <w:rPr>
          <w:rFonts w:ascii="Times New Roman" w:hAnsi="Times New Roman" w:cs="Times New Roman"/>
          <w:sz w:val="28"/>
          <w:szCs w:val="28"/>
          <w:lang w:val="en-US"/>
        </w:rPr>
        <w:t>on</w:t>
      </w:r>
      <w:r w:rsidRPr="00EA35E1">
        <w:rPr>
          <w:rFonts w:ascii="Times New Roman" w:hAnsi="Times New Roman" w:cs="Times New Roman"/>
          <w:sz w:val="28"/>
          <w:szCs w:val="28"/>
        </w:rPr>
        <w:t xml:space="preserve"> </w:t>
      </w:r>
      <w:r w:rsidRPr="00EA35E1">
        <w:rPr>
          <w:rFonts w:ascii="Times New Roman" w:hAnsi="Times New Roman" w:cs="Times New Roman"/>
          <w:sz w:val="28"/>
          <w:szCs w:val="28"/>
          <w:lang w:val="en-US"/>
        </w:rPr>
        <w:t>Demand</w:t>
      </w:r>
      <w:r w:rsidRPr="00EA35E1">
        <w:rPr>
          <w:rFonts w:ascii="Times New Roman" w:hAnsi="Times New Roman" w:cs="Times New Roman"/>
          <w:sz w:val="28"/>
          <w:szCs w:val="28"/>
        </w:rPr>
        <w:t xml:space="preserve">, </w:t>
      </w:r>
      <w:r w:rsidRPr="00EA35E1">
        <w:rPr>
          <w:rFonts w:ascii="Times New Roman" w:hAnsi="Times New Roman" w:cs="Times New Roman"/>
          <w:sz w:val="28"/>
          <w:szCs w:val="28"/>
          <w:lang w:val="en-US"/>
        </w:rPr>
        <w:t>VoD</w:t>
      </w:r>
      <w:r w:rsidRPr="00EA35E1">
        <w:rPr>
          <w:rFonts w:ascii="Times New Roman" w:hAnsi="Times New Roman" w:cs="Times New Roman"/>
          <w:sz w:val="28"/>
          <w:szCs w:val="28"/>
        </w:rPr>
        <w:t xml:space="preserve">) – </w:t>
      </w:r>
      <w:r w:rsidRPr="00EA35E1">
        <w:rPr>
          <w:rFonts w:ascii="Times New Roman" w:hAnsi="Times New Roman" w:cs="Times New Roman"/>
          <w:sz w:val="28"/>
          <w:szCs w:val="28"/>
          <w:lang w:val="en-US"/>
        </w:rPr>
        <w:t>IP</w:t>
      </w:r>
      <w:r w:rsidRPr="00EA35E1">
        <w:rPr>
          <w:rFonts w:ascii="Times New Roman" w:hAnsi="Times New Roman" w:cs="Times New Roman"/>
          <w:sz w:val="28"/>
          <w:szCs w:val="28"/>
        </w:rPr>
        <w:t xml:space="preserve"> арқылы абоненттің жеке сұранысы бойынша біркаст режимінде бейнені ұсыну. Фильм немесе оның бөлігі әдетте сатылымда болады; </w:t>
      </w:r>
      <w:r w:rsidRPr="00EA35E1">
        <w:rPr>
          <w:rFonts w:ascii="Times New Roman" w:hAnsi="Times New Roman" w:cs="Times New Roman"/>
          <w:sz w:val="28"/>
          <w:szCs w:val="28"/>
          <w:lang w:val="en-US"/>
        </w:rPr>
        <w:t>NVoD</w:t>
      </w:r>
      <w:r w:rsidRPr="00EA35E1">
        <w:rPr>
          <w:rFonts w:ascii="Times New Roman" w:hAnsi="Times New Roman" w:cs="Times New Roman"/>
          <w:sz w:val="28"/>
          <w:szCs w:val="28"/>
        </w:rPr>
        <w:t xml:space="preserve"> (</w:t>
      </w:r>
      <w:r w:rsidRPr="00EA35E1">
        <w:rPr>
          <w:rFonts w:ascii="Times New Roman" w:hAnsi="Times New Roman" w:cs="Times New Roman"/>
          <w:sz w:val="28"/>
          <w:szCs w:val="28"/>
          <w:lang w:val="en-US"/>
        </w:rPr>
        <w:t>Near</w:t>
      </w:r>
      <w:r w:rsidRPr="00EA35E1">
        <w:rPr>
          <w:rFonts w:ascii="Times New Roman" w:hAnsi="Times New Roman" w:cs="Times New Roman"/>
          <w:sz w:val="28"/>
          <w:szCs w:val="28"/>
        </w:rPr>
        <w:t xml:space="preserve"> </w:t>
      </w:r>
      <w:r w:rsidRPr="00EA35E1">
        <w:rPr>
          <w:rFonts w:ascii="Times New Roman" w:hAnsi="Times New Roman" w:cs="Times New Roman"/>
          <w:sz w:val="28"/>
          <w:szCs w:val="28"/>
          <w:lang w:val="en-US"/>
        </w:rPr>
        <w:t>Video</w:t>
      </w:r>
      <w:r w:rsidRPr="00EA35E1">
        <w:rPr>
          <w:rFonts w:ascii="Times New Roman" w:hAnsi="Times New Roman" w:cs="Times New Roman"/>
          <w:sz w:val="28"/>
          <w:szCs w:val="28"/>
        </w:rPr>
        <w:t xml:space="preserve"> </w:t>
      </w:r>
      <w:r w:rsidRPr="00EA35E1">
        <w:rPr>
          <w:rFonts w:ascii="Times New Roman" w:hAnsi="Times New Roman" w:cs="Times New Roman"/>
          <w:sz w:val="28"/>
          <w:szCs w:val="28"/>
          <w:lang w:val="en-US"/>
        </w:rPr>
        <w:t>on</w:t>
      </w:r>
      <w:r w:rsidRPr="00EA35E1">
        <w:rPr>
          <w:rFonts w:ascii="Times New Roman" w:hAnsi="Times New Roman" w:cs="Times New Roman"/>
          <w:sz w:val="28"/>
          <w:szCs w:val="28"/>
        </w:rPr>
        <w:t xml:space="preserve"> </w:t>
      </w:r>
      <w:r w:rsidRPr="00EA35E1">
        <w:rPr>
          <w:rFonts w:ascii="Times New Roman" w:hAnsi="Times New Roman" w:cs="Times New Roman"/>
          <w:sz w:val="28"/>
          <w:szCs w:val="28"/>
          <w:lang w:val="en-US"/>
        </w:rPr>
        <w:t>Demand</w:t>
      </w:r>
      <w:r w:rsidRPr="00EA35E1">
        <w:rPr>
          <w:rFonts w:ascii="Times New Roman" w:hAnsi="Times New Roman" w:cs="Times New Roman"/>
          <w:sz w:val="28"/>
          <w:szCs w:val="28"/>
        </w:rPr>
        <w:t xml:space="preserve">) – </w:t>
      </w:r>
      <w:r w:rsidRPr="00EA35E1">
        <w:rPr>
          <w:rFonts w:ascii="Times New Roman" w:hAnsi="Times New Roman" w:cs="Times New Roman"/>
          <w:sz w:val="28"/>
          <w:szCs w:val="28"/>
          <w:lang w:val="en-US"/>
        </w:rPr>
        <w:t>IP</w:t>
      </w:r>
      <w:r w:rsidRPr="00EA35E1">
        <w:rPr>
          <w:rFonts w:ascii="Times New Roman" w:hAnsi="Times New Roman" w:cs="Times New Roman"/>
          <w:sz w:val="28"/>
          <w:szCs w:val="28"/>
        </w:rPr>
        <w:t xml:space="preserve"> мультикаст арқылы хабар тарату желісіне сәйкес </w:t>
      </w:r>
      <w:r w:rsidRPr="00EA35E1">
        <w:rPr>
          <w:rFonts w:ascii="Times New Roman" w:hAnsi="Times New Roman" w:cs="Times New Roman"/>
          <w:sz w:val="28"/>
          <w:szCs w:val="28"/>
          <w:lang w:val="en-US"/>
        </w:rPr>
        <w:t>VoD</w:t>
      </w:r>
      <w:r w:rsidRPr="00EA35E1">
        <w:rPr>
          <w:rFonts w:ascii="Times New Roman" w:hAnsi="Times New Roman" w:cs="Times New Roman"/>
          <w:sz w:val="28"/>
          <w:szCs w:val="28"/>
        </w:rPr>
        <w:t xml:space="preserve"> серверінен хабар тарату. Негізінде алдыңғы екі технологияның үйлесімі;</w:t>
      </w:r>
    </w:p>
    <w:p w:rsidR="00C314B6" w:rsidRPr="00EA35E1" w:rsidRDefault="00C314B6" w:rsidP="00C314B6">
      <w:pPr>
        <w:spacing w:after="0" w:line="240" w:lineRule="auto"/>
        <w:ind w:firstLine="567"/>
        <w:jc w:val="both"/>
        <w:rPr>
          <w:rFonts w:ascii="Times New Roman" w:hAnsi="Times New Roman" w:cs="Times New Roman"/>
          <w:sz w:val="28"/>
          <w:szCs w:val="28"/>
        </w:rPr>
      </w:pPr>
      <w:r w:rsidRPr="00EA35E1">
        <w:rPr>
          <w:rFonts w:ascii="Times New Roman" w:hAnsi="Times New Roman" w:cs="Times New Roman"/>
          <w:sz w:val="28"/>
          <w:szCs w:val="28"/>
        </w:rPr>
        <w:t xml:space="preserve">Оңтайлы жағдайда провайдер клиентке қызметтің барлық үш түрін (және желіге негізделген жеке бейне жазу құрылғысы, </w:t>
      </w:r>
      <w:r w:rsidRPr="00EA35E1">
        <w:rPr>
          <w:rFonts w:ascii="Times New Roman" w:hAnsi="Times New Roman" w:cs="Times New Roman"/>
          <w:sz w:val="28"/>
          <w:szCs w:val="28"/>
          <w:lang w:val="en-US"/>
        </w:rPr>
        <w:t>nPVR</w:t>
      </w:r>
      <w:r w:rsidRPr="00EA35E1">
        <w:rPr>
          <w:rFonts w:ascii="Times New Roman" w:hAnsi="Times New Roman" w:cs="Times New Roman"/>
          <w:sz w:val="28"/>
          <w:szCs w:val="28"/>
        </w:rPr>
        <w:t xml:space="preserve"> сияқты бірнеше қосымша) ұсынуы керек. Бұл мазмұнды жасауды, оны </w:t>
      </w:r>
      <w:r w:rsidRPr="00EA35E1">
        <w:rPr>
          <w:rFonts w:ascii="Times New Roman" w:hAnsi="Times New Roman" w:cs="Times New Roman"/>
          <w:sz w:val="28"/>
          <w:szCs w:val="28"/>
          <w:lang w:val="en-US"/>
        </w:rPr>
        <w:t>IP</w:t>
      </w:r>
      <w:r w:rsidRPr="00EA35E1">
        <w:rPr>
          <w:rFonts w:ascii="Times New Roman" w:hAnsi="Times New Roman" w:cs="Times New Roman"/>
          <w:sz w:val="28"/>
          <w:szCs w:val="28"/>
        </w:rPr>
        <w:t xml:space="preserve">-ге инкапсуляциялауды, содан кейін оны клиентке таратуды талап етеді. Мұның бәрі - нақты уақытта және ондаған немесе жүздеген арналарда. Қазіргі жағдайда </w:t>
      </w:r>
      <w:r w:rsidRPr="00EA35E1">
        <w:rPr>
          <w:rFonts w:ascii="Times New Roman" w:hAnsi="Times New Roman" w:cs="Times New Roman"/>
          <w:sz w:val="28"/>
          <w:szCs w:val="28"/>
          <w:lang w:val="en-US"/>
        </w:rPr>
        <w:t>IP</w:t>
      </w:r>
      <w:r w:rsidRPr="00EA35E1">
        <w:rPr>
          <w:rFonts w:ascii="Times New Roman" w:hAnsi="Times New Roman" w:cs="Times New Roman"/>
          <w:sz w:val="28"/>
          <w:szCs w:val="28"/>
        </w:rPr>
        <w:t xml:space="preserve"> желілері қолданбалардың барлық түрлерін бір қызмет көрсетуге бағытталған платформаға біріктіруге мүмкіндік береді.</w:t>
      </w:r>
    </w:p>
    <w:p w:rsidR="00C314B6" w:rsidRPr="00EA35E1" w:rsidRDefault="00C314B6" w:rsidP="00C314B6">
      <w:pPr>
        <w:spacing w:after="0" w:line="240" w:lineRule="auto"/>
        <w:ind w:firstLine="567"/>
        <w:jc w:val="both"/>
        <w:rPr>
          <w:rFonts w:ascii="Times New Roman" w:hAnsi="Times New Roman" w:cs="Times New Roman"/>
          <w:sz w:val="28"/>
          <w:szCs w:val="28"/>
        </w:rPr>
      </w:pPr>
      <w:r w:rsidRPr="00EA35E1">
        <w:rPr>
          <w:rFonts w:ascii="Times New Roman" w:hAnsi="Times New Roman" w:cs="Times New Roman"/>
          <w:sz w:val="28"/>
          <w:szCs w:val="28"/>
          <w:lang w:val="en-US"/>
        </w:rPr>
        <w:t>Video</w:t>
      </w:r>
      <w:r w:rsidRPr="00EA35E1">
        <w:rPr>
          <w:rFonts w:ascii="Times New Roman" w:hAnsi="Times New Roman" w:cs="Times New Roman"/>
          <w:sz w:val="28"/>
          <w:szCs w:val="28"/>
        </w:rPr>
        <w:t>-</w:t>
      </w:r>
      <w:r w:rsidRPr="00EA35E1">
        <w:rPr>
          <w:rFonts w:ascii="Times New Roman" w:hAnsi="Times New Roman" w:cs="Times New Roman"/>
          <w:sz w:val="28"/>
          <w:szCs w:val="28"/>
          <w:lang w:val="en-US"/>
        </w:rPr>
        <w:t>over</w:t>
      </w:r>
      <w:r w:rsidRPr="00EA35E1">
        <w:rPr>
          <w:rFonts w:ascii="Times New Roman" w:hAnsi="Times New Roman" w:cs="Times New Roman"/>
          <w:sz w:val="28"/>
          <w:szCs w:val="28"/>
        </w:rPr>
        <w:t>-</w:t>
      </w:r>
      <w:r w:rsidRPr="00EA35E1">
        <w:rPr>
          <w:rFonts w:ascii="Times New Roman" w:hAnsi="Times New Roman" w:cs="Times New Roman"/>
          <w:sz w:val="28"/>
          <w:szCs w:val="28"/>
          <w:lang w:val="en-US"/>
        </w:rPr>
        <w:t>IP</w:t>
      </w:r>
      <w:r w:rsidRPr="00EA35E1">
        <w:rPr>
          <w:rFonts w:ascii="Times New Roman" w:hAnsi="Times New Roman" w:cs="Times New Roman"/>
          <w:sz w:val="28"/>
          <w:szCs w:val="28"/>
        </w:rPr>
        <w:t xml:space="preserve"> технологиясы телеарналарды сапалы түрде жоғары деңгейде көрудің дәстүрлі қызметін ғана емес, сонымен қатар мүлдем жаңа қызметтерді енгізуге мүмкіндік береді. Функционалды түрде теледидар арналарын </w:t>
      </w:r>
      <w:r w:rsidRPr="00EA35E1">
        <w:rPr>
          <w:rFonts w:ascii="Times New Roman" w:hAnsi="Times New Roman" w:cs="Times New Roman"/>
          <w:sz w:val="28"/>
          <w:szCs w:val="28"/>
          <w:lang w:val="en-US"/>
        </w:rPr>
        <w:t>IP</w:t>
      </w:r>
      <w:r w:rsidRPr="00EA35E1">
        <w:rPr>
          <w:rFonts w:ascii="Times New Roman" w:hAnsi="Times New Roman" w:cs="Times New Roman"/>
          <w:sz w:val="28"/>
          <w:szCs w:val="28"/>
        </w:rPr>
        <w:t xml:space="preserve"> желісі арқылы тарату мәселесін шешу үш құрамдас бөліктен тұрады.</w:t>
      </w:r>
    </w:p>
    <w:p w:rsidR="00C314B6" w:rsidRPr="00EA35E1" w:rsidRDefault="00C314B6" w:rsidP="00C314B6">
      <w:pPr>
        <w:spacing w:after="0" w:line="240" w:lineRule="auto"/>
        <w:ind w:firstLine="567"/>
        <w:jc w:val="both"/>
        <w:rPr>
          <w:rFonts w:ascii="Times New Roman" w:hAnsi="Times New Roman" w:cs="Times New Roman"/>
          <w:sz w:val="28"/>
          <w:szCs w:val="28"/>
        </w:rPr>
      </w:pPr>
      <w:r w:rsidRPr="00EA35E1">
        <w:rPr>
          <w:rFonts w:ascii="Times New Roman" w:hAnsi="Times New Roman" w:cs="Times New Roman"/>
          <w:sz w:val="28"/>
          <w:szCs w:val="28"/>
        </w:rPr>
        <w:t xml:space="preserve">Кілт - </w:t>
      </w:r>
      <w:r w:rsidRPr="00EA35E1">
        <w:rPr>
          <w:rFonts w:ascii="Times New Roman" w:hAnsi="Times New Roman" w:cs="Times New Roman"/>
          <w:sz w:val="28"/>
          <w:szCs w:val="28"/>
          <w:lang w:val="en-US"/>
        </w:rPr>
        <w:t>IP</w:t>
      </w:r>
      <w:r w:rsidRPr="00EA35E1">
        <w:rPr>
          <w:rFonts w:ascii="Times New Roman" w:hAnsi="Times New Roman" w:cs="Times New Roman"/>
          <w:sz w:val="28"/>
          <w:szCs w:val="28"/>
        </w:rPr>
        <w:t xml:space="preserve"> </w:t>
      </w:r>
      <w:r w:rsidRPr="00EA35E1">
        <w:rPr>
          <w:rFonts w:ascii="Times New Roman" w:hAnsi="Times New Roman" w:cs="Times New Roman"/>
          <w:sz w:val="28"/>
          <w:szCs w:val="28"/>
          <w:lang w:val="en-US"/>
        </w:rPr>
        <w:t>Headend</w:t>
      </w:r>
      <w:r w:rsidRPr="00EA35E1">
        <w:rPr>
          <w:rFonts w:ascii="Times New Roman" w:hAnsi="Times New Roman" w:cs="Times New Roman"/>
          <w:sz w:val="28"/>
          <w:szCs w:val="28"/>
        </w:rPr>
        <w:t xml:space="preserve">, спутниктен сигналдарды қабылдауды, декодтауды және демультиплекстеуді, аналогтық көзден материалдарды қабылдауды және </w:t>
      </w:r>
      <w:r w:rsidRPr="00EA35E1">
        <w:rPr>
          <w:rFonts w:ascii="Times New Roman" w:hAnsi="Times New Roman" w:cs="Times New Roman"/>
          <w:sz w:val="28"/>
          <w:szCs w:val="28"/>
          <w:lang w:val="en-US"/>
        </w:rPr>
        <w:t>MPEG</w:t>
      </w:r>
      <w:r w:rsidRPr="00EA35E1">
        <w:rPr>
          <w:rFonts w:ascii="Times New Roman" w:hAnsi="Times New Roman" w:cs="Times New Roman"/>
          <w:sz w:val="28"/>
          <w:szCs w:val="28"/>
        </w:rPr>
        <w:t xml:space="preserve">-кодтауды және </w:t>
      </w:r>
      <w:r w:rsidRPr="00EA35E1">
        <w:rPr>
          <w:rFonts w:ascii="Times New Roman" w:hAnsi="Times New Roman" w:cs="Times New Roman"/>
          <w:sz w:val="28"/>
          <w:szCs w:val="28"/>
          <w:lang w:val="en-US"/>
        </w:rPr>
        <w:t>IP</w:t>
      </w:r>
      <w:r w:rsidRPr="00EA35E1">
        <w:rPr>
          <w:rFonts w:ascii="Times New Roman" w:hAnsi="Times New Roman" w:cs="Times New Roman"/>
          <w:sz w:val="28"/>
          <w:szCs w:val="28"/>
        </w:rPr>
        <w:t xml:space="preserve"> </w:t>
      </w:r>
      <w:r w:rsidRPr="00EA35E1">
        <w:rPr>
          <w:rFonts w:ascii="Times New Roman" w:hAnsi="Times New Roman" w:cs="Times New Roman"/>
          <w:sz w:val="28"/>
          <w:szCs w:val="28"/>
          <w:lang w:val="en-US"/>
        </w:rPr>
        <w:t>Multicast</w:t>
      </w:r>
      <w:r w:rsidRPr="00EA35E1">
        <w:rPr>
          <w:rFonts w:ascii="Times New Roman" w:hAnsi="Times New Roman" w:cs="Times New Roman"/>
          <w:sz w:val="28"/>
          <w:szCs w:val="28"/>
        </w:rPr>
        <w:t xml:space="preserve"> ағындарына арналарды мультиплекстеуді қамтамасыз ететін теледидар операторларына арналған дәстүрлі кешен.</w:t>
      </w:r>
    </w:p>
    <w:p w:rsidR="00C314B6" w:rsidRPr="00EA35E1" w:rsidRDefault="00C314B6" w:rsidP="00C314B6">
      <w:pPr>
        <w:spacing w:after="0" w:line="240" w:lineRule="auto"/>
        <w:ind w:firstLine="567"/>
        <w:jc w:val="both"/>
        <w:rPr>
          <w:rFonts w:ascii="Times New Roman" w:hAnsi="Times New Roman" w:cs="Times New Roman"/>
          <w:sz w:val="28"/>
          <w:szCs w:val="28"/>
        </w:rPr>
      </w:pPr>
      <w:r w:rsidRPr="00EA35E1">
        <w:rPr>
          <w:rFonts w:ascii="Times New Roman" w:hAnsi="Times New Roman" w:cs="Times New Roman"/>
          <w:sz w:val="28"/>
          <w:szCs w:val="28"/>
        </w:rPr>
        <w:lastRenderedPageBreak/>
        <w:t xml:space="preserve">Дәл осы мультиплексор немесе, басқаша айтқанда, стример, </w:t>
      </w:r>
      <w:r w:rsidRPr="00EA35E1">
        <w:rPr>
          <w:rFonts w:ascii="Times New Roman" w:hAnsi="Times New Roman" w:cs="Times New Roman"/>
          <w:sz w:val="28"/>
          <w:szCs w:val="28"/>
          <w:lang w:val="en-US"/>
        </w:rPr>
        <w:t>Video</w:t>
      </w:r>
      <w:r w:rsidRPr="00EA35E1">
        <w:rPr>
          <w:rFonts w:ascii="Times New Roman" w:hAnsi="Times New Roman" w:cs="Times New Roman"/>
          <w:sz w:val="28"/>
          <w:szCs w:val="28"/>
        </w:rPr>
        <w:t>-</w:t>
      </w:r>
      <w:r w:rsidRPr="00EA35E1">
        <w:rPr>
          <w:rFonts w:ascii="Times New Roman" w:hAnsi="Times New Roman" w:cs="Times New Roman"/>
          <w:sz w:val="28"/>
          <w:szCs w:val="28"/>
          <w:lang w:val="en-US"/>
        </w:rPr>
        <w:t>over</w:t>
      </w:r>
      <w:r w:rsidRPr="00EA35E1">
        <w:rPr>
          <w:rFonts w:ascii="Times New Roman" w:hAnsi="Times New Roman" w:cs="Times New Roman"/>
          <w:sz w:val="28"/>
          <w:szCs w:val="28"/>
        </w:rPr>
        <w:t>-</w:t>
      </w:r>
      <w:r w:rsidRPr="00EA35E1">
        <w:rPr>
          <w:rFonts w:ascii="Times New Roman" w:hAnsi="Times New Roman" w:cs="Times New Roman"/>
          <w:sz w:val="28"/>
          <w:szCs w:val="28"/>
          <w:lang w:val="en-US"/>
        </w:rPr>
        <w:t>IP</w:t>
      </w:r>
      <w:r w:rsidRPr="00EA35E1">
        <w:rPr>
          <w:rFonts w:ascii="Times New Roman" w:hAnsi="Times New Roman" w:cs="Times New Roman"/>
          <w:sz w:val="28"/>
          <w:szCs w:val="28"/>
        </w:rPr>
        <w:t xml:space="preserve"> үшін бірегей </w:t>
      </w:r>
      <w:r w:rsidRPr="00EA35E1">
        <w:rPr>
          <w:rFonts w:ascii="Times New Roman" w:hAnsi="Times New Roman" w:cs="Times New Roman"/>
          <w:sz w:val="28"/>
          <w:szCs w:val="28"/>
          <w:lang w:val="en-US"/>
        </w:rPr>
        <w:t>headend</w:t>
      </w:r>
      <w:r w:rsidRPr="00EA35E1">
        <w:rPr>
          <w:rFonts w:ascii="Times New Roman" w:hAnsi="Times New Roman" w:cs="Times New Roman"/>
          <w:sz w:val="28"/>
          <w:szCs w:val="28"/>
        </w:rPr>
        <w:t xml:space="preserve"> компонентіне айналады. Ол әрбір арнаның өзінің бірегей </w:t>
      </w:r>
      <w:r w:rsidRPr="00EA35E1">
        <w:rPr>
          <w:rFonts w:ascii="Times New Roman" w:hAnsi="Times New Roman" w:cs="Times New Roman"/>
          <w:sz w:val="28"/>
          <w:szCs w:val="28"/>
          <w:lang w:val="en-US"/>
        </w:rPr>
        <w:t>IP</w:t>
      </w:r>
      <w:r w:rsidRPr="00EA35E1">
        <w:rPr>
          <w:rFonts w:ascii="Times New Roman" w:hAnsi="Times New Roman" w:cs="Times New Roman"/>
          <w:sz w:val="28"/>
          <w:szCs w:val="28"/>
        </w:rPr>
        <w:t xml:space="preserve"> көп тарату мекенжайы мен порты болатындай етіп телеарналардың </w:t>
      </w:r>
      <w:r w:rsidRPr="00EA35E1">
        <w:rPr>
          <w:rFonts w:ascii="Times New Roman" w:hAnsi="Times New Roman" w:cs="Times New Roman"/>
          <w:sz w:val="28"/>
          <w:szCs w:val="28"/>
          <w:lang w:val="en-US"/>
        </w:rPr>
        <w:t>IP</w:t>
      </w:r>
      <w:r w:rsidRPr="00EA35E1">
        <w:rPr>
          <w:rFonts w:ascii="Times New Roman" w:hAnsi="Times New Roman" w:cs="Times New Roman"/>
          <w:sz w:val="28"/>
          <w:szCs w:val="28"/>
        </w:rPr>
        <w:t>-таралуын қамтамасыз етеді. Сонымен қатар, мазмұнды қорғауға кепілдік беру үшін, яғни тек уәкілетті пайдаланушылар көре алатындай етіп телеарналарды шифрлау үшін шартты қол жеткізу жүйесі (</w:t>
      </w:r>
      <w:r w:rsidRPr="00EA35E1">
        <w:rPr>
          <w:rFonts w:ascii="Times New Roman" w:hAnsi="Times New Roman" w:cs="Times New Roman"/>
          <w:sz w:val="28"/>
          <w:szCs w:val="28"/>
          <w:lang w:val="en-US"/>
        </w:rPr>
        <w:t>CAS</w:t>
      </w:r>
      <w:r w:rsidRPr="00EA35E1">
        <w:rPr>
          <w:rFonts w:ascii="Times New Roman" w:hAnsi="Times New Roman" w:cs="Times New Roman"/>
          <w:sz w:val="28"/>
          <w:szCs w:val="28"/>
        </w:rPr>
        <w:t>) қажет.</w:t>
      </w:r>
    </w:p>
    <w:p w:rsidR="00C314B6" w:rsidRPr="00EA35E1" w:rsidRDefault="00C314B6" w:rsidP="00C314B6">
      <w:pPr>
        <w:spacing w:after="0" w:line="240" w:lineRule="auto"/>
        <w:ind w:firstLine="567"/>
        <w:jc w:val="both"/>
        <w:rPr>
          <w:rFonts w:ascii="Times New Roman" w:hAnsi="Times New Roman" w:cs="Times New Roman"/>
          <w:sz w:val="28"/>
          <w:szCs w:val="28"/>
        </w:rPr>
      </w:pPr>
      <w:r w:rsidRPr="00EA35E1">
        <w:rPr>
          <w:rFonts w:ascii="Times New Roman" w:hAnsi="Times New Roman" w:cs="Times New Roman"/>
          <w:sz w:val="28"/>
          <w:szCs w:val="28"/>
          <w:lang w:val="en-US"/>
        </w:rPr>
        <w:t>CAS</w:t>
      </w:r>
      <w:r w:rsidRPr="00EA35E1">
        <w:rPr>
          <w:rFonts w:ascii="Times New Roman" w:hAnsi="Times New Roman" w:cs="Times New Roman"/>
          <w:sz w:val="28"/>
          <w:szCs w:val="28"/>
        </w:rPr>
        <w:t xml:space="preserve"> авторизацияны өз әдістерімен де, автоматтандырылған есеп айырысу жүйесі, үшінші тарап жүйелері немесе аралық бағдарламалық құрал («қабат») арқылы да қамтамасыз ете алады. Авторизация құралы ретінде смарт-карталар, бағдарламалық қамтамасыз ету кілттері (пайдаланушыда жеткілікті пароль болған кезде) пайдаланылуы мүмкін. Телеарналар </w:t>
      </w:r>
      <w:r w:rsidRPr="00EA35E1">
        <w:rPr>
          <w:rFonts w:ascii="Times New Roman" w:hAnsi="Times New Roman" w:cs="Times New Roman"/>
          <w:sz w:val="28"/>
          <w:szCs w:val="28"/>
          <w:lang w:val="en-US"/>
        </w:rPr>
        <w:t>IP</w:t>
      </w:r>
      <w:r w:rsidRPr="00EA35E1">
        <w:rPr>
          <w:rFonts w:ascii="Times New Roman" w:hAnsi="Times New Roman" w:cs="Times New Roman"/>
          <w:sz w:val="28"/>
          <w:szCs w:val="28"/>
        </w:rPr>
        <w:t xml:space="preserve"> </w:t>
      </w:r>
      <w:r w:rsidRPr="00EA35E1">
        <w:rPr>
          <w:rFonts w:ascii="Times New Roman" w:hAnsi="Times New Roman" w:cs="Times New Roman"/>
          <w:sz w:val="28"/>
          <w:szCs w:val="28"/>
          <w:lang w:val="en-US"/>
        </w:rPr>
        <w:t>Set</w:t>
      </w:r>
      <w:r w:rsidRPr="00EA35E1">
        <w:rPr>
          <w:rFonts w:ascii="Times New Roman" w:hAnsi="Times New Roman" w:cs="Times New Roman"/>
          <w:sz w:val="28"/>
          <w:szCs w:val="28"/>
        </w:rPr>
        <w:t xml:space="preserve"> </w:t>
      </w:r>
      <w:r w:rsidRPr="00EA35E1">
        <w:rPr>
          <w:rFonts w:ascii="Times New Roman" w:hAnsi="Times New Roman" w:cs="Times New Roman"/>
          <w:sz w:val="28"/>
          <w:szCs w:val="28"/>
          <w:lang w:val="en-US"/>
        </w:rPr>
        <w:t>Top</w:t>
      </w:r>
      <w:r w:rsidRPr="00EA35E1">
        <w:rPr>
          <w:rFonts w:ascii="Times New Roman" w:hAnsi="Times New Roman" w:cs="Times New Roman"/>
          <w:sz w:val="28"/>
          <w:szCs w:val="28"/>
        </w:rPr>
        <w:t xml:space="preserve"> </w:t>
      </w:r>
      <w:r w:rsidRPr="00EA35E1">
        <w:rPr>
          <w:rFonts w:ascii="Times New Roman" w:hAnsi="Times New Roman" w:cs="Times New Roman"/>
          <w:sz w:val="28"/>
          <w:szCs w:val="28"/>
          <w:lang w:val="en-US"/>
        </w:rPr>
        <w:t>Box</w:t>
      </w:r>
      <w:r w:rsidRPr="00EA35E1">
        <w:rPr>
          <w:rFonts w:ascii="Times New Roman" w:hAnsi="Times New Roman" w:cs="Times New Roman"/>
          <w:sz w:val="28"/>
          <w:szCs w:val="28"/>
        </w:rPr>
        <w:t xml:space="preserve"> абоненттік құрылғысында немесе дербес компьютерде тікелей декодталады.</w:t>
      </w:r>
    </w:p>
    <w:p w:rsidR="00C314B6" w:rsidRPr="00EA35E1" w:rsidRDefault="00C314B6" w:rsidP="00C314B6">
      <w:pPr>
        <w:spacing w:after="0" w:line="240" w:lineRule="auto"/>
        <w:ind w:firstLine="567"/>
        <w:jc w:val="both"/>
        <w:rPr>
          <w:rFonts w:ascii="Times New Roman" w:hAnsi="Times New Roman" w:cs="Times New Roman"/>
          <w:sz w:val="28"/>
          <w:szCs w:val="28"/>
        </w:rPr>
      </w:pPr>
      <w:r w:rsidRPr="00EA35E1">
        <w:rPr>
          <w:rFonts w:ascii="Times New Roman" w:hAnsi="Times New Roman" w:cs="Times New Roman"/>
          <w:sz w:val="28"/>
          <w:szCs w:val="28"/>
        </w:rPr>
        <w:t xml:space="preserve">Абоненттік құрылғы спутниктік қабылдағышқа ұқсайды, тек ол кіріс интерфейсі ретінде спутниктік антеннаны қосуға арналған қосқыштан гөрі стандартты </w:t>
      </w:r>
      <w:r w:rsidRPr="00EA35E1">
        <w:rPr>
          <w:rFonts w:ascii="Times New Roman" w:hAnsi="Times New Roman" w:cs="Times New Roman"/>
          <w:sz w:val="28"/>
          <w:szCs w:val="28"/>
          <w:lang w:val="en-US"/>
        </w:rPr>
        <w:t>Ethernet</w:t>
      </w:r>
      <w:r w:rsidRPr="00EA35E1">
        <w:rPr>
          <w:rFonts w:ascii="Times New Roman" w:hAnsi="Times New Roman" w:cs="Times New Roman"/>
          <w:sz w:val="28"/>
          <w:szCs w:val="28"/>
        </w:rPr>
        <w:t xml:space="preserve"> желі интерфейсін </w:t>
      </w:r>
      <w:r w:rsidR="00673334" w:rsidRPr="00EA35E1">
        <w:rPr>
          <w:rFonts w:ascii="Times New Roman" w:hAnsi="Times New Roman" w:cs="Times New Roman"/>
          <w:sz w:val="28"/>
          <w:szCs w:val="28"/>
        </w:rPr>
        <w:t>іске асырады</w:t>
      </w:r>
      <w:r w:rsidRPr="00EA35E1">
        <w:rPr>
          <w:rFonts w:ascii="Times New Roman" w:hAnsi="Times New Roman" w:cs="Times New Roman"/>
          <w:sz w:val="28"/>
          <w:szCs w:val="28"/>
        </w:rPr>
        <w:t xml:space="preserve">. Шын мәнінде, бұл өзінің операциялық жүйесі, </w:t>
      </w:r>
      <w:r w:rsidRPr="00EA35E1">
        <w:rPr>
          <w:rFonts w:ascii="Times New Roman" w:hAnsi="Times New Roman" w:cs="Times New Roman"/>
          <w:sz w:val="28"/>
          <w:szCs w:val="28"/>
          <w:lang w:val="en-US"/>
        </w:rPr>
        <w:t>MPEG</w:t>
      </w:r>
      <w:r w:rsidRPr="00EA35E1">
        <w:rPr>
          <w:rFonts w:ascii="Times New Roman" w:hAnsi="Times New Roman" w:cs="Times New Roman"/>
          <w:sz w:val="28"/>
          <w:szCs w:val="28"/>
        </w:rPr>
        <w:t xml:space="preserve"> декодері және веб-шолғышы бар шағын компьютер - бұл интерактивті қызметтерді жүзеге асыруға мүмкіндік беретін веб-браузердің және </w:t>
      </w:r>
      <w:r w:rsidRPr="00EA35E1">
        <w:rPr>
          <w:rFonts w:ascii="Times New Roman" w:hAnsi="Times New Roman" w:cs="Times New Roman"/>
          <w:sz w:val="28"/>
          <w:szCs w:val="28"/>
          <w:lang w:val="en-US"/>
        </w:rPr>
        <w:t>IP</w:t>
      </w:r>
      <w:r w:rsidRPr="00EA35E1">
        <w:rPr>
          <w:rFonts w:ascii="Times New Roman" w:hAnsi="Times New Roman" w:cs="Times New Roman"/>
          <w:sz w:val="28"/>
          <w:szCs w:val="28"/>
        </w:rPr>
        <w:t xml:space="preserve"> арнасының болуы.</w:t>
      </w:r>
    </w:p>
    <w:p w:rsidR="00C314B6" w:rsidRPr="00EA35E1" w:rsidRDefault="00C314B6" w:rsidP="00C314B6">
      <w:pPr>
        <w:spacing w:after="0" w:line="240" w:lineRule="auto"/>
        <w:ind w:firstLine="567"/>
        <w:jc w:val="both"/>
        <w:rPr>
          <w:rFonts w:ascii="Times New Roman" w:hAnsi="Times New Roman" w:cs="Times New Roman"/>
          <w:sz w:val="28"/>
          <w:szCs w:val="28"/>
        </w:rPr>
      </w:pPr>
      <w:r w:rsidRPr="00EA35E1">
        <w:rPr>
          <w:rFonts w:ascii="Times New Roman" w:hAnsi="Times New Roman" w:cs="Times New Roman"/>
          <w:sz w:val="28"/>
          <w:szCs w:val="28"/>
        </w:rPr>
        <w:t>Сұраныс бойынша бейнені шамамен екі түрге бөлуге болады: «нақты» (</w:t>
      </w:r>
      <w:r w:rsidRPr="00EA35E1">
        <w:rPr>
          <w:rFonts w:ascii="Times New Roman" w:hAnsi="Times New Roman" w:cs="Times New Roman"/>
          <w:sz w:val="28"/>
          <w:szCs w:val="28"/>
          <w:lang w:val="en-US"/>
        </w:rPr>
        <w:t>True</w:t>
      </w:r>
      <w:r w:rsidRPr="00EA35E1">
        <w:rPr>
          <w:rFonts w:ascii="Times New Roman" w:hAnsi="Times New Roman" w:cs="Times New Roman"/>
          <w:sz w:val="28"/>
          <w:szCs w:val="28"/>
        </w:rPr>
        <w:t xml:space="preserve"> </w:t>
      </w:r>
      <w:r w:rsidRPr="00EA35E1">
        <w:rPr>
          <w:rFonts w:ascii="Times New Roman" w:hAnsi="Times New Roman" w:cs="Times New Roman"/>
          <w:sz w:val="28"/>
          <w:szCs w:val="28"/>
          <w:lang w:val="en-US"/>
        </w:rPr>
        <w:t>VoD</w:t>
      </w:r>
      <w:r w:rsidRPr="00EA35E1">
        <w:rPr>
          <w:rFonts w:ascii="Times New Roman" w:hAnsi="Times New Roman" w:cs="Times New Roman"/>
          <w:sz w:val="28"/>
          <w:szCs w:val="28"/>
        </w:rPr>
        <w:t>) және «шартты» (</w:t>
      </w:r>
      <w:r w:rsidRPr="00EA35E1">
        <w:rPr>
          <w:rFonts w:ascii="Times New Roman" w:hAnsi="Times New Roman" w:cs="Times New Roman"/>
          <w:sz w:val="28"/>
          <w:szCs w:val="28"/>
          <w:lang w:val="en-US"/>
        </w:rPr>
        <w:t>Near</w:t>
      </w:r>
      <w:r w:rsidRPr="00EA35E1">
        <w:rPr>
          <w:rFonts w:ascii="Times New Roman" w:hAnsi="Times New Roman" w:cs="Times New Roman"/>
          <w:sz w:val="28"/>
          <w:szCs w:val="28"/>
        </w:rPr>
        <w:t xml:space="preserve"> </w:t>
      </w:r>
      <w:r w:rsidRPr="00EA35E1">
        <w:rPr>
          <w:rFonts w:ascii="Times New Roman" w:hAnsi="Times New Roman" w:cs="Times New Roman"/>
          <w:sz w:val="28"/>
          <w:szCs w:val="28"/>
          <w:lang w:val="en-US"/>
        </w:rPr>
        <w:t>VoD</w:t>
      </w:r>
      <w:r w:rsidRPr="00EA35E1">
        <w:rPr>
          <w:rFonts w:ascii="Times New Roman" w:hAnsi="Times New Roman" w:cs="Times New Roman"/>
          <w:sz w:val="28"/>
          <w:szCs w:val="28"/>
        </w:rPr>
        <w:t xml:space="preserve">). </w:t>
      </w:r>
      <w:r w:rsidRPr="00EA35E1">
        <w:rPr>
          <w:rFonts w:ascii="Times New Roman" w:hAnsi="Times New Roman" w:cs="Times New Roman"/>
          <w:sz w:val="28"/>
          <w:szCs w:val="28"/>
          <w:lang w:val="en-US"/>
        </w:rPr>
        <w:t>True</w:t>
      </w:r>
      <w:r w:rsidRPr="00EA35E1">
        <w:rPr>
          <w:rFonts w:ascii="Times New Roman" w:hAnsi="Times New Roman" w:cs="Times New Roman"/>
          <w:sz w:val="28"/>
          <w:szCs w:val="28"/>
        </w:rPr>
        <w:t xml:space="preserve"> </w:t>
      </w:r>
      <w:r w:rsidRPr="00EA35E1">
        <w:rPr>
          <w:rFonts w:ascii="Times New Roman" w:hAnsi="Times New Roman" w:cs="Times New Roman"/>
          <w:sz w:val="28"/>
          <w:szCs w:val="28"/>
          <w:lang w:val="en-US"/>
        </w:rPr>
        <w:t>VoD</w:t>
      </w:r>
      <w:r w:rsidRPr="00EA35E1">
        <w:rPr>
          <w:rFonts w:ascii="Times New Roman" w:hAnsi="Times New Roman" w:cs="Times New Roman"/>
          <w:sz w:val="28"/>
          <w:szCs w:val="28"/>
        </w:rPr>
        <w:t xml:space="preserve"> кез келген уақытта әрбір пайдаланушы үшін біркелкі ағынмен қамтамасыз ететін кешен болса, </w:t>
      </w:r>
      <w:r w:rsidRPr="00EA35E1">
        <w:rPr>
          <w:rFonts w:ascii="Times New Roman" w:hAnsi="Times New Roman" w:cs="Times New Roman"/>
          <w:sz w:val="28"/>
          <w:szCs w:val="28"/>
          <w:lang w:val="en-US"/>
        </w:rPr>
        <w:t>Near</w:t>
      </w:r>
      <w:r w:rsidRPr="00EA35E1">
        <w:rPr>
          <w:rFonts w:ascii="Times New Roman" w:hAnsi="Times New Roman" w:cs="Times New Roman"/>
          <w:sz w:val="28"/>
          <w:szCs w:val="28"/>
        </w:rPr>
        <w:t xml:space="preserve"> </w:t>
      </w:r>
      <w:r w:rsidRPr="00EA35E1">
        <w:rPr>
          <w:rFonts w:ascii="Times New Roman" w:hAnsi="Times New Roman" w:cs="Times New Roman"/>
          <w:sz w:val="28"/>
          <w:szCs w:val="28"/>
          <w:lang w:val="en-US"/>
        </w:rPr>
        <w:t>VoD</w:t>
      </w:r>
      <w:r w:rsidRPr="00EA35E1">
        <w:rPr>
          <w:rFonts w:ascii="Times New Roman" w:hAnsi="Times New Roman" w:cs="Times New Roman"/>
          <w:sz w:val="28"/>
          <w:szCs w:val="28"/>
        </w:rPr>
        <w:t xml:space="preserve"> — </w:t>
      </w:r>
      <w:r w:rsidRPr="00EA35E1">
        <w:rPr>
          <w:rFonts w:ascii="Times New Roman" w:hAnsi="Times New Roman" w:cs="Times New Roman"/>
          <w:sz w:val="28"/>
          <w:szCs w:val="28"/>
          <w:lang w:val="en-US"/>
        </w:rPr>
        <w:t>MultiCast</w:t>
      </w:r>
      <w:r w:rsidRPr="00EA35E1">
        <w:rPr>
          <w:rFonts w:ascii="Times New Roman" w:hAnsi="Times New Roman" w:cs="Times New Roman"/>
          <w:sz w:val="28"/>
          <w:szCs w:val="28"/>
        </w:rPr>
        <w:t xml:space="preserve"> пайдалану арқылы өткізу қабілеттілігін үнемдеу тәсілі. Соңғы жағдайда фильмдердің әрқайсысының бірнеше даналары жұмыстың басынан уақыттың ауысуы арқылы «шеңберде» ойнау үшін іске қосылады және жазылушы нақты фильм ойнатылатын арнаға қол жеткізе алады.</w:t>
      </w:r>
    </w:p>
    <w:p w:rsidR="00C314B6" w:rsidRPr="00EA35E1" w:rsidRDefault="00C314B6" w:rsidP="00C314B6">
      <w:pPr>
        <w:spacing w:after="0" w:line="240" w:lineRule="auto"/>
        <w:ind w:firstLine="567"/>
        <w:jc w:val="both"/>
        <w:rPr>
          <w:rFonts w:ascii="Times New Roman" w:hAnsi="Times New Roman" w:cs="Times New Roman"/>
          <w:sz w:val="28"/>
          <w:szCs w:val="28"/>
        </w:rPr>
      </w:pPr>
      <w:r w:rsidRPr="00EA35E1">
        <w:rPr>
          <w:rFonts w:ascii="Times New Roman" w:hAnsi="Times New Roman" w:cs="Times New Roman"/>
          <w:sz w:val="28"/>
          <w:szCs w:val="28"/>
        </w:rPr>
        <w:t xml:space="preserve">Әрине, тек </w:t>
      </w:r>
      <w:r w:rsidRPr="00EA35E1">
        <w:rPr>
          <w:rFonts w:ascii="Times New Roman" w:hAnsi="Times New Roman" w:cs="Times New Roman"/>
          <w:sz w:val="28"/>
          <w:szCs w:val="28"/>
          <w:lang w:val="en-US"/>
        </w:rPr>
        <w:t>True</w:t>
      </w:r>
      <w:r w:rsidRPr="00EA35E1">
        <w:rPr>
          <w:rFonts w:ascii="Times New Roman" w:hAnsi="Times New Roman" w:cs="Times New Roman"/>
          <w:sz w:val="28"/>
          <w:szCs w:val="28"/>
        </w:rPr>
        <w:t xml:space="preserve"> </w:t>
      </w:r>
      <w:r w:rsidRPr="00EA35E1">
        <w:rPr>
          <w:rFonts w:ascii="Times New Roman" w:hAnsi="Times New Roman" w:cs="Times New Roman"/>
          <w:sz w:val="28"/>
          <w:szCs w:val="28"/>
          <w:lang w:val="en-US"/>
        </w:rPr>
        <w:t>VoD</w:t>
      </w:r>
      <w:r w:rsidRPr="00EA35E1">
        <w:rPr>
          <w:rFonts w:ascii="Times New Roman" w:hAnsi="Times New Roman" w:cs="Times New Roman"/>
          <w:sz w:val="28"/>
          <w:szCs w:val="28"/>
        </w:rPr>
        <w:t xml:space="preserve"> ғана абонентке жеке бейне ойнатқышының қызметтерін ұсынады: кез келген бағытта «артқа айналдыру», ерікті позициядан ойнату, «кідірту» және фильмді кез келген ыңғайлы уақытта қарау. Сұраныс бойынша бейне қызметтерінің екі түрі үшін </w:t>
      </w:r>
      <w:r w:rsidRPr="00EA35E1">
        <w:rPr>
          <w:rFonts w:ascii="Times New Roman" w:hAnsi="Times New Roman" w:cs="Times New Roman"/>
          <w:sz w:val="28"/>
          <w:szCs w:val="28"/>
          <w:lang w:val="en-US"/>
        </w:rPr>
        <w:t>VoD</w:t>
      </w:r>
      <w:r w:rsidRPr="00EA35E1">
        <w:rPr>
          <w:rFonts w:ascii="Times New Roman" w:hAnsi="Times New Roman" w:cs="Times New Roman"/>
          <w:sz w:val="28"/>
          <w:szCs w:val="28"/>
        </w:rPr>
        <w:t xml:space="preserve"> сервері, аралық бағдарламалық құрал және жазылушы құрылғысы сияқты құрамдас бөліктер міндетті болып табылады.</w:t>
      </w:r>
    </w:p>
    <w:p w:rsidR="00C314B6" w:rsidRPr="00EA35E1" w:rsidRDefault="00C314B6" w:rsidP="00C314B6">
      <w:pPr>
        <w:spacing w:after="0" w:line="240" w:lineRule="auto"/>
        <w:ind w:firstLine="567"/>
        <w:jc w:val="both"/>
        <w:rPr>
          <w:rFonts w:ascii="Times New Roman" w:hAnsi="Times New Roman" w:cs="Times New Roman"/>
          <w:sz w:val="28"/>
          <w:szCs w:val="28"/>
        </w:rPr>
      </w:pPr>
      <w:r w:rsidRPr="00EA35E1">
        <w:rPr>
          <w:rFonts w:ascii="Times New Roman" w:hAnsi="Times New Roman" w:cs="Times New Roman"/>
          <w:sz w:val="28"/>
          <w:szCs w:val="28"/>
          <w:lang w:val="en-US"/>
        </w:rPr>
        <w:t>VoD</w:t>
      </w:r>
      <w:r w:rsidRPr="00EA35E1">
        <w:rPr>
          <w:rFonts w:ascii="Times New Roman" w:hAnsi="Times New Roman" w:cs="Times New Roman"/>
          <w:sz w:val="28"/>
          <w:szCs w:val="28"/>
        </w:rPr>
        <w:t xml:space="preserve"> сервері </w:t>
      </w:r>
      <w:r w:rsidRPr="00EA35E1">
        <w:rPr>
          <w:rFonts w:ascii="Times New Roman" w:hAnsi="Times New Roman" w:cs="Times New Roman"/>
          <w:sz w:val="28"/>
          <w:szCs w:val="28"/>
          <w:lang w:val="en-US"/>
        </w:rPr>
        <w:t>Near</w:t>
      </w:r>
      <w:r w:rsidRPr="00EA35E1">
        <w:rPr>
          <w:rFonts w:ascii="Times New Roman" w:hAnsi="Times New Roman" w:cs="Times New Roman"/>
          <w:sz w:val="28"/>
          <w:szCs w:val="28"/>
        </w:rPr>
        <w:t xml:space="preserve"> </w:t>
      </w:r>
      <w:r w:rsidRPr="00EA35E1">
        <w:rPr>
          <w:rFonts w:ascii="Times New Roman" w:hAnsi="Times New Roman" w:cs="Times New Roman"/>
          <w:sz w:val="28"/>
          <w:szCs w:val="28"/>
          <w:lang w:val="en-US"/>
        </w:rPr>
        <w:t>VoD</w:t>
      </w:r>
      <w:r w:rsidRPr="00EA35E1">
        <w:rPr>
          <w:rFonts w:ascii="Times New Roman" w:hAnsi="Times New Roman" w:cs="Times New Roman"/>
          <w:sz w:val="28"/>
          <w:szCs w:val="28"/>
        </w:rPr>
        <w:t xml:space="preserve"> режимінде мультикасттық бейне таратуды немесе </w:t>
      </w:r>
      <w:r w:rsidRPr="00EA35E1">
        <w:rPr>
          <w:rFonts w:ascii="Times New Roman" w:hAnsi="Times New Roman" w:cs="Times New Roman"/>
          <w:sz w:val="28"/>
          <w:szCs w:val="28"/>
          <w:lang w:val="en-US"/>
        </w:rPr>
        <w:t>True</w:t>
      </w:r>
      <w:r w:rsidRPr="00EA35E1">
        <w:rPr>
          <w:rFonts w:ascii="Times New Roman" w:hAnsi="Times New Roman" w:cs="Times New Roman"/>
          <w:sz w:val="28"/>
          <w:szCs w:val="28"/>
        </w:rPr>
        <w:t xml:space="preserve"> </w:t>
      </w:r>
      <w:r w:rsidRPr="00EA35E1">
        <w:rPr>
          <w:rFonts w:ascii="Times New Roman" w:hAnsi="Times New Roman" w:cs="Times New Roman"/>
          <w:sz w:val="28"/>
          <w:szCs w:val="28"/>
          <w:lang w:val="en-US"/>
        </w:rPr>
        <w:t>VoD</w:t>
      </w:r>
      <w:r w:rsidRPr="00EA35E1">
        <w:rPr>
          <w:rFonts w:ascii="Times New Roman" w:hAnsi="Times New Roman" w:cs="Times New Roman"/>
          <w:sz w:val="28"/>
          <w:szCs w:val="28"/>
        </w:rPr>
        <w:t xml:space="preserve"> үшін </w:t>
      </w:r>
      <w:r w:rsidRPr="00EA35E1">
        <w:rPr>
          <w:rFonts w:ascii="Times New Roman" w:hAnsi="Times New Roman" w:cs="Times New Roman"/>
          <w:sz w:val="28"/>
          <w:szCs w:val="28"/>
          <w:lang w:val="en-US"/>
        </w:rPr>
        <w:t>RTSP</w:t>
      </w:r>
      <w:r w:rsidRPr="00EA35E1">
        <w:rPr>
          <w:rFonts w:ascii="Times New Roman" w:hAnsi="Times New Roman" w:cs="Times New Roman"/>
          <w:sz w:val="28"/>
          <w:szCs w:val="28"/>
        </w:rPr>
        <w:t xml:space="preserve"> хаттамасы арқылы бейне материалдарға қол жеткізуді қамтамасыз ететін бейнематериалдарды сақтауға және арнайы бағдарламалық құралды сақтауға арналған үлкен сыйымдылығы бар дискі массиві бар бейне сервер. Әдетте, бейне сервер </w:t>
      </w:r>
      <w:r w:rsidRPr="00EA35E1">
        <w:rPr>
          <w:rFonts w:ascii="Times New Roman" w:hAnsi="Times New Roman" w:cs="Times New Roman"/>
          <w:sz w:val="28"/>
          <w:szCs w:val="28"/>
          <w:lang w:val="en-US"/>
        </w:rPr>
        <w:t>PVR</w:t>
      </w:r>
      <w:r w:rsidRPr="00EA35E1">
        <w:rPr>
          <w:rFonts w:ascii="Times New Roman" w:hAnsi="Times New Roman" w:cs="Times New Roman"/>
          <w:sz w:val="28"/>
          <w:szCs w:val="28"/>
        </w:rPr>
        <w:t xml:space="preserve"> (бейне жазу) қызметтерін жүзеге асыру үшін пайдаланылатын мультикаст ағындарын да ұстап алады және жаза алады.</w:t>
      </w:r>
    </w:p>
    <w:p w:rsidR="00C314B6" w:rsidRPr="00EA35E1" w:rsidRDefault="00C314B6" w:rsidP="00C314B6">
      <w:pPr>
        <w:spacing w:after="0" w:line="240" w:lineRule="auto"/>
        <w:ind w:firstLine="567"/>
        <w:jc w:val="both"/>
        <w:rPr>
          <w:rFonts w:ascii="Times New Roman" w:hAnsi="Times New Roman" w:cs="Times New Roman"/>
          <w:sz w:val="28"/>
          <w:szCs w:val="28"/>
        </w:rPr>
      </w:pPr>
      <w:r w:rsidRPr="00EA35E1">
        <w:rPr>
          <w:rFonts w:ascii="Times New Roman" w:hAnsi="Times New Roman" w:cs="Times New Roman"/>
          <w:sz w:val="28"/>
          <w:szCs w:val="28"/>
          <w:lang w:val="en-US"/>
        </w:rPr>
        <w:t>Middleware</w:t>
      </w:r>
      <w:r w:rsidRPr="00EA35E1">
        <w:rPr>
          <w:rFonts w:ascii="Times New Roman" w:hAnsi="Times New Roman" w:cs="Times New Roman"/>
          <w:sz w:val="28"/>
          <w:szCs w:val="28"/>
        </w:rPr>
        <w:t xml:space="preserve"> – </w:t>
      </w:r>
      <w:r w:rsidRPr="00EA35E1">
        <w:rPr>
          <w:rFonts w:ascii="Times New Roman" w:hAnsi="Times New Roman" w:cs="Times New Roman"/>
          <w:sz w:val="28"/>
          <w:szCs w:val="28"/>
          <w:lang w:val="en-US"/>
        </w:rPr>
        <w:t>VoD</w:t>
      </w:r>
      <w:r w:rsidRPr="00EA35E1">
        <w:rPr>
          <w:rFonts w:ascii="Times New Roman" w:hAnsi="Times New Roman" w:cs="Times New Roman"/>
          <w:sz w:val="28"/>
          <w:szCs w:val="28"/>
        </w:rPr>
        <w:t xml:space="preserve">, </w:t>
      </w:r>
      <w:r w:rsidRPr="00EA35E1">
        <w:rPr>
          <w:rFonts w:ascii="Times New Roman" w:hAnsi="Times New Roman" w:cs="Times New Roman"/>
          <w:sz w:val="28"/>
          <w:szCs w:val="28"/>
          <w:lang w:val="en-US"/>
        </w:rPr>
        <w:t>IP</w:t>
      </w:r>
      <w:r w:rsidRPr="00EA35E1">
        <w:rPr>
          <w:rFonts w:ascii="Times New Roman" w:hAnsi="Times New Roman" w:cs="Times New Roman"/>
          <w:sz w:val="28"/>
          <w:szCs w:val="28"/>
        </w:rPr>
        <w:t xml:space="preserve"> </w:t>
      </w:r>
      <w:r w:rsidRPr="00EA35E1">
        <w:rPr>
          <w:rFonts w:ascii="Times New Roman" w:hAnsi="Times New Roman" w:cs="Times New Roman"/>
          <w:sz w:val="28"/>
          <w:szCs w:val="28"/>
          <w:lang w:val="en-US"/>
        </w:rPr>
        <w:t>TV</w:t>
      </w:r>
      <w:r w:rsidRPr="00EA35E1">
        <w:rPr>
          <w:rFonts w:ascii="Times New Roman" w:hAnsi="Times New Roman" w:cs="Times New Roman"/>
          <w:sz w:val="28"/>
          <w:szCs w:val="28"/>
        </w:rPr>
        <w:t xml:space="preserve"> және интерактивті қызметтер, жеке бейне жазу құрылғысы және басқалар сияқты барлық қатысты қызметтерді басқаруды қамтамасыз ететін арнайы бағдарламалық құрал. Орташа бағдарламалық құрал сонымен қатар пайдаланушылар мен әкімшілер үшін авторизацияны, статистиканы және көрнекі интерфейстерді қамтамасыз етеді. Бұл жағдайда абонент </w:t>
      </w:r>
      <w:r w:rsidRPr="00EA35E1">
        <w:rPr>
          <w:rFonts w:ascii="Times New Roman" w:hAnsi="Times New Roman" w:cs="Times New Roman"/>
          <w:sz w:val="28"/>
          <w:szCs w:val="28"/>
          <w:lang w:val="en-US"/>
        </w:rPr>
        <w:t>IP</w:t>
      </w:r>
      <w:r w:rsidRPr="00EA35E1">
        <w:rPr>
          <w:rFonts w:ascii="Times New Roman" w:hAnsi="Times New Roman" w:cs="Times New Roman"/>
          <w:sz w:val="28"/>
          <w:szCs w:val="28"/>
        </w:rPr>
        <w:t xml:space="preserve"> </w:t>
      </w:r>
      <w:r w:rsidRPr="00EA35E1">
        <w:rPr>
          <w:rFonts w:ascii="Times New Roman" w:hAnsi="Times New Roman" w:cs="Times New Roman"/>
          <w:sz w:val="28"/>
          <w:szCs w:val="28"/>
          <w:lang w:val="en-US"/>
        </w:rPr>
        <w:t>TV</w:t>
      </w:r>
      <w:r w:rsidRPr="00EA35E1">
        <w:rPr>
          <w:rFonts w:ascii="Times New Roman" w:hAnsi="Times New Roman" w:cs="Times New Roman"/>
          <w:sz w:val="28"/>
          <w:szCs w:val="28"/>
        </w:rPr>
        <w:t xml:space="preserve"> қызметтері үшін пайдаланатын </w:t>
      </w:r>
      <w:r w:rsidRPr="00EA35E1">
        <w:rPr>
          <w:rFonts w:ascii="Times New Roman" w:hAnsi="Times New Roman" w:cs="Times New Roman"/>
          <w:sz w:val="28"/>
          <w:szCs w:val="28"/>
          <w:lang w:val="en-US"/>
        </w:rPr>
        <w:t>Set</w:t>
      </w:r>
      <w:r w:rsidRPr="00EA35E1">
        <w:rPr>
          <w:rFonts w:ascii="Times New Roman" w:hAnsi="Times New Roman" w:cs="Times New Roman"/>
          <w:sz w:val="28"/>
          <w:szCs w:val="28"/>
        </w:rPr>
        <w:t xml:space="preserve"> </w:t>
      </w:r>
      <w:r w:rsidRPr="00EA35E1">
        <w:rPr>
          <w:rFonts w:ascii="Times New Roman" w:hAnsi="Times New Roman" w:cs="Times New Roman"/>
          <w:sz w:val="28"/>
          <w:szCs w:val="28"/>
          <w:lang w:val="en-US"/>
        </w:rPr>
        <w:t>Top</w:t>
      </w:r>
      <w:r w:rsidRPr="00EA35E1">
        <w:rPr>
          <w:rFonts w:ascii="Times New Roman" w:hAnsi="Times New Roman" w:cs="Times New Roman"/>
          <w:sz w:val="28"/>
          <w:szCs w:val="28"/>
        </w:rPr>
        <w:t xml:space="preserve"> </w:t>
      </w:r>
      <w:r w:rsidRPr="00EA35E1">
        <w:rPr>
          <w:rFonts w:ascii="Times New Roman" w:hAnsi="Times New Roman" w:cs="Times New Roman"/>
          <w:sz w:val="28"/>
          <w:szCs w:val="28"/>
          <w:lang w:val="en-US"/>
        </w:rPr>
        <w:t>Box</w:t>
      </w:r>
      <w:r w:rsidRPr="00EA35E1">
        <w:rPr>
          <w:rFonts w:ascii="Times New Roman" w:hAnsi="Times New Roman" w:cs="Times New Roman"/>
          <w:sz w:val="28"/>
          <w:szCs w:val="28"/>
        </w:rPr>
        <w:t xml:space="preserve"> абоненттік құрылғы ретінде әрекет етеді.</w:t>
      </w:r>
    </w:p>
    <w:p w:rsidR="00061F25" w:rsidRPr="00EA35E1" w:rsidRDefault="00061F25" w:rsidP="00C314B6">
      <w:pPr>
        <w:spacing w:after="0" w:line="240" w:lineRule="auto"/>
        <w:ind w:firstLine="567"/>
        <w:jc w:val="both"/>
        <w:rPr>
          <w:rFonts w:ascii="Times New Roman" w:hAnsi="Times New Roman" w:cs="Times New Roman"/>
          <w:sz w:val="28"/>
          <w:szCs w:val="28"/>
          <w:lang w:val="kk-KZ"/>
        </w:rPr>
      </w:pPr>
    </w:p>
    <w:p w:rsidR="00CA3BF5" w:rsidRPr="00EA35E1" w:rsidRDefault="00CA3BF5" w:rsidP="00CA3BF5">
      <w:pPr>
        <w:tabs>
          <w:tab w:val="left" w:pos="993"/>
        </w:tabs>
        <w:spacing w:after="0" w:line="240" w:lineRule="auto"/>
        <w:ind w:firstLine="709"/>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 xml:space="preserve">Бақылау сұрақтары: </w:t>
      </w:r>
    </w:p>
    <w:p w:rsidR="00CA3BF5" w:rsidRPr="00EA35E1" w:rsidRDefault="00CA3BF5" w:rsidP="008E3950">
      <w:pPr>
        <w:pStyle w:val="a7"/>
        <w:numPr>
          <w:ilvl w:val="0"/>
          <w:numId w:val="45"/>
        </w:numPr>
        <w:tabs>
          <w:tab w:val="left" w:pos="993"/>
        </w:tabs>
        <w:spacing w:after="0" w:line="240" w:lineRule="auto"/>
        <w:ind w:left="0" w:firstLine="709"/>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Цифрлық хабар беру жүйесі</w:t>
      </w:r>
      <w:r w:rsidRPr="00EA35E1">
        <w:rPr>
          <w:rFonts w:ascii="Times New Roman" w:eastAsia="Times New Roman" w:hAnsi="Times New Roman" w:cs="Times New Roman"/>
          <w:i/>
          <w:sz w:val="24"/>
          <w:szCs w:val="24"/>
          <w:lang w:val="kk-KZ" w:eastAsia="ru-RU"/>
        </w:rPr>
        <w:t xml:space="preserve"> деген не?</w:t>
      </w:r>
    </w:p>
    <w:p w:rsidR="00CA3BF5" w:rsidRPr="00EA35E1" w:rsidRDefault="00CA3BF5" w:rsidP="008E3950">
      <w:pPr>
        <w:pStyle w:val="a7"/>
        <w:numPr>
          <w:ilvl w:val="0"/>
          <w:numId w:val="45"/>
        </w:numPr>
        <w:tabs>
          <w:tab w:val="left" w:pos="993"/>
        </w:tabs>
        <w:spacing w:after="0" w:line="240" w:lineRule="auto"/>
        <w:ind w:left="0" w:firstLine="709"/>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Жерсеріктік хабар беру қызметі</w:t>
      </w:r>
      <w:r w:rsidRPr="00EA35E1">
        <w:rPr>
          <w:rFonts w:ascii="Times New Roman" w:eastAsia="Times New Roman" w:hAnsi="Times New Roman" w:cs="Times New Roman"/>
          <w:i/>
          <w:sz w:val="24"/>
          <w:szCs w:val="24"/>
          <w:lang w:val="kk-KZ" w:eastAsia="ru-RU"/>
        </w:rPr>
        <w:t xml:space="preserve"> деген не?</w:t>
      </w:r>
    </w:p>
    <w:p w:rsidR="00CA3BF5" w:rsidRPr="00EA35E1" w:rsidRDefault="00CA3BF5" w:rsidP="008E3950">
      <w:pPr>
        <w:pStyle w:val="a7"/>
        <w:numPr>
          <w:ilvl w:val="0"/>
          <w:numId w:val="45"/>
        </w:numPr>
        <w:tabs>
          <w:tab w:val="left" w:pos="993"/>
        </w:tabs>
        <w:spacing w:after="0" w:line="240" w:lineRule="auto"/>
        <w:ind w:left="0" w:firstLine="709"/>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Спутниктік хабар беру қызметі</w:t>
      </w:r>
      <w:r w:rsidRPr="00EA35E1">
        <w:rPr>
          <w:rFonts w:ascii="Times New Roman" w:eastAsia="Times New Roman" w:hAnsi="Times New Roman" w:cs="Times New Roman"/>
          <w:i/>
          <w:sz w:val="24"/>
          <w:szCs w:val="24"/>
          <w:lang w:val="kk-KZ" w:eastAsia="ru-RU"/>
        </w:rPr>
        <w:t xml:space="preserve"> деген не?</w:t>
      </w:r>
    </w:p>
    <w:p w:rsidR="00CA3BF5" w:rsidRPr="00EA35E1" w:rsidRDefault="00CA3BF5" w:rsidP="008E3950">
      <w:pPr>
        <w:pStyle w:val="a7"/>
        <w:numPr>
          <w:ilvl w:val="0"/>
          <w:numId w:val="45"/>
        </w:numPr>
        <w:tabs>
          <w:tab w:val="left" w:pos="993"/>
        </w:tabs>
        <w:spacing w:after="0" w:line="240" w:lineRule="auto"/>
        <w:ind w:left="0" w:firstLine="709"/>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«Агрегация» ұғымы</w:t>
      </w:r>
      <w:r w:rsidRPr="00EA35E1">
        <w:rPr>
          <w:rFonts w:ascii="Times New Roman" w:eastAsia="Times New Roman" w:hAnsi="Times New Roman" w:cs="Times New Roman"/>
          <w:i/>
          <w:sz w:val="24"/>
          <w:szCs w:val="24"/>
          <w:lang w:val="kk-KZ" w:eastAsia="ru-RU"/>
        </w:rPr>
        <w:t xml:space="preserve"> деген не?</w:t>
      </w:r>
    </w:p>
    <w:p w:rsidR="00CA3BF5" w:rsidRPr="00EA35E1" w:rsidRDefault="00CA3BF5" w:rsidP="00CA3BF5">
      <w:pPr>
        <w:pStyle w:val="a7"/>
        <w:tabs>
          <w:tab w:val="left" w:pos="993"/>
        </w:tabs>
        <w:spacing w:after="0" w:line="240" w:lineRule="auto"/>
        <w:ind w:left="709"/>
        <w:jc w:val="both"/>
        <w:rPr>
          <w:rFonts w:ascii="Times New Roman" w:hAnsi="Times New Roman" w:cs="Times New Roman"/>
          <w:i/>
          <w:sz w:val="24"/>
          <w:szCs w:val="24"/>
          <w:lang w:val="kk-KZ"/>
        </w:rPr>
      </w:pPr>
    </w:p>
    <w:p w:rsidR="00CA3BF5" w:rsidRPr="00EA35E1" w:rsidRDefault="00CA3BF5" w:rsidP="00CA3BF5">
      <w:pPr>
        <w:spacing w:after="0" w:line="240" w:lineRule="auto"/>
        <w:ind w:firstLine="709"/>
        <w:jc w:val="both"/>
        <w:rPr>
          <w:rFonts w:ascii="Times New Roman" w:hAnsi="Times New Roman" w:cs="Times New Roman"/>
          <w:sz w:val="28"/>
          <w:szCs w:val="28"/>
          <w:lang w:val="kk-KZ"/>
        </w:rPr>
      </w:pPr>
    </w:p>
    <w:p w:rsidR="00CA3BF5" w:rsidRPr="00EA35E1" w:rsidRDefault="008E3950" w:rsidP="00CA3BF5">
      <w:pPr>
        <w:spacing w:after="0" w:line="240" w:lineRule="auto"/>
        <w:ind w:firstLine="709"/>
        <w:jc w:val="both"/>
        <w:rPr>
          <w:rFonts w:ascii="Times New Roman" w:hAnsi="Times New Roman" w:cs="Times New Roman"/>
          <w:b/>
          <w:sz w:val="28"/>
          <w:szCs w:val="28"/>
          <w:lang w:val="kk-KZ"/>
        </w:rPr>
      </w:pPr>
      <w:r w:rsidRPr="00EA35E1">
        <w:rPr>
          <w:rFonts w:ascii="Times New Roman" w:eastAsia="Times New Roman" w:hAnsi="Times New Roman" w:cs="Times New Roman"/>
          <w:b/>
          <w:sz w:val="28"/>
          <w:szCs w:val="28"/>
          <w:lang w:val="kk-KZ" w:eastAsia="ru-RU"/>
        </w:rPr>
        <w:t>6</w:t>
      </w:r>
      <w:r w:rsidR="00CA3BF5" w:rsidRPr="00EA35E1">
        <w:rPr>
          <w:rFonts w:ascii="Times New Roman" w:eastAsia="Times New Roman" w:hAnsi="Times New Roman" w:cs="Times New Roman"/>
          <w:b/>
          <w:sz w:val="28"/>
          <w:szCs w:val="28"/>
          <w:lang w:val="kk-KZ" w:eastAsia="ru-RU"/>
        </w:rPr>
        <w:t>.</w:t>
      </w:r>
      <w:r w:rsidRPr="00EA35E1">
        <w:rPr>
          <w:rFonts w:ascii="Times New Roman" w:eastAsia="Times New Roman" w:hAnsi="Times New Roman" w:cs="Times New Roman"/>
          <w:b/>
          <w:sz w:val="28"/>
          <w:szCs w:val="28"/>
          <w:lang w:val="kk-KZ" w:eastAsia="ru-RU"/>
        </w:rPr>
        <w:t xml:space="preserve">4 </w:t>
      </w:r>
      <w:r w:rsidR="00CA3BF5" w:rsidRPr="00EA35E1">
        <w:rPr>
          <w:rFonts w:ascii="Times New Roman" w:hAnsi="Times New Roman" w:cs="Times New Roman"/>
          <w:b/>
          <w:sz w:val="28"/>
          <w:szCs w:val="28"/>
          <w:lang w:val="kk-KZ"/>
        </w:rPr>
        <w:t xml:space="preserve"> Интернет радио</w:t>
      </w:r>
    </w:p>
    <w:p w:rsidR="00CA3BF5" w:rsidRPr="00EA35E1" w:rsidRDefault="00CA3BF5" w:rsidP="00CA3BF5">
      <w:pPr>
        <w:spacing w:after="0" w:line="240" w:lineRule="auto"/>
        <w:ind w:firstLine="709"/>
        <w:jc w:val="both"/>
        <w:rPr>
          <w:rFonts w:ascii="Times New Roman" w:hAnsi="Times New Roman" w:cs="Times New Roman"/>
          <w:b/>
          <w:sz w:val="28"/>
          <w:szCs w:val="28"/>
          <w:lang w:val="kk-KZ"/>
        </w:rPr>
      </w:pPr>
    </w:p>
    <w:p w:rsidR="00CA3BF5" w:rsidRPr="00EA35E1" w:rsidRDefault="00CA3BF5" w:rsidP="00CA3BF5">
      <w:pPr>
        <w:spacing w:after="0" w:line="240" w:lineRule="auto"/>
        <w:ind w:firstLine="709"/>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Тақырыптың жоспары:</w:t>
      </w:r>
    </w:p>
    <w:p w:rsidR="00CA3BF5" w:rsidRPr="00EA35E1" w:rsidRDefault="00CA3BF5" w:rsidP="008E3950">
      <w:pPr>
        <w:pStyle w:val="a7"/>
        <w:numPr>
          <w:ilvl w:val="0"/>
          <w:numId w:val="46"/>
        </w:numPr>
        <w:tabs>
          <w:tab w:val="left" w:pos="993"/>
        </w:tabs>
        <w:spacing w:after="0" w:line="240" w:lineRule="auto"/>
        <w:ind w:left="0" w:firstLine="709"/>
        <w:jc w:val="both"/>
        <w:rPr>
          <w:rFonts w:ascii="Times New Roman" w:hAnsi="Times New Roman" w:cs="Times New Roman"/>
          <w:b/>
          <w:i/>
          <w:sz w:val="24"/>
          <w:szCs w:val="24"/>
          <w:lang w:val="kk-KZ"/>
        </w:rPr>
      </w:pPr>
      <w:r w:rsidRPr="00EA35E1">
        <w:rPr>
          <w:rFonts w:ascii="Times New Roman" w:hAnsi="Times New Roman" w:cs="Times New Roman"/>
          <w:i/>
          <w:sz w:val="24"/>
          <w:szCs w:val="24"/>
          <w:lang w:val="kk-KZ"/>
        </w:rPr>
        <w:t xml:space="preserve">Ғаламдық желінің мәні  </w:t>
      </w:r>
    </w:p>
    <w:p w:rsidR="00CA3BF5" w:rsidRPr="00EA35E1" w:rsidRDefault="00CA3BF5" w:rsidP="008E3950">
      <w:pPr>
        <w:pStyle w:val="a7"/>
        <w:numPr>
          <w:ilvl w:val="0"/>
          <w:numId w:val="46"/>
        </w:numPr>
        <w:tabs>
          <w:tab w:val="left" w:pos="993"/>
        </w:tabs>
        <w:spacing w:after="0" w:line="240" w:lineRule="auto"/>
        <w:ind w:left="0" w:firstLine="709"/>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Ғаламдық желінің құрылымы</w:t>
      </w:r>
    </w:p>
    <w:p w:rsidR="00CA3BF5" w:rsidRPr="00EA35E1" w:rsidRDefault="00CA3BF5" w:rsidP="008E3950">
      <w:pPr>
        <w:pStyle w:val="a7"/>
        <w:numPr>
          <w:ilvl w:val="0"/>
          <w:numId w:val="46"/>
        </w:numPr>
        <w:tabs>
          <w:tab w:val="left" w:pos="993"/>
        </w:tabs>
        <w:spacing w:after="0" w:line="240" w:lineRule="auto"/>
        <w:ind w:left="0" w:firstLine="709"/>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Интернет радио</w:t>
      </w:r>
    </w:p>
    <w:p w:rsidR="00CA3BF5" w:rsidRPr="00EA35E1" w:rsidRDefault="00CA3BF5" w:rsidP="00C314B6">
      <w:pPr>
        <w:spacing w:after="0" w:line="240" w:lineRule="auto"/>
        <w:ind w:firstLine="567"/>
        <w:jc w:val="both"/>
        <w:rPr>
          <w:rFonts w:ascii="Times New Roman" w:hAnsi="Times New Roman" w:cs="Times New Roman"/>
          <w:sz w:val="28"/>
          <w:szCs w:val="28"/>
          <w:lang w:val="kk-KZ"/>
        </w:rPr>
      </w:pPr>
    </w:p>
    <w:p w:rsidR="00C314B6" w:rsidRPr="00EA35E1" w:rsidRDefault="00C314B6" w:rsidP="00C314B6">
      <w:pPr>
        <w:spacing w:after="0" w:line="240" w:lineRule="auto"/>
        <w:ind w:firstLine="567"/>
        <w:jc w:val="both"/>
        <w:rPr>
          <w:rFonts w:ascii="Times New Roman" w:hAnsi="Times New Roman" w:cs="Times New Roman"/>
          <w:sz w:val="28"/>
          <w:szCs w:val="28"/>
        </w:rPr>
      </w:pPr>
      <w:r w:rsidRPr="00EA35E1">
        <w:rPr>
          <w:rFonts w:ascii="Times New Roman" w:hAnsi="Times New Roman" w:cs="Times New Roman"/>
          <w:sz w:val="28"/>
          <w:szCs w:val="28"/>
          <w:lang w:val="kk-KZ"/>
        </w:rPr>
        <w:t xml:space="preserve">Ғаламдық желінің мәні мен құрылымы. </w:t>
      </w:r>
      <w:r w:rsidRPr="00EA35E1">
        <w:rPr>
          <w:rFonts w:ascii="Times New Roman" w:hAnsi="Times New Roman" w:cs="Times New Roman"/>
          <w:sz w:val="28"/>
          <w:szCs w:val="28"/>
        </w:rPr>
        <w:t xml:space="preserve">Интернет - ең кең таралған ғаламдық желі. Қосылу жабдығы және негізгі ғаламдық желі қызметтері. Интернет мекенжайлары. нақты өмірдегі желілер. </w:t>
      </w:r>
      <w:r w:rsidRPr="00EA35E1">
        <w:rPr>
          <w:rFonts w:ascii="Times New Roman" w:hAnsi="Times New Roman" w:cs="Times New Roman"/>
          <w:sz w:val="28"/>
          <w:szCs w:val="28"/>
          <w:lang w:val="en-US"/>
        </w:rPr>
        <w:t>X</w:t>
      </w:r>
      <w:r w:rsidRPr="00EA35E1">
        <w:rPr>
          <w:rFonts w:ascii="Times New Roman" w:hAnsi="Times New Roman" w:cs="Times New Roman"/>
          <w:sz w:val="28"/>
          <w:szCs w:val="28"/>
        </w:rPr>
        <w:t xml:space="preserve">.25 және </w:t>
      </w:r>
      <w:r w:rsidRPr="00EA35E1">
        <w:rPr>
          <w:rFonts w:ascii="Times New Roman" w:hAnsi="Times New Roman" w:cs="Times New Roman"/>
          <w:sz w:val="28"/>
          <w:szCs w:val="28"/>
          <w:lang w:val="en-US"/>
        </w:rPr>
        <w:t>ATM</w:t>
      </w:r>
      <w:r w:rsidRPr="00EA35E1">
        <w:rPr>
          <w:rFonts w:ascii="Times New Roman" w:hAnsi="Times New Roman" w:cs="Times New Roman"/>
          <w:sz w:val="28"/>
          <w:szCs w:val="28"/>
        </w:rPr>
        <w:t xml:space="preserve"> желілік технологияларының салыстырмалы сипаттамасы.</w:t>
      </w:r>
    </w:p>
    <w:p w:rsidR="00C314B6" w:rsidRPr="00EA35E1" w:rsidRDefault="00C314B6" w:rsidP="00C314B6">
      <w:pPr>
        <w:spacing w:after="0" w:line="240" w:lineRule="auto"/>
        <w:ind w:firstLine="567"/>
        <w:jc w:val="both"/>
        <w:rPr>
          <w:rFonts w:ascii="Times New Roman" w:hAnsi="Times New Roman" w:cs="Times New Roman"/>
          <w:sz w:val="28"/>
          <w:szCs w:val="28"/>
        </w:rPr>
      </w:pPr>
      <w:r w:rsidRPr="00EA35E1">
        <w:rPr>
          <w:rFonts w:ascii="Times New Roman" w:hAnsi="Times New Roman" w:cs="Times New Roman"/>
          <w:sz w:val="28"/>
          <w:szCs w:val="28"/>
        </w:rPr>
        <w:t>Оларды біріктіру үшін компьютерлер арасында мәліметтерді қабылдау және беру мүмкіндігі қолданылады. Компьютерлік желілер осылай қалыптасады. Ұлттық және дүниежүзілік компьютерлік желілерді құру электронды байланыс үшін бұрын-соңды болмаған мүмкіндіктер ашты. Қазіргі уақытта компьютері бар екі адам бір-бірінен қаншалықты алыс болса да, бір-бірімен сөйлесе алады.</w:t>
      </w:r>
    </w:p>
    <w:p w:rsidR="00C314B6" w:rsidRPr="00EA35E1" w:rsidRDefault="00C314B6" w:rsidP="00C314B6">
      <w:pPr>
        <w:spacing w:after="0" w:line="240" w:lineRule="auto"/>
        <w:ind w:firstLine="567"/>
        <w:jc w:val="both"/>
        <w:rPr>
          <w:rFonts w:ascii="Times New Roman" w:hAnsi="Times New Roman" w:cs="Times New Roman"/>
          <w:sz w:val="28"/>
          <w:szCs w:val="28"/>
        </w:rPr>
      </w:pPr>
      <w:r w:rsidRPr="00EA35E1">
        <w:rPr>
          <w:rFonts w:ascii="Times New Roman" w:hAnsi="Times New Roman" w:cs="Times New Roman"/>
          <w:sz w:val="28"/>
          <w:szCs w:val="28"/>
        </w:rPr>
        <w:t>Жергілікті компьютерлік желілер олардың арасында өте үлкен қашықтық болса да, бір-бірімен біріктірілуі мүмкін. Рас, бұл жағдайда арнайы кабельдік қосылымдарды пайдалану әрдайым мүмкін емес, қарапайым байланыс құралдары құтқаруға келеді: телефон желілері, радиостанциялар, талшықты-оптикалық желілер, ғарыштық спутниктік байланыс және т.б. Екі немесе одан да көп желілер бір-бірімен байланысқан кезде өзара байланыс пайда болады және ғаламдық компьютерлік желі қалыптасады.</w:t>
      </w:r>
    </w:p>
    <w:p w:rsidR="00C314B6" w:rsidRPr="00EA35E1" w:rsidRDefault="00C314B6" w:rsidP="00C314B6">
      <w:pPr>
        <w:spacing w:after="0" w:line="240" w:lineRule="auto"/>
        <w:ind w:firstLine="567"/>
        <w:jc w:val="both"/>
        <w:rPr>
          <w:rFonts w:ascii="Times New Roman" w:hAnsi="Times New Roman" w:cs="Times New Roman"/>
          <w:sz w:val="28"/>
          <w:szCs w:val="28"/>
        </w:rPr>
      </w:pPr>
      <w:r w:rsidRPr="00EA35E1">
        <w:rPr>
          <w:rFonts w:ascii="Times New Roman" w:hAnsi="Times New Roman" w:cs="Times New Roman"/>
          <w:sz w:val="28"/>
          <w:szCs w:val="28"/>
        </w:rPr>
        <w:t>Ғаламдық желі – бір-бірінен үлкен қашықтықта орналасқан және сервер арқылы байланыс арналары арқылы бір-бірімен байланысу мүмкіндігі бар компьютерлер жиынтығы. Телефон сымдарынан басқа желілерде радиобайланыс (соның ішінде спутник арқылы), талшықты-оптикалық кабельдер (оларда ақпарат жарық арқылы беріледі) қолданылады. Телефон желілері ең баяу, бірақ ең арзан және қол жетімді.</w:t>
      </w:r>
    </w:p>
    <w:p w:rsidR="00C314B6" w:rsidRPr="00EA35E1" w:rsidRDefault="00C314B6" w:rsidP="00C314B6">
      <w:pPr>
        <w:spacing w:after="0" w:line="240" w:lineRule="auto"/>
        <w:ind w:firstLine="567"/>
        <w:jc w:val="both"/>
        <w:rPr>
          <w:rFonts w:ascii="Times New Roman" w:hAnsi="Times New Roman" w:cs="Times New Roman"/>
          <w:sz w:val="28"/>
          <w:szCs w:val="28"/>
        </w:rPr>
      </w:pPr>
      <w:r w:rsidRPr="00EA35E1">
        <w:rPr>
          <w:rFonts w:ascii="Times New Roman" w:hAnsi="Times New Roman" w:cs="Times New Roman"/>
          <w:sz w:val="28"/>
          <w:szCs w:val="28"/>
        </w:rPr>
        <w:t>1. Негізгі ұғымдар</w:t>
      </w:r>
    </w:p>
    <w:p w:rsidR="00C314B6" w:rsidRPr="00EA35E1" w:rsidRDefault="00C314B6" w:rsidP="00C314B6">
      <w:pPr>
        <w:spacing w:after="0" w:line="240" w:lineRule="auto"/>
        <w:ind w:firstLine="567"/>
        <w:jc w:val="both"/>
        <w:rPr>
          <w:rFonts w:ascii="Times New Roman" w:hAnsi="Times New Roman" w:cs="Times New Roman"/>
          <w:sz w:val="28"/>
          <w:szCs w:val="28"/>
        </w:rPr>
      </w:pPr>
      <w:r w:rsidRPr="00EA35E1">
        <w:rPr>
          <w:rFonts w:ascii="Times New Roman" w:hAnsi="Times New Roman" w:cs="Times New Roman"/>
          <w:sz w:val="28"/>
          <w:szCs w:val="28"/>
        </w:rPr>
        <w:t>Ғаламдық желілер ақпаратты барынша кең көлемде алмасуға және таратуға арналған, өйткені олар бүкіл елдегі, континенттегі немесе бүкіл жер шарындағы абоненттерді байланыстырады. Шын мәнінде, ғаламдық желі - бұл негізінен телефон желілері немесе байланыс спутниктері арқылы бір-бірімен ақпарат алмасатын компьютерлер жиынтығы. Дегенмен, жаһандық желілердің дамуына кедергі келтіретін сым желілер.</w:t>
      </w:r>
    </w:p>
    <w:p w:rsidR="00C314B6" w:rsidRPr="00EA35E1" w:rsidRDefault="00C314B6" w:rsidP="00C314B6">
      <w:pPr>
        <w:spacing w:after="0" w:line="240" w:lineRule="auto"/>
        <w:ind w:firstLine="567"/>
        <w:jc w:val="both"/>
        <w:rPr>
          <w:rFonts w:ascii="Times New Roman" w:hAnsi="Times New Roman" w:cs="Times New Roman"/>
          <w:sz w:val="28"/>
          <w:szCs w:val="28"/>
        </w:rPr>
      </w:pPr>
      <w:r w:rsidRPr="00EA35E1">
        <w:rPr>
          <w:rFonts w:ascii="Times New Roman" w:hAnsi="Times New Roman" w:cs="Times New Roman"/>
          <w:sz w:val="28"/>
          <w:szCs w:val="28"/>
        </w:rPr>
        <w:lastRenderedPageBreak/>
        <w:t>Олар ешқашан жетпейді, ал көп жерде мүлдем жоқ. Жаңаларын төсеу қымбат және күрделі. Сондықтан сымды байланыс өз орнын жиі өзгертетін және жаһандық желілерде байланыс үшін радиоарналарды көбірек пайдаланатын абоненттер үшін өте қолайлы емес. Олар сымдыларға қарағанда әлдеқайда арзан және көптеген абоненттерге қызмет көрсете алады.</w:t>
      </w:r>
    </w:p>
    <w:p w:rsidR="00C314B6" w:rsidRPr="00EA35E1" w:rsidRDefault="00C314B6" w:rsidP="00C314B6">
      <w:pPr>
        <w:spacing w:after="0" w:line="240" w:lineRule="auto"/>
        <w:ind w:firstLine="567"/>
        <w:jc w:val="both"/>
        <w:rPr>
          <w:rFonts w:ascii="Times New Roman" w:hAnsi="Times New Roman" w:cs="Times New Roman"/>
          <w:sz w:val="28"/>
          <w:szCs w:val="28"/>
        </w:rPr>
      </w:pPr>
      <w:r w:rsidRPr="00EA35E1">
        <w:rPr>
          <w:rFonts w:ascii="Times New Roman" w:hAnsi="Times New Roman" w:cs="Times New Roman"/>
          <w:sz w:val="28"/>
          <w:szCs w:val="28"/>
        </w:rPr>
        <w:t xml:space="preserve">Бірінші жаһандық желі </w:t>
      </w:r>
      <w:r w:rsidRPr="00EA35E1">
        <w:rPr>
          <w:rFonts w:ascii="Times New Roman" w:hAnsi="Times New Roman" w:cs="Times New Roman"/>
          <w:sz w:val="28"/>
          <w:szCs w:val="28"/>
          <w:lang w:val="en-US"/>
        </w:rPr>
        <w:t>ARPANet</w:t>
      </w:r>
      <w:r w:rsidRPr="00EA35E1">
        <w:rPr>
          <w:rFonts w:ascii="Times New Roman" w:hAnsi="Times New Roman" w:cs="Times New Roman"/>
          <w:sz w:val="28"/>
          <w:szCs w:val="28"/>
        </w:rPr>
        <w:t xml:space="preserve"> болды – Интернеттің бастаушысы, ол 1960 жылдардың ортасында құрылған.</w:t>
      </w:r>
    </w:p>
    <w:p w:rsidR="00C314B6" w:rsidRPr="00EA35E1" w:rsidRDefault="00C314B6" w:rsidP="00C314B6">
      <w:pPr>
        <w:spacing w:after="0" w:line="240" w:lineRule="auto"/>
        <w:ind w:firstLine="567"/>
        <w:jc w:val="both"/>
        <w:rPr>
          <w:rFonts w:ascii="Times New Roman" w:hAnsi="Times New Roman" w:cs="Times New Roman"/>
          <w:sz w:val="28"/>
          <w:szCs w:val="28"/>
        </w:rPr>
      </w:pPr>
      <w:r w:rsidRPr="00EA35E1">
        <w:rPr>
          <w:rFonts w:ascii="Times New Roman" w:hAnsi="Times New Roman" w:cs="Times New Roman"/>
          <w:sz w:val="28"/>
          <w:szCs w:val="28"/>
        </w:rPr>
        <w:t>Қазіргі уақытта ең кең таралған ғаламдық желі Интернет болып табылады - бұл желі, оның элементтері компьютерлік желілер (яғни, желілік жұмыс).</w:t>
      </w:r>
    </w:p>
    <w:p w:rsidR="00C314B6" w:rsidRPr="00EA35E1" w:rsidRDefault="00C314B6" w:rsidP="00C314B6">
      <w:pPr>
        <w:spacing w:after="0" w:line="240" w:lineRule="auto"/>
        <w:ind w:firstLine="567"/>
        <w:jc w:val="both"/>
        <w:rPr>
          <w:rFonts w:ascii="Times New Roman" w:hAnsi="Times New Roman" w:cs="Times New Roman"/>
          <w:sz w:val="28"/>
          <w:szCs w:val="28"/>
        </w:rPr>
      </w:pPr>
      <w:r w:rsidRPr="00EA35E1">
        <w:rPr>
          <w:rFonts w:ascii="Times New Roman" w:hAnsi="Times New Roman" w:cs="Times New Roman"/>
          <w:sz w:val="28"/>
          <w:szCs w:val="28"/>
        </w:rPr>
        <w:t>Негізінде модем Интернетке шығу үшін қолданылады – модулятор-демодулятор – цифрлық кодты электр тогының тербелістеріне және керісінше түрлендіруге арналған құрылғы.</w:t>
      </w:r>
    </w:p>
    <w:p w:rsidR="00C314B6" w:rsidRPr="00EA35E1" w:rsidRDefault="00C314B6" w:rsidP="00C314B6">
      <w:pPr>
        <w:spacing w:after="0" w:line="240" w:lineRule="auto"/>
        <w:ind w:firstLine="567"/>
        <w:jc w:val="both"/>
        <w:rPr>
          <w:rFonts w:ascii="Times New Roman" w:hAnsi="Times New Roman" w:cs="Times New Roman"/>
          <w:sz w:val="28"/>
          <w:szCs w:val="28"/>
        </w:rPr>
      </w:pPr>
      <w:r w:rsidRPr="00EA35E1">
        <w:rPr>
          <w:rFonts w:ascii="Times New Roman" w:hAnsi="Times New Roman" w:cs="Times New Roman"/>
          <w:sz w:val="28"/>
          <w:szCs w:val="28"/>
        </w:rPr>
        <w:t>Модемнің негізгі сипаттамалары:</w:t>
      </w:r>
    </w:p>
    <w:p w:rsidR="00C314B6" w:rsidRPr="00EA35E1" w:rsidRDefault="00C314B6" w:rsidP="00C314B6">
      <w:pPr>
        <w:spacing w:after="0" w:line="240" w:lineRule="auto"/>
        <w:ind w:firstLine="567"/>
        <w:jc w:val="both"/>
        <w:rPr>
          <w:rFonts w:ascii="Times New Roman" w:hAnsi="Times New Roman" w:cs="Times New Roman"/>
          <w:sz w:val="28"/>
          <w:szCs w:val="28"/>
        </w:rPr>
      </w:pPr>
      <w:r w:rsidRPr="00EA35E1">
        <w:rPr>
          <w:rFonts w:ascii="Times New Roman" w:hAnsi="Times New Roman" w:cs="Times New Roman"/>
          <w:sz w:val="28"/>
          <w:szCs w:val="28"/>
        </w:rPr>
        <w:t>1. Қателерді түзете білу</w:t>
      </w:r>
    </w:p>
    <w:p w:rsidR="00C314B6" w:rsidRPr="00EA35E1" w:rsidRDefault="00C314B6" w:rsidP="00C314B6">
      <w:pPr>
        <w:spacing w:after="0" w:line="240" w:lineRule="auto"/>
        <w:ind w:firstLine="567"/>
        <w:jc w:val="both"/>
        <w:rPr>
          <w:rFonts w:ascii="Times New Roman" w:hAnsi="Times New Roman" w:cs="Times New Roman"/>
          <w:sz w:val="28"/>
          <w:szCs w:val="28"/>
        </w:rPr>
      </w:pPr>
      <w:r w:rsidRPr="00EA35E1">
        <w:rPr>
          <w:rFonts w:ascii="Times New Roman" w:hAnsi="Times New Roman" w:cs="Times New Roman"/>
          <w:sz w:val="28"/>
          <w:szCs w:val="28"/>
        </w:rPr>
        <w:t>2. Таратылатын деректерді қысу мүмкіндігі</w:t>
      </w:r>
    </w:p>
    <w:p w:rsidR="00C314B6" w:rsidRPr="00EA35E1" w:rsidRDefault="00C314B6" w:rsidP="00C314B6">
      <w:pPr>
        <w:spacing w:after="0" w:line="240" w:lineRule="auto"/>
        <w:ind w:firstLine="567"/>
        <w:jc w:val="both"/>
        <w:rPr>
          <w:rFonts w:ascii="Times New Roman" w:hAnsi="Times New Roman" w:cs="Times New Roman"/>
          <w:sz w:val="28"/>
          <w:szCs w:val="28"/>
        </w:rPr>
      </w:pPr>
      <w:r w:rsidRPr="00EA35E1">
        <w:rPr>
          <w:rFonts w:ascii="Times New Roman" w:hAnsi="Times New Roman" w:cs="Times New Roman"/>
          <w:sz w:val="28"/>
          <w:szCs w:val="28"/>
        </w:rPr>
        <w:t>3. Бір уақытта қабылдау және жіберу мүмкіндігі, егер ол болса, онда модем толық дуплексті, ал егер жоқ болса, жартылай дуплексті.</w:t>
      </w:r>
    </w:p>
    <w:p w:rsidR="00C314B6" w:rsidRPr="00EA35E1" w:rsidRDefault="00C314B6" w:rsidP="00C314B6">
      <w:pPr>
        <w:spacing w:after="0" w:line="240" w:lineRule="auto"/>
        <w:ind w:firstLine="567"/>
        <w:jc w:val="both"/>
        <w:rPr>
          <w:rFonts w:ascii="Times New Roman" w:hAnsi="Times New Roman" w:cs="Times New Roman"/>
          <w:sz w:val="28"/>
          <w:szCs w:val="28"/>
        </w:rPr>
      </w:pPr>
      <w:r w:rsidRPr="00EA35E1">
        <w:rPr>
          <w:rFonts w:ascii="Times New Roman" w:hAnsi="Times New Roman" w:cs="Times New Roman"/>
          <w:sz w:val="28"/>
          <w:szCs w:val="28"/>
        </w:rPr>
        <w:t>4. Деректер жылдамдығы (</w:t>
      </w:r>
      <w:r w:rsidRPr="00EA35E1">
        <w:rPr>
          <w:rFonts w:ascii="Times New Roman" w:hAnsi="Times New Roman" w:cs="Times New Roman"/>
          <w:sz w:val="28"/>
          <w:szCs w:val="28"/>
          <w:lang w:val="en-US"/>
        </w:rPr>
        <w:t>BPS</w:t>
      </w:r>
      <w:r w:rsidRPr="00EA35E1">
        <w:rPr>
          <w:rFonts w:ascii="Times New Roman" w:hAnsi="Times New Roman" w:cs="Times New Roman"/>
          <w:sz w:val="28"/>
          <w:szCs w:val="28"/>
        </w:rPr>
        <w:t>).</w:t>
      </w:r>
    </w:p>
    <w:p w:rsidR="00C314B6" w:rsidRPr="00EA35E1" w:rsidRDefault="00C314B6" w:rsidP="00C314B6">
      <w:pPr>
        <w:spacing w:after="0" w:line="240" w:lineRule="auto"/>
        <w:ind w:firstLine="567"/>
        <w:jc w:val="both"/>
        <w:rPr>
          <w:rFonts w:ascii="Times New Roman" w:hAnsi="Times New Roman" w:cs="Times New Roman"/>
          <w:sz w:val="28"/>
          <w:szCs w:val="28"/>
        </w:rPr>
      </w:pPr>
      <w:r w:rsidRPr="00EA35E1">
        <w:rPr>
          <w:rFonts w:ascii="Times New Roman" w:hAnsi="Times New Roman" w:cs="Times New Roman"/>
          <w:sz w:val="28"/>
          <w:szCs w:val="28"/>
        </w:rPr>
        <w:t>Бірақ қазір жергілікті желі арқылы Интернетке қосылған компьютерлер көбейіп келеді.</w:t>
      </w:r>
    </w:p>
    <w:p w:rsidR="00C314B6" w:rsidRPr="00EA35E1" w:rsidRDefault="00C314B6" w:rsidP="00C314B6">
      <w:pPr>
        <w:spacing w:after="0" w:line="240" w:lineRule="auto"/>
        <w:ind w:firstLine="567"/>
        <w:jc w:val="both"/>
        <w:rPr>
          <w:rFonts w:ascii="Times New Roman" w:hAnsi="Times New Roman" w:cs="Times New Roman"/>
          <w:sz w:val="28"/>
          <w:szCs w:val="28"/>
        </w:rPr>
      </w:pPr>
      <w:r w:rsidRPr="00EA35E1">
        <w:rPr>
          <w:rFonts w:ascii="Times New Roman" w:hAnsi="Times New Roman" w:cs="Times New Roman"/>
          <w:sz w:val="28"/>
          <w:szCs w:val="28"/>
        </w:rPr>
        <w:t>2. Ғаламдық желінің құрылымы</w:t>
      </w:r>
    </w:p>
    <w:p w:rsidR="00C314B6" w:rsidRPr="00EA35E1" w:rsidRDefault="00C314B6" w:rsidP="00C314B6">
      <w:pPr>
        <w:spacing w:after="0" w:line="240" w:lineRule="auto"/>
        <w:ind w:firstLine="567"/>
        <w:jc w:val="both"/>
        <w:rPr>
          <w:rFonts w:ascii="Times New Roman" w:hAnsi="Times New Roman" w:cs="Times New Roman"/>
          <w:sz w:val="28"/>
          <w:szCs w:val="28"/>
        </w:rPr>
      </w:pPr>
      <w:r w:rsidRPr="00EA35E1">
        <w:rPr>
          <w:rFonts w:ascii="Times New Roman" w:hAnsi="Times New Roman" w:cs="Times New Roman"/>
          <w:sz w:val="28"/>
          <w:szCs w:val="28"/>
          <w:lang w:val="en-US"/>
        </w:rPr>
        <w:t>WAN</w:t>
      </w:r>
      <w:r w:rsidRPr="00EA35E1">
        <w:rPr>
          <w:rFonts w:ascii="Times New Roman" w:hAnsi="Times New Roman" w:cs="Times New Roman"/>
          <w:sz w:val="28"/>
          <w:szCs w:val="28"/>
        </w:rPr>
        <w:t xml:space="preserve"> – жұмыс станциялары мен жергілікті желілер қосылған серверлер желісі.</w:t>
      </w:r>
    </w:p>
    <w:p w:rsidR="00C314B6" w:rsidRPr="00EA35E1" w:rsidRDefault="00C314B6" w:rsidP="00C314B6">
      <w:pPr>
        <w:spacing w:after="0" w:line="240" w:lineRule="auto"/>
        <w:ind w:firstLine="567"/>
        <w:jc w:val="both"/>
        <w:rPr>
          <w:rFonts w:ascii="Times New Roman" w:hAnsi="Times New Roman" w:cs="Times New Roman"/>
          <w:sz w:val="28"/>
          <w:szCs w:val="28"/>
        </w:rPr>
      </w:pPr>
      <w:r w:rsidRPr="00EA35E1">
        <w:rPr>
          <w:rFonts w:ascii="Times New Roman" w:hAnsi="Times New Roman" w:cs="Times New Roman"/>
          <w:sz w:val="28"/>
          <w:szCs w:val="28"/>
          <w:lang w:val="en-US"/>
        </w:rPr>
        <w:t>WAN</w:t>
      </w:r>
      <w:r w:rsidRPr="00EA35E1">
        <w:rPr>
          <w:rFonts w:ascii="Times New Roman" w:hAnsi="Times New Roman" w:cs="Times New Roman"/>
          <w:sz w:val="28"/>
          <w:szCs w:val="28"/>
        </w:rPr>
        <w:t xml:space="preserve"> серверлері пайдаланушыларға </w:t>
      </w:r>
      <w:r w:rsidRPr="00EA35E1">
        <w:rPr>
          <w:rFonts w:ascii="Times New Roman" w:hAnsi="Times New Roman" w:cs="Times New Roman"/>
          <w:sz w:val="28"/>
          <w:szCs w:val="28"/>
          <w:lang w:val="en-US"/>
        </w:rPr>
        <w:t>WAN</w:t>
      </w:r>
      <w:r w:rsidRPr="00EA35E1">
        <w:rPr>
          <w:rFonts w:ascii="Times New Roman" w:hAnsi="Times New Roman" w:cs="Times New Roman"/>
          <w:sz w:val="28"/>
          <w:szCs w:val="28"/>
        </w:rPr>
        <w:t xml:space="preserve"> қызметтерін ұсынады.</w:t>
      </w:r>
    </w:p>
    <w:p w:rsidR="00C314B6" w:rsidRPr="00EA35E1" w:rsidRDefault="00C314B6" w:rsidP="00C314B6">
      <w:pPr>
        <w:spacing w:after="0" w:line="240" w:lineRule="auto"/>
        <w:ind w:firstLine="567"/>
        <w:jc w:val="both"/>
        <w:rPr>
          <w:rFonts w:ascii="Times New Roman" w:hAnsi="Times New Roman" w:cs="Times New Roman"/>
          <w:sz w:val="28"/>
          <w:szCs w:val="28"/>
        </w:rPr>
      </w:pPr>
      <w:r w:rsidRPr="00EA35E1">
        <w:rPr>
          <w:rFonts w:ascii="Times New Roman" w:hAnsi="Times New Roman" w:cs="Times New Roman"/>
          <w:sz w:val="28"/>
          <w:szCs w:val="28"/>
        </w:rPr>
        <w:t>Ғаламдық желіге қосылуға арналған жабдық:</w:t>
      </w:r>
    </w:p>
    <w:p w:rsidR="00C314B6" w:rsidRPr="00EA35E1" w:rsidRDefault="00C314B6" w:rsidP="00C314B6">
      <w:pPr>
        <w:spacing w:after="0" w:line="240" w:lineRule="auto"/>
        <w:ind w:firstLine="567"/>
        <w:jc w:val="both"/>
        <w:rPr>
          <w:rFonts w:ascii="Times New Roman" w:hAnsi="Times New Roman" w:cs="Times New Roman"/>
          <w:sz w:val="28"/>
          <w:szCs w:val="28"/>
        </w:rPr>
      </w:pPr>
      <w:r w:rsidRPr="00EA35E1">
        <w:rPr>
          <w:rFonts w:ascii="Times New Roman" w:hAnsi="Times New Roman" w:cs="Times New Roman"/>
          <w:sz w:val="28"/>
          <w:szCs w:val="28"/>
        </w:rPr>
        <w:t>тарату арнасы (жалға алынған желі, коммутациялық желі, радиобайланыс),</w:t>
      </w:r>
    </w:p>
    <w:p w:rsidR="00C314B6" w:rsidRPr="00EA35E1" w:rsidRDefault="00C314B6" w:rsidP="00C314B6">
      <w:pPr>
        <w:spacing w:after="0" w:line="240" w:lineRule="auto"/>
        <w:ind w:firstLine="567"/>
        <w:jc w:val="both"/>
        <w:rPr>
          <w:rFonts w:ascii="Times New Roman" w:hAnsi="Times New Roman" w:cs="Times New Roman"/>
          <w:sz w:val="28"/>
          <w:szCs w:val="28"/>
        </w:rPr>
      </w:pPr>
      <w:r w:rsidRPr="00EA35E1">
        <w:rPr>
          <w:rFonts w:ascii="Times New Roman" w:hAnsi="Times New Roman" w:cs="Times New Roman"/>
          <w:sz w:val="28"/>
          <w:szCs w:val="28"/>
        </w:rPr>
        <w:t>модем (модулятор-демодулятор)</w:t>
      </w:r>
    </w:p>
    <w:p w:rsidR="00C314B6" w:rsidRPr="00EA35E1" w:rsidRDefault="00C314B6" w:rsidP="00C314B6">
      <w:pPr>
        <w:spacing w:after="0" w:line="240" w:lineRule="auto"/>
        <w:ind w:firstLine="567"/>
        <w:jc w:val="both"/>
        <w:rPr>
          <w:rFonts w:ascii="Times New Roman" w:hAnsi="Times New Roman" w:cs="Times New Roman"/>
          <w:sz w:val="28"/>
          <w:szCs w:val="28"/>
        </w:rPr>
      </w:pPr>
      <w:r w:rsidRPr="00EA35E1">
        <w:rPr>
          <w:rFonts w:ascii="Times New Roman" w:hAnsi="Times New Roman" w:cs="Times New Roman"/>
          <w:sz w:val="28"/>
          <w:szCs w:val="28"/>
        </w:rPr>
        <w:t>Тасымалдау арнасы мен модем деректерді беру жылдамдығын анықтайды (2400 Кб/с, 9600 Кб/с, ...).</w:t>
      </w:r>
    </w:p>
    <w:p w:rsidR="00C314B6" w:rsidRPr="00EA35E1" w:rsidRDefault="00C314B6" w:rsidP="00C314B6">
      <w:pPr>
        <w:spacing w:after="0" w:line="240" w:lineRule="auto"/>
        <w:ind w:firstLine="567"/>
        <w:jc w:val="both"/>
        <w:rPr>
          <w:rFonts w:ascii="Times New Roman" w:hAnsi="Times New Roman" w:cs="Times New Roman"/>
          <w:sz w:val="28"/>
          <w:szCs w:val="28"/>
        </w:rPr>
      </w:pPr>
      <w:r w:rsidRPr="00EA35E1">
        <w:rPr>
          <w:rFonts w:ascii="Times New Roman" w:hAnsi="Times New Roman" w:cs="Times New Roman"/>
          <w:sz w:val="28"/>
          <w:szCs w:val="28"/>
        </w:rPr>
        <w:t>Негізгі қызметтер:</w:t>
      </w:r>
    </w:p>
    <w:p w:rsidR="00C314B6" w:rsidRPr="00EA35E1" w:rsidRDefault="00C314B6" w:rsidP="00C314B6">
      <w:pPr>
        <w:spacing w:after="0" w:line="240" w:lineRule="auto"/>
        <w:ind w:firstLine="567"/>
        <w:jc w:val="both"/>
        <w:rPr>
          <w:rFonts w:ascii="Times New Roman" w:hAnsi="Times New Roman" w:cs="Times New Roman"/>
          <w:sz w:val="28"/>
          <w:szCs w:val="28"/>
        </w:rPr>
      </w:pPr>
      <w:r w:rsidRPr="00EA35E1">
        <w:rPr>
          <w:rFonts w:ascii="Times New Roman" w:hAnsi="Times New Roman" w:cs="Times New Roman"/>
          <w:sz w:val="28"/>
          <w:szCs w:val="28"/>
        </w:rPr>
        <w:t>файлды тасымалдау (</w:t>
      </w:r>
      <w:r w:rsidRPr="00EA35E1">
        <w:rPr>
          <w:rFonts w:ascii="Times New Roman" w:hAnsi="Times New Roman" w:cs="Times New Roman"/>
          <w:sz w:val="28"/>
          <w:szCs w:val="28"/>
          <w:lang w:val="en-US"/>
        </w:rPr>
        <w:t>FTP</w:t>
      </w:r>
      <w:r w:rsidRPr="00EA35E1">
        <w:rPr>
          <w:rFonts w:ascii="Times New Roman" w:hAnsi="Times New Roman" w:cs="Times New Roman"/>
          <w:sz w:val="28"/>
          <w:szCs w:val="28"/>
        </w:rPr>
        <w:t>),</w:t>
      </w:r>
    </w:p>
    <w:p w:rsidR="00C314B6" w:rsidRPr="00EA35E1" w:rsidRDefault="00C314B6" w:rsidP="00C314B6">
      <w:pPr>
        <w:spacing w:after="0" w:line="240" w:lineRule="auto"/>
        <w:ind w:firstLine="567"/>
        <w:jc w:val="both"/>
        <w:rPr>
          <w:rFonts w:ascii="Times New Roman" w:hAnsi="Times New Roman" w:cs="Times New Roman"/>
          <w:sz w:val="28"/>
          <w:szCs w:val="28"/>
        </w:rPr>
      </w:pPr>
      <w:r w:rsidRPr="00EA35E1">
        <w:rPr>
          <w:rFonts w:ascii="Times New Roman" w:hAnsi="Times New Roman" w:cs="Times New Roman"/>
          <w:sz w:val="28"/>
          <w:szCs w:val="28"/>
        </w:rPr>
        <w:t>электрондық пошта (</w:t>
      </w:r>
      <w:r w:rsidRPr="00EA35E1">
        <w:rPr>
          <w:rFonts w:ascii="Times New Roman" w:hAnsi="Times New Roman" w:cs="Times New Roman"/>
          <w:sz w:val="28"/>
          <w:szCs w:val="28"/>
          <w:lang w:val="en-US"/>
        </w:rPr>
        <w:t>E</w:t>
      </w:r>
      <w:r w:rsidRPr="00EA35E1">
        <w:rPr>
          <w:rFonts w:ascii="Times New Roman" w:hAnsi="Times New Roman" w:cs="Times New Roman"/>
          <w:sz w:val="28"/>
          <w:szCs w:val="28"/>
        </w:rPr>
        <w:t>-</w:t>
      </w:r>
      <w:r w:rsidRPr="00EA35E1">
        <w:rPr>
          <w:rFonts w:ascii="Times New Roman" w:hAnsi="Times New Roman" w:cs="Times New Roman"/>
          <w:sz w:val="28"/>
          <w:szCs w:val="28"/>
          <w:lang w:val="en-US"/>
        </w:rPr>
        <w:t>Mail</w:t>
      </w:r>
      <w:r w:rsidRPr="00EA35E1">
        <w:rPr>
          <w:rFonts w:ascii="Times New Roman" w:hAnsi="Times New Roman" w:cs="Times New Roman"/>
          <w:sz w:val="28"/>
          <w:szCs w:val="28"/>
        </w:rPr>
        <w:t xml:space="preserve">, </w:t>
      </w:r>
      <w:r w:rsidRPr="00EA35E1">
        <w:rPr>
          <w:rFonts w:ascii="Times New Roman" w:hAnsi="Times New Roman" w:cs="Times New Roman"/>
          <w:sz w:val="28"/>
          <w:szCs w:val="28"/>
          <w:lang w:val="en-US"/>
        </w:rPr>
        <w:t>SMTP</w:t>
      </w:r>
      <w:r w:rsidRPr="00EA35E1">
        <w:rPr>
          <w:rFonts w:ascii="Times New Roman" w:hAnsi="Times New Roman" w:cs="Times New Roman"/>
          <w:sz w:val="28"/>
          <w:szCs w:val="28"/>
        </w:rPr>
        <w:t xml:space="preserve">, </w:t>
      </w:r>
      <w:r w:rsidRPr="00EA35E1">
        <w:rPr>
          <w:rFonts w:ascii="Times New Roman" w:hAnsi="Times New Roman" w:cs="Times New Roman"/>
          <w:sz w:val="28"/>
          <w:szCs w:val="28"/>
          <w:lang w:val="en-US"/>
        </w:rPr>
        <w:t>POP</w:t>
      </w:r>
      <w:r w:rsidRPr="00EA35E1">
        <w:rPr>
          <w:rFonts w:ascii="Times New Roman" w:hAnsi="Times New Roman" w:cs="Times New Roman"/>
          <w:sz w:val="28"/>
          <w:szCs w:val="28"/>
        </w:rPr>
        <w:t>),</w:t>
      </w:r>
    </w:p>
    <w:p w:rsidR="00C314B6" w:rsidRPr="00EA35E1" w:rsidRDefault="00C314B6" w:rsidP="00C314B6">
      <w:pPr>
        <w:spacing w:after="0" w:line="240" w:lineRule="auto"/>
        <w:ind w:firstLine="567"/>
        <w:jc w:val="both"/>
        <w:rPr>
          <w:rFonts w:ascii="Times New Roman" w:hAnsi="Times New Roman" w:cs="Times New Roman"/>
          <w:sz w:val="28"/>
          <w:szCs w:val="28"/>
        </w:rPr>
      </w:pPr>
      <w:r w:rsidRPr="00EA35E1">
        <w:rPr>
          <w:rFonts w:ascii="Times New Roman" w:hAnsi="Times New Roman" w:cs="Times New Roman"/>
          <w:sz w:val="28"/>
          <w:szCs w:val="28"/>
        </w:rPr>
        <w:t>телеконференция,</w:t>
      </w:r>
    </w:p>
    <w:p w:rsidR="00C314B6" w:rsidRPr="00EA35E1" w:rsidRDefault="00C314B6" w:rsidP="00C314B6">
      <w:pPr>
        <w:spacing w:after="0" w:line="240" w:lineRule="auto"/>
        <w:ind w:firstLine="567"/>
        <w:jc w:val="both"/>
        <w:rPr>
          <w:rFonts w:ascii="Times New Roman" w:hAnsi="Times New Roman" w:cs="Times New Roman"/>
          <w:sz w:val="28"/>
          <w:szCs w:val="28"/>
        </w:rPr>
      </w:pPr>
      <w:r w:rsidRPr="00EA35E1">
        <w:rPr>
          <w:rFonts w:ascii="Times New Roman" w:hAnsi="Times New Roman" w:cs="Times New Roman"/>
          <w:sz w:val="28"/>
          <w:szCs w:val="28"/>
        </w:rPr>
        <w:t>веб-беттерге кіру (</w:t>
      </w:r>
      <w:r w:rsidRPr="00EA35E1">
        <w:rPr>
          <w:rFonts w:ascii="Times New Roman" w:hAnsi="Times New Roman" w:cs="Times New Roman"/>
          <w:sz w:val="28"/>
          <w:szCs w:val="28"/>
          <w:lang w:val="en-US"/>
        </w:rPr>
        <w:t>HTTP</w:t>
      </w:r>
      <w:r w:rsidRPr="00EA35E1">
        <w:rPr>
          <w:rFonts w:ascii="Times New Roman" w:hAnsi="Times New Roman" w:cs="Times New Roman"/>
          <w:sz w:val="28"/>
          <w:szCs w:val="28"/>
        </w:rPr>
        <w:t>)</w:t>
      </w:r>
    </w:p>
    <w:p w:rsidR="00C314B6" w:rsidRPr="00EA35E1" w:rsidRDefault="00C314B6" w:rsidP="00C314B6">
      <w:pPr>
        <w:spacing w:after="0" w:line="240" w:lineRule="auto"/>
        <w:ind w:firstLine="567"/>
        <w:jc w:val="both"/>
        <w:rPr>
          <w:rFonts w:ascii="Times New Roman" w:hAnsi="Times New Roman" w:cs="Times New Roman"/>
          <w:sz w:val="28"/>
          <w:szCs w:val="28"/>
        </w:rPr>
      </w:pPr>
      <w:r w:rsidRPr="00EA35E1">
        <w:rPr>
          <w:rFonts w:ascii="Times New Roman" w:hAnsi="Times New Roman" w:cs="Times New Roman"/>
          <w:sz w:val="28"/>
          <w:szCs w:val="28"/>
        </w:rPr>
        <w:t xml:space="preserve">· </w:t>
      </w:r>
      <w:r w:rsidRPr="00EA35E1">
        <w:rPr>
          <w:rFonts w:ascii="Times New Roman" w:hAnsi="Times New Roman" w:cs="Times New Roman"/>
          <w:sz w:val="28"/>
          <w:szCs w:val="28"/>
          <w:lang w:val="en-US"/>
        </w:rPr>
        <w:t>IP</w:t>
      </w:r>
      <w:r w:rsidRPr="00EA35E1">
        <w:rPr>
          <w:rFonts w:ascii="Times New Roman" w:hAnsi="Times New Roman" w:cs="Times New Roman"/>
          <w:sz w:val="28"/>
          <w:szCs w:val="28"/>
        </w:rPr>
        <w:t>-телефония</w:t>
      </w:r>
    </w:p>
    <w:p w:rsidR="00C314B6" w:rsidRPr="00EA35E1" w:rsidRDefault="00C314B6" w:rsidP="00C314B6">
      <w:pPr>
        <w:spacing w:after="0" w:line="240" w:lineRule="auto"/>
        <w:ind w:firstLine="567"/>
        <w:jc w:val="both"/>
        <w:rPr>
          <w:rFonts w:ascii="Times New Roman" w:hAnsi="Times New Roman" w:cs="Times New Roman"/>
          <w:sz w:val="28"/>
          <w:szCs w:val="28"/>
        </w:rPr>
      </w:pPr>
      <w:r w:rsidRPr="00EA35E1">
        <w:rPr>
          <w:rFonts w:ascii="Times New Roman" w:hAnsi="Times New Roman" w:cs="Times New Roman"/>
          <w:sz w:val="28"/>
          <w:szCs w:val="28"/>
        </w:rPr>
        <w:t>процессор уақытының бөлінуі (желілік дерекқорлар, іздеу серверлері)</w:t>
      </w:r>
    </w:p>
    <w:p w:rsidR="00C314B6" w:rsidRPr="00EA35E1" w:rsidRDefault="00C314B6" w:rsidP="00C314B6">
      <w:pPr>
        <w:spacing w:after="0" w:line="240" w:lineRule="auto"/>
        <w:ind w:firstLine="567"/>
        <w:jc w:val="both"/>
        <w:rPr>
          <w:rFonts w:ascii="Times New Roman" w:hAnsi="Times New Roman" w:cs="Times New Roman"/>
          <w:sz w:val="28"/>
          <w:szCs w:val="28"/>
        </w:rPr>
      </w:pPr>
      <w:r w:rsidRPr="00EA35E1">
        <w:rPr>
          <w:rFonts w:ascii="Times New Roman" w:hAnsi="Times New Roman" w:cs="Times New Roman"/>
          <w:sz w:val="28"/>
          <w:szCs w:val="28"/>
        </w:rPr>
        <w:t>Ғаламдық желі әртүрлі типтегі компьютерлерді қамтуы мүмкін. Ақпаратты бірдей оқу үшін «Интернет» құжатының (</w:t>
      </w:r>
      <w:r w:rsidRPr="00EA35E1">
        <w:rPr>
          <w:rFonts w:ascii="Times New Roman" w:hAnsi="Times New Roman" w:cs="Times New Roman"/>
          <w:sz w:val="28"/>
          <w:szCs w:val="28"/>
          <w:lang w:val="en-US"/>
        </w:rPr>
        <w:t>HTML</w:t>
      </w:r>
      <w:r w:rsidRPr="00EA35E1">
        <w:rPr>
          <w:rFonts w:ascii="Times New Roman" w:hAnsi="Times New Roman" w:cs="Times New Roman"/>
          <w:sz w:val="28"/>
          <w:szCs w:val="28"/>
        </w:rPr>
        <w:t>) өндірістік стандарты енгізілген. «Интернет» құжатынан оқу арнайы бағдарлама (браузер) арқылы жүзеге асырылады. Бұл бағдарламалар құжатты әртүрлі кодтауларда бірдей оқуға мүмкіндік береді.</w:t>
      </w:r>
    </w:p>
    <w:p w:rsidR="00C314B6" w:rsidRPr="00EA35E1" w:rsidRDefault="00C314B6" w:rsidP="00C314B6">
      <w:pPr>
        <w:spacing w:after="0" w:line="240" w:lineRule="auto"/>
        <w:ind w:firstLine="567"/>
        <w:jc w:val="both"/>
        <w:rPr>
          <w:rFonts w:ascii="Times New Roman" w:hAnsi="Times New Roman" w:cs="Times New Roman"/>
          <w:sz w:val="28"/>
          <w:szCs w:val="28"/>
          <w:lang w:val="en-US"/>
        </w:rPr>
      </w:pPr>
      <w:r w:rsidRPr="00EA35E1">
        <w:rPr>
          <w:rFonts w:ascii="Times New Roman" w:hAnsi="Times New Roman" w:cs="Times New Roman"/>
          <w:sz w:val="28"/>
          <w:szCs w:val="28"/>
          <w:lang w:val="en-US"/>
        </w:rPr>
        <w:t>Браузерлердің мысалы: NetScape Navigator, Internet Explorer.</w:t>
      </w:r>
    </w:p>
    <w:p w:rsidR="00C314B6" w:rsidRPr="00EA35E1" w:rsidRDefault="00C314B6" w:rsidP="00C314B6">
      <w:pPr>
        <w:spacing w:after="0" w:line="240" w:lineRule="auto"/>
        <w:ind w:firstLine="567"/>
        <w:jc w:val="both"/>
        <w:rPr>
          <w:rFonts w:ascii="Times New Roman" w:hAnsi="Times New Roman" w:cs="Times New Roman"/>
          <w:sz w:val="28"/>
          <w:szCs w:val="28"/>
          <w:lang w:val="en-US"/>
        </w:rPr>
      </w:pPr>
      <w:r w:rsidRPr="00EA35E1">
        <w:rPr>
          <w:rFonts w:ascii="Times New Roman" w:hAnsi="Times New Roman" w:cs="Times New Roman"/>
          <w:sz w:val="28"/>
          <w:szCs w:val="28"/>
          <w:lang w:val="en-US"/>
        </w:rPr>
        <w:t>Кодтау мысалдары: CP-1225 (Windows), KOI-8 (Unix), Mac (MacOS), CP-866 (DOS) және т.б.</w:t>
      </w:r>
    </w:p>
    <w:p w:rsidR="00C314B6" w:rsidRPr="00EA35E1" w:rsidRDefault="00C314B6" w:rsidP="00C314B6">
      <w:pPr>
        <w:spacing w:after="0" w:line="240" w:lineRule="auto"/>
        <w:ind w:firstLine="567"/>
        <w:jc w:val="both"/>
        <w:rPr>
          <w:rFonts w:ascii="Times New Roman" w:hAnsi="Times New Roman" w:cs="Times New Roman"/>
          <w:sz w:val="28"/>
          <w:szCs w:val="28"/>
          <w:lang w:val="en-US"/>
        </w:rPr>
      </w:pPr>
      <w:r w:rsidRPr="00EA35E1">
        <w:rPr>
          <w:rFonts w:ascii="Times New Roman" w:hAnsi="Times New Roman" w:cs="Times New Roman"/>
          <w:sz w:val="28"/>
          <w:szCs w:val="28"/>
          <w:lang w:val="en-US"/>
        </w:rPr>
        <w:lastRenderedPageBreak/>
        <w:t>HTML құжаты</w:t>
      </w:r>
    </w:p>
    <w:p w:rsidR="00C314B6" w:rsidRPr="00EA35E1" w:rsidRDefault="00C314B6" w:rsidP="00C314B6">
      <w:pPr>
        <w:spacing w:after="0" w:line="240" w:lineRule="auto"/>
        <w:ind w:firstLine="567"/>
        <w:jc w:val="both"/>
        <w:rPr>
          <w:rFonts w:ascii="Times New Roman" w:hAnsi="Times New Roman" w:cs="Times New Roman"/>
          <w:sz w:val="28"/>
          <w:szCs w:val="28"/>
          <w:lang w:val="en-US"/>
        </w:rPr>
      </w:pPr>
      <w:r w:rsidRPr="00EA35E1">
        <w:rPr>
          <w:rFonts w:ascii="Times New Roman" w:hAnsi="Times New Roman" w:cs="Times New Roman"/>
          <w:sz w:val="28"/>
          <w:szCs w:val="28"/>
          <w:lang w:val="en-US"/>
        </w:rPr>
        <w:t>HTML құжатында мыналар болуы мүмкін: мәтін, суреттер, командалар, кестелер, басқа құжатқа немесе мәтінге сілтемелер. HTML құжаты HTML (Hupertext Markup Language) тілінде жазылған.</w:t>
      </w:r>
    </w:p>
    <w:p w:rsidR="00C314B6" w:rsidRPr="00EA35E1" w:rsidRDefault="00C314B6" w:rsidP="00C314B6">
      <w:pPr>
        <w:spacing w:after="0" w:line="240" w:lineRule="auto"/>
        <w:ind w:firstLine="567"/>
        <w:jc w:val="both"/>
        <w:rPr>
          <w:rFonts w:ascii="Times New Roman" w:hAnsi="Times New Roman" w:cs="Times New Roman"/>
          <w:sz w:val="28"/>
          <w:szCs w:val="28"/>
          <w:lang w:val="en-US"/>
        </w:rPr>
      </w:pPr>
      <w:r w:rsidRPr="00EA35E1">
        <w:rPr>
          <w:rFonts w:ascii="Times New Roman" w:hAnsi="Times New Roman" w:cs="Times New Roman"/>
          <w:sz w:val="28"/>
          <w:szCs w:val="28"/>
          <w:lang w:val="en-US"/>
        </w:rPr>
        <w:t>HTML құжаты мыналардан тұрады:</w:t>
      </w:r>
    </w:p>
    <w:p w:rsidR="00C314B6" w:rsidRPr="00EA35E1" w:rsidRDefault="00C314B6" w:rsidP="00C314B6">
      <w:pPr>
        <w:spacing w:after="0" w:line="240" w:lineRule="auto"/>
        <w:ind w:firstLine="567"/>
        <w:jc w:val="both"/>
        <w:rPr>
          <w:rFonts w:ascii="Times New Roman" w:hAnsi="Times New Roman" w:cs="Times New Roman"/>
          <w:sz w:val="28"/>
          <w:szCs w:val="28"/>
          <w:lang w:val="en-US"/>
        </w:rPr>
      </w:pPr>
      <w:r w:rsidRPr="00EA35E1">
        <w:rPr>
          <w:rFonts w:ascii="Times New Roman" w:hAnsi="Times New Roman" w:cs="Times New Roman"/>
          <w:sz w:val="28"/>
          <w:szCs w:val="28"/>
          <w:lang w:val="en-US"/>
        </w:rPr>
        <w:t>Құжаттың жұмыс тақырыбын, оның кодталуын, оны жасаған редактордың аты-жөнін анықтайтын тақырып;</w:t>
      </w:r>
    </w:p>
    <w:p w:rsidR="00C314B6" w:rsidRPr="00EA35E1" w:rsidRDefault="00C314B6" w:rsidP="00C314B6">
      <w:pPr>
        <w:spacing w:after="0" w:line="240" w:lineRule="auto"/>
        <w:ind w:firstLine="567"/>
        <w:jc w:val="both"/>
        <w:rPr>
          <w:rFonts w:ascii="Times New Roman" w:hAnsi="Times New Roman" w:cs="Times New Roman"/>
          <w:sz w:val="28"/>
          <w:szCs w:val="28"/>
          <w:lang w:val="en-US"/>
        </w:rPr>
      </w:pPr>
      <w:r w:rsidRPr="00EA35E1">
        <w:rPr>
          <w:rFonts w:ascii="Times New Roman" w:hAnsi="Times New Roman" w:cs="Times New Roman"/>
          <w:sz w:val="28"/>
          <w:szCs w:val="28"/>
          <w:lang w:val="en-US"/>
        </w:rPr>
        <w:t>Құжаттың мазмұнын және белгілеу тілінің элементтерін қамтитын негізгі мәтін.</w:t>
      </w:r>
    </w:p>
    <w:p w:rsidR="00C314B6" w:rsidRPr="00EA35E1" w:rsidRDefault="00C314B6" w:rsidP="00C314B6">
      <w:pPr>
        <w:spacing w:after="0" w:line="240" w:lineRule="auto"/>
        <w:ind w:firstLine="567"/>
        <w:jc w:val="both"/>
        <w:rPr>
          <w:rFonts w:ascii="Times New Roman" w:hAnsi="Times New Roman" w:cs="Times New Roman"/>
          <w:sz w:val="28"/>
          <w:szCs w:val="28"/>
          <w:lang w:val="en-US"/>
        </w:rPr>
      </w:pPr>
      <w:r w:rsidRPr="00EA35E1">
        <w:rPr>
          <w:rFonts w:ascii="Times New Roman" w:hAnsi="Times New Roman" w:cs="Times New Roman"/>
          <w:sz w:val="28"/>
          <w:szCs w:val="28"/>
          <w:lang w:val="en-US"/>
        </w:rPr>
        <w:t>Ғаламдық Интернеттегі мекенжайлар</w:t>
      </w:r>
    </w:p>
    <w:p w:rsidR="00C314B6" w:rsidRPr="00EA35E1" w:rsidRDefault="00C314B6" w:rsidP="00C314B6">
      <w:pPr>
        <w:spacing w:after="0" w:line="240" w:lineRule="auto"/>
        <w:ind w:firstLine="567"/>
        <w:jc w:val="both"/>
        <w:rPr>
          <w:rFonts w:ascii="Times New Roman" w:hAnsi="Times New Roman" w:cs="Times New Roman"/>
          <w:sz w:val="28"/>
          <w:szCs w:val="28"/>
          <w:lang w:val="en-US"/>
        </w:rPr>
      </w:pPr>
      <w:r w:rsidRPr="00EA35E1">
        <w:rPr>
          <w:rFonts w:ascii="Times New Roman" w:hAnsi="Times New Roman" w:cs="Times New Roman"/>
          <w:sz w:val="28"/>
          <w:szCs w:val="28"/>
          <w:lang w:val="en-US"/>
        </w:rPr>
        <w:t>Электрондық пошта</w:t>
      </w:r>
    </w:p>
    <w:p w:rsidR="00C314B6" w:rsidRPr="00EA35E1" w:rsidRDefault="00C314B6" w:rsidP="00C314B6">
      <w:pPr>
        <w:spacing w:after="0" w:line="240" w:lineRule="auto"/>
        <w:ind w:firstLine="567"/>
        <w:jc w:val="both"/>
        <w:rPr>
          <w:rFonts w:ascii="Times New Roman" w:hAnsi="Times New Roman" w:cs="Times New Roman"/>
          <w:sz w:val="28"/>
          <w:szCs w:val="28"/>
          <w:lang w:val="en-US"/>
        </w:rPr>
      </w:pPr>
      <w:r w:rsidRPr="00EA35E1">
        <w:rPr>
          <w:rFonts w:ascii="Times New Roman" w:hAnsi="Times New Roman" w:cs="Times New Roman"/>
          <w:sz w:val="28"/>
          <w:szCs w:val="28"/>
          <w:lang w:val="en-US"/>
        </w:rPr>
        <w:t>веб-бет мекенжайы</w:t>
      </w:r>
    </w:p>
    <w:p w:rsidR="00C314B6" w:rsidRPr="00EA35E1" w:rsidRDefault="00C314B6" w:rsidP="00C314B6">
      <w:pPr>
        <w:spacing w:after="0" w:line="240" w:lineRule="auto"/>
        <w:ind w:firstLine="567"/>
        <w:jc w:val="both"/>
        <w:rPr>
          <w:rFonts w:ascii="Times New Roman" w:hAnsi="Times New Roman" w:cs="Times New Roman"/>
          <w:sz w:val="28"/>
          <w:szCs w:val="28"/>
          <w:lang w:val="en-US"/>
        </w:rPr>
      </w:pPr>
      <w:r w:rsidRPr="00EA35E1">
        <w:rPr>
          <w:rFonts w:ascii="Times New Roman" w:hAnsi="Times New Roman" w:cs="Times New Roman"/>
          <w:sz w:val="28"/>
          <w:szCs w:val="28"/>
          <w:lang w:val="en-US"/>
        </w:rPr>
        <w:t>Егер сіз LAN желісін электрондық поштаны жіберуге және алуға немесе қашықтағы компьютерлермен файлдармен алмасуға мүмкіндік беретін WAN желісіне қосқыңыз келсе, сізге тек LAN модемін орнату қажет.</w:t>
      </w:r>
    </w:p>
    <w:p w:rsidR="00C314B6" w:rsidRPr="00EA35E1" w:rsidRDefault="00C314B6" w:rsidP="00C314B6">
      <w:pPr>
        <w:spacing w:after="0" w:line="240" w:lineRule="auto"/>
        <w:ind w:firstLine="567"/>
        <w:jc w:val="both"/>
        <w:rPr>
          <w:rFonts w:ascii="Times New Roman" w:hAnsi="Times New Roman" w:cs="Times New Roman"/>
          <w:sz w:val="28"/>
          <w:szCs w:val="28"/>
          <w:lang w:val="en-US"/>
        </w:rPr>
      </w:pPr>
      <w:r w:rsidRPr="00EA35E1">
        <w:rPr>
          <w:rFonts w:ascii="Times New Roman" w:hAnsi="Times New Roman" w:cs="Times New Roman"/>
          <w:sz w:val="28"/>
          <w:szCs w:val="28"/>
          <w:lang w:val="en-US"/>
        </w:rPr>
        <w:t>3. Нақты өмірдегі ғаламдық желілер</w:t>
      </w:r>
    </w:p>
    <w:p w:rsidR="00C314B6" w:rsidRPr="00EA35E1" w:rsidRDefault="00C314B6" w:rsidP="00C314B6">
      <w:pPr>
        <w:spacing w:after="0" w:line="240" w:lineRule="auto"/>
        <w:ind w:firstLine="567"/>
        <w:jc w:val="both"/>
        <w:rPr>
          <w:rFonts w:ascii="Times New Roman" w:hAnsi="Times New Roman" w:cs="Times New Roman"/>
          <w:sz w:val="28"/>
          <w:szCs w:val="28"/>
          <w:lang w:val="en-US"/>
        </w:rPr>
      </w:pPr>
      <w:r w:rsidRPr="00EA35E1">
        <w:rPr>
          <w:rFonts w:ascii="Times New Roman" w:hAnsi="Times New Roman" w:cs="Times New Roman"/>
          <w:sz w:val="28"/>
          <w:szCs w:val="28"/>
          <w:lang w:val="en-US"/>
        </w:rPr>
        <w:t>X.25 желілік технологиясы стандартты пакеттік коммутацияланатын кең аумақтық желілік технологиялардың ішіндегі ең көне болып табылады. X.25 стандартын CCITT комитеті терминалдарға пакеттік коммутацияланған желі арқылы бірнеше қашықтағы негізгі фреймдерге қол жеткізуге мүмкіндік беру үшін әзірледі.</w:t>
      </w:r>
    </w:p>
    <w:p w:rsidR="00C314B6" w:rsidRPr="00EA35E1" w:rsidRDefault="00C314B6" w:rsidP="00C314B6">
      <w:pPr>
        <w:spacing w:after="0" w:line="240" w:lineRule="auto"/>
        <w:ind w:firstLine="567"/>
        <w:jc w:val="both"/>
        <w:rPr>
          <w:rFonts w:ascii="Times New Roman" w:hAnsi="Times New Roman" w:cs="Times New Roman"/>
          <w:sz w:val="28"/>
          <w:szCs w:val="28"/>
          <w:lang w:val="en-US"/>
        </w:rPr>
      </w:pPr>
      <w:r w:rsidRPr="00EA35E1">
        <w:rPr>
          <w:rFonts w:ascii="Times New Roman" w:hAnsi="Times New Roman" w:cs="Times New Roman"/>
          <w:sz w:val="28"/>
          <w:szCs w:val="28"/>
          <w:lang w:val="en-US"/>
        </w:rPr>
        <w:t>X.25 технологиясының басты ерекшелігі оның сапасы төмен арналарға бағытталғандығы. 10-3-те биттік бүлінген арналарды пайдаланған кезде X.25 желілері жақсы жұмыс істейді. Бұған X.25 хаттамалар стекінің үш деңгейлі болуы, ал қосылымды орнату және қатені түзету протоколдары екі деңгейде – арна мен желіде жұмыс істеуінің арқасында қол жеткізілді.</w:t>
      </w:r>
    </w:p>
    <w:p w:rsidR="00C314B6" w:rsidRPr="00EA35E1" w:rsidRDefault="00C314B6" w:rsidP="00C314B6">
      <w:pPr>
        <w:spacing w:after="0" w:line="240" w:lineRule="auto"/>
        <w:ind w:firstLine="567"/>
        <w:jc w:val="both"/>
        <w:rPr>
          <w:rFonts w:ascii="Times New Roman" w:hAnsi="Times New Roman" w:cs="Times New Roman"/>
          <w:sz w:val="28"/>
          <w:szCs w:val="28"/>
          <w:lang w:val="en-US"/>
        </w:rPr>
      </w:pPr>
      <w:r w:rsidRPr="00EA35E1">
        <w:rPr>
          <w:rFonts w:ascii="Times New Roman" w:hAnsi="Times New Roman" w:cs="Times New Roman"/>
          <w:sz w:val="28"/>
          <w:szCs w:val="28"/>
          <w:lang w:val="en-US"/>
        </w:rPr>
        <w:t>LAP-B хаттамасы арқылы құрылған сілтеме деңгейі көрші желілік коммутаторлар арасында немесе соңғы түйін мен желі коммутаторы арасында байланыстарды орнатады.</w:t>
      </w:r>
    </w:p>
    <w:p w:rsidR="00C314B6" w:rsidRPr="00EA35E1" w:rsidRDefault="00C314B6" w:rsidP="00C314B6">
      <w:pPr>
        <w:spacing w:after="0" w:line="240" w:lineRule="auto"/>
        <w:ind w:firstLine="567"/>
        <w:jc w:val="both"/>
        <w:rPr>
          <w:rFonts w:ascii="Times New Roman" w:hAnsi="Times New Roman" w:cs="Times New Roman"/>
          <w:sz w:val="28"/>
          <w:szCs w:val="28"/>
          <w:lang w:val="en-US"/>
        </w:rPr>
      </w:pPr>
      <w:r w:rsidRPr="00EA35E1">
        <w:rPr>
          <w:rFonts w:ascii="Times New Roman" w:hAnsi="Times New Roman" w:cs="Times New Roman"/>
          <w:sz w:val="28"/>
          <w:szCs w:val="28"/>
          <w:lang w:val="en-US"/>
        </w:rPr>
        <w:t>X.25 деп аталатын желілік деңгей, бүкіл технология сияқты, байланыс орнатады, бірақ тек соңғы абоненттер арасындағы бүкіл желі арқылы. Бұл хаттамалардың әрқайсысы кадрларды санайды, олардың уақытылы жеткізілуін қадағалайды және кадр жоғалған немесе олардағы деректер бүлінген жағдайда қайта жеткізуді ұйымдастырады.</w:t>
      </w:r>
    </w:p>
    <w:p w:rsidR="00C314B6" w:rsidRPr="00EA35E1" w:rsidRDefault="00C314B6" w:rsidP="00C314B6">
      <w:pPr>
        <w:spacing w:after="0" w:line="240" w:lineRule="auto"/>
        <w:ind w:firstLine="567"/>
        <w:jc w:val="both"/>
        <w:rPr>
          <w:rFonts w:ascii="Times New Roman" w:hAnsi="Times New Roman" w:cs="Times New Roman"/>
          <w:sz w:val="28"/>
          <w:szCs w:val="28"/>
          <w:lang w:val="en-US"/>
        </w:rPr>
      </w:pPr>
      <w:r w:rsidRPr="00EA35E1">
        <w:rPr>
          <w:rFonts w:ascii="Times New Roman" w:hAnsi="Times New Roman" w:cs="Times New Roman"/>
          <w:sz w:val="28"/>
          <w:szCs w:val="28"/>
          <w:lang w:val="en-US"/>
        </w:rPr>
        <w:t>Шынымен шулы арналар үшін бұл тәсіл өзінің оң нәтижелерін береді – корпоративтік желілердің жоғарғы деңгейлерінің қызметтері үлкен аумақтарда жергілікті желілерді немесе жеке компьютерлерді қосатын сенімді арнаны алады. Дегенмен, әдетте, X.25 желілеріне қол жеткізу жылдамдығы төмен - асинхронды және синхронды модемдермен қамтамасыз етілген 2,4 Кб/с-тан 19 Кб/с-қа дейінгі жылдамдықтар ең тән. 384 Кб/с дейінгі жылдамдықта қол жеткізуді қамтамасыз ететін X.25 желілері әлдеқайда сирек кездеседі.</w:t>
      </w:r>
    </w:p>
    <w:p w:rsidR="00C314B6" w:rsidRPr="00EA35E1" w:rsidRDefault="00C314B6" w:rsidP="00C314B6">
      <w:pPr>
        <w:spacing w:after="0" w:line="240" w:lineRule="auto"/>
        <w:ind w:firstLine="567"/>
        <w:jc w:val="both"/>
        <w:rPr>
          <w:rFonts w:ascii="Times New Roman" w:hAnsi="Times New Roman" w:cs="Times New Roman"/>
          <w:sz w:val="28"/>
          <w:szCs w:val="28"/>
          <w:lang w:val="en-US"/>
        </w:rPr>
      </w:pPr>
      <w:r w:rsidRPr="00EA35E1">
        <w:rPr>
          <w:rFonts w:ascii="Times New Roman" w:hAnsi="Times New Roman" w:cs="Times New Roman"/>
          <w:sz w:val="28"/>
          <w:szCs w:val="28"/>
          <w:lang w:val="en-US"/>
        </w:rPr>
        <w:t xml:space="preserve">X.25 желілерінің баяулығы негізінен стекте екі баяу хаттамалардың болуымен анықталады. Қосылымды орнату және кадрды қалпына келтіру протоколдары кадрдың жоғалуына мүлде назар аудармайтын, бірақ жай ғана </w:t>
      </w:r>
      <w:r w:rsidRPr="00EA35E1">
        <w:rPr>
          <w:rFonts w:ascii="Times New Roman" w:hAnsi="Times New Roman" w:cs="Times New Roman"/>
          <w:sz w:val="28"/>
          <w:szCs w:val="28"/>
          <w:lang w:val="en-US"/>
        </w:rPr>
        <w:lastRenderedPageBreak/>
        <w:t>бүлінген кадрлармен жұмыс істейтін датаграмма типіндегі хаттамаларға қарағанда әрқашан баяу жұмыс істейді - оларды қабылдау буферінде жояды.</w:t>
      </w:r>
    </w:p>
    <w:p w:rsidR="00C314B6" w:rsidRPr="00EA35E1" w:rsidRDefault="00C314B6" w:rsidP="003B4E85">
      <w:pPr>
        <w:spacing w:after="0" w:line="240" w:lineRule="auto"/>
        <w:ind w:firstLine="567"/>
        <w:jc w:val="both"/>
        <w:rPr>
          <w:rFonts w:ascii="Times New Roman" w:hAnsi="Times New Roman" w:cs="Times New Roman"/>
          <w:sz w:val="28"/>
          <w:szCs w:val="28"/>
          <w:lang w:val="en-US"/>
        </w:rPr>
      </w:pPr>
      <w:r w:rsidRPr="00EA35E1">
        <w:rPr>
          <w:rFonts w:ascii="Times New Roman" w:hAnsi="Times New Roman" w:cs="Times New Roman"/>
          <w:sz w:val="28"/>
          <w:szCs w:val="28"/>
          <w:lang w:val="en-US"/>
        </w:rPr>
        <w:t>Сондықтан X.25 коммутаторы кіріс байланыс қабатының жақтауын шығыс портына жылдам тасымалдай алмайды, дегенмен коммутация техникасының өзі банкомат немесе фрейм-релелі қосқыштармен бірдей - виртуалды схема нөміріне негізделген коммутация техникасы туралы қысқаша талқыланды. 2.4 тарау. Кіріс кадры LAP-B тақырыбындағы деректерден босатылуы керек, жаңа тақырыпты құру және бақылау сомасын қайта есептеу керек, өйткені кадр ағымдағы параметрлерімен басқа LAP-B қосылымында келесі қосқышқа жіберіледі.</w:t>
      </w:r>
    </w:p>
    <w:p w:rsidR="00C314B6" w:rsidRPr="00EA35E1" w:rsidRDefault="00C314B6" w:rsidP="003B4E85">
      <w:pPr>
        <w:spacing w:after="0" w:line="240" w:lineRule="auto"/>
        <w:ind w:firstLine="567"/>
        <w:jc w:val="both"/>
        <w:rPr>
          <w:rFonts w:ascii="Times New Roman" w:hAnsi="Times New Roman" w:cs="Times New Roman"/>
          <w:sz w:val="28"/>
          <w:szCs w:val="28"/>
          <w:lang w:val="en-US"/>
        </w:rPr>
      </w:pPr>
      <w:r w:rsidRPr="00EA35E1">
        <w:rPr>
          <w:rFonts w:ascii="Times New Roman" w:hAnsi="Times New Roman" w:cs="Times New Roman"/>
          <w:sz w:val="28"/>
          <w:szCs w:val="28"/>
          <w:lang w:val="en-US"/>
        </w:rPr>
        <w:t>Нәтижесінде, X.25 технологиясын пайдаланған кезде, тіпті жоғары жылдамдықты және шуылсыз талшықты-оптикалық арналарда, X.25 желісі, мысалы, тек сілтеме деңгейінің протоколы жұмыс істейтін фрейм-релелі желісіне қарағанда, түбегейлі баяу жұмыс істейді. , сонымен қатар ол кадрды қалпына келтірумен айналыспайды</w:t>
      </w:r>
    </w:p>
    <w:p w:rsidR="00C314B6" w:rsidRPr="00EA35E1" w:rsidRDefault="00C314B6" w:rsidP="003B4E85">
      <w:pPr>
        <w:spacing w:after="0" w:line="240" w:lineRule="auto"/>
        <w:ind w:firstLine="567"/>
        <w:jc w:val="both"/>
        <w:rPr>
          <w:rFonts w:ascii="Times New Roman" w:hAnsi="Times New Roman" w:cs="Times New Roman"/>
          <w:sz w:val="28"/>
          <w:szCs w:val="28"/>
          <w:lang w:val="en-US"/>
        </w:rPr>
      </w:pPr>
      <w:r w:rsidRPr="00EA35E1">
        <w:rPr>
          <w:rFonts w:ascii="Times New Roman" w:hAnsi="Times New Roman" w:cs="Times New Roman"/>
          <w:sz w:val="28"/>
          <w:szCs w:val="28"/>
          <w:lang w:val="en-US"/>
        </w:rPr>
        <w:t>Үш деңгейлі X.25 стек шусыз байланыс арналарында қажет емес болып шығады, өйткені бұл жағдайда LAP-B арнасының хаттамасы өз жұмысын дерлік бос орындады - арнаның 10- аймағында аздап бұрмалану индексі бар. 8 - 10-9, нәтиже. хаттама кадрды қалпына келтірудің күрделі процедураларын енгізу арқылы LAP-B деңгейіне жетеді.</w:t>
      </w:r>
    </w:p>
    <w:p w:rsidR="00C314B6" w:rsidRPr="00EA35E1" w:rsidRDefault="00C314B6" w:rsidP="003B4E85">
      <w:pPr>
        <w:spacing w:after="0" w:line="240" w:lineRule="auto"/>
        <w:ind w:firstLine="567"/>
        <w:jc w:val="both"/>
        <w:rPr>
          <w:rFonts w:ascii="Times New Roman" w:hAnsi="Times New Roman" w:cs="Times New Roman"/>
          <w:sz w:val="28"/>
          <w:szCs w:val="28"/>
          <w:lang w:val="en-US"/>
        </w:rPr>
      </w:pPr>
      <w:r w:rsidRPr="00EA35E1">
        <w:rPr>
          <w:rFonts w:ascii="Times New Roman" w:hAnsi="Times New Roman" w:cs="Times New Roman"/>
          <w:sz w:val="28"/>
          <w:szCs w:val="28"/>
          <w:lang w:val="en-US"/>
        </w:rPr>
        <w:t>Сондықтан, X.25 технологиясының ауқымы сапасыз бастапқы арналардың ауқымымен жақсы сипатталған, өкінішке орай, олар біздің елде әлі де көп - астананы қоспағанда, Ресей аумағының көпшілігінде іс жүзінде. облыс, Мәскеу - Владивосток типті негізгі арналар өтетін бірнеше ірі қалалар мен аумақтар.</w:t>
      </w:r>
    </w:p>
    <w:p w:rsidR="00C314B6" w:rsidRPr="00EA35E1" w:rsidRDefault="00C314B6" w:rsidP="003B4E85">
      <w:pPr>
        <w:spacing w:after="0" w:line="240" w:lineRule="auto"/>
        <w:ind w:firstLine="567"/>
        <w:jc w:val="both"/>
        <w:rPr>
          <w:rFonts w:ascii="Times New Roman" w:hAnsi="Times New Roman" w:cs="Times New Roman"/>
          <w:sz w:val="28"/>
          <w:szCs w:val="28"/>
          <w:lang w:val="en-US"/>
        </w:rPr>
      </w:pPr>
      <w:r w:rsidRPr="00EA35E1">
        <w:rPr>
          <w:rFonts w:ascii="Times New Roman" w:hAnsi="Times New Roman" w:cs="Times New Roman"/>
          <w:sz w:val="28"/>
          <w:szCs w:val="28"/>
          <w:lang w:val="en-US"/>
        </w:rPr>
        <w:t>Біздің елде X.25 желілерінің таралуы айтарлықтай жақсы. Бүкілресейлік масштабтағы осы желілердің ең ірі провайдерлері - Global One (Sprint + DeutscheTelekom), ROSPAK. ROSNET.</w:t>
      </w:r>
    </w:p>
    <w:p w:rsidR="00C314B6" w:rsidRPr="00EA35E1" w:rsidRDefault="00C314B6" w:rsidP="003B4E85">
      <w:pPr>
        <w:spacing w:after="0" w:line="240" w:lineRule="auto"/>
        <w:ind w:firstLine="567"/>
        <w:jc w:val="both"/>
        <w:rPr>
          <w:rFonts w:ascii="Times New Roman" w:hAnsi="Times New Roman" w:cs="Times New Roman"/>
          <w:sz w:val="28"/>
          <w:szCs w:val="28"/>
          <w:lang w:val="en-US"/>
        </w:rPr>
      </w:pPr>
      <w:r w:rsidRPr="00EA35E1">
        <w:rPr>
          <w:rFonts w:ascii="Times New Roman" w:hAnsi="Times New Roman" w:cs="Times New Roman"/>
          <w:sz w:val="28"/>
          <w:szCs w:val="28"/>
          <w:lang w:val="en-US"/>
        </w:rPr>
        <w:t>X.25 желілері тұрақты виртуалды схемаларды да, коммутациялық тізбектерді де қамтамасыз етеді. Сонымен қатар, X.25 желілері төмен жылдамдықтағы абоненттердің қашықтан қол жеткізуін ұйымдастыру үшін пайдалы болуы мүмкін, өйткені олар мұндай абоненттерді арнайы желі элементі - PAD арқылы қосу схемасын стандарттайды, ол әр түрлі терминалдардан асинхронды ағындарды жинайды, содан кейін оларды пакеттерге жібереді. X.25 желісі арқылы кәсіпорынның жергілікті желілеріне жылдамырақ синхронды арналар арқылы.</w:t>
      </w:r>
    </w:p>
    <w:p w:rsidR="00C314B6" w:rsidRPr="00EA35E1" w:rsidRDefault="00C314B6" w:rsidP="003B4E85">
      <w:pPr>
        <w:spacing w:after="0" w:line="240" w:lineRule="auto"/>
        <w:ind w:firstLine="567"/>
        <w:jc w:val="both"/>
        <w:rPr>
          <w:rFonts w:ascii="Times New Roman" w:hAnsi="Times New Roman" w:cs="Times New Roman"/>
          <w:sz w:val="28"/>
          <w:szCs w:val="28"/>
          <w:lang w:val="en-US"/>
        </w:rPr>
      </w:pPr>
      <w:r w:rsidRPr="00EA35E1">
        <w:rPr>
          <w:rFonts w:ascii="Times New Roman" w:hAnsi="Times New Roman" w:cs="Times New Roman"/>
          <w:sz w:val="28"/>
          <w:szCs w:val="28"/>
          <w:lang w:val="en-US"/>
        </w:rPr>
        <w:t>BayNetworks вице-президенті Питер Джордждың айтуынша, банкомат ең маңызды болмаса да, компания алға жылжытатын ең маңызды және маңызды технологиялардың бірі болады. Инвестициялардың көп бөлігі банкоматтардың магистральдық жүйесін құруға жұмсалады. Келесі кезең таратылған желілерде банкоматты енгізу болады. Бірақ банкомат жұмыс орнына жеткенше көп уақыт кетпейді. Оның күткеннен ұзағырақ болуының бір себебі, GigabitEthernet сияқты арзанырақ жаңа технологиялардың пайда болуымен байланысты. Бұл технологиялар банкоматпен бірге болады.</w:t>
      </w:r>
    </w:p>
    <w:p w:rsidR="00C314B6" w:rsidRPr="00EA35E1" w:rsidRDefault="00C314B6" w:rsidP="003B4E85">
      <w:pPr>
        <w:spacing w:after="0" w:line="240" w:lineRule="auto"/>
        <w:ind w:firstLine="567"/>
        <w:jc w:val="both"/>
        <w:rPr>
          <w:rFonts w:ascii="Times New Roman" w:hAnsi="Times New Roman" w:cs="Times New Roman"/>
          <w:sz w:val="28"/>
          <w:szCs w:val="28"/>
          <w:lang w:val="en-US"/>
        </w:rPr>
      </w:pPr>
      <w:r w:rsidRPr="00EA35E1">
        <w:rPr>
          <w:rFonts w:ascii="Times New Roman" w:hAnsi="Times New Roman" w:cs="Times New Roman"/>
          <w:sz w:val="28"/>
          <w:szCs w:val="28"/>
          <w:lang w:val="en-US"/>
        </w:rPr>
        <w:lastRenderedPageBreak/>
        <w:t xml:space="preserve">Бүгінгі күні </w:t>
      </w:r>
      <w:r w:rsidRPr="00EA35E1">
        <w:rPr>
          <w:rFonts w:ascii="Times New Roman" w:hAnsi="Times New Roman" w:cs="Times New Roman"/>
          <w:sz w:val="28"/>
          <w:szCs w:val="28"/>
        </w:rPr>
        <w:t>АТМ</w:t>
      </w:r>
      <w:r w:rsidRPr="00EA35E1">
        <w:rPr>
          <w:rFonts w:ascii="Times New Roman" w:hAnsi="Times New Roman" w:cs="Times New Roman"/>
          <w:sz w:val="28"/>
          <w:szCs w:val="28"/>
          <w:lang w:val="en-US"/>
        </w:rPr>
        <w:t xml:space="preserve"> технологиясы өзінің стандарттық қарыздарының көп бөлігін жойды - стандарттардың негізгі өзегі қабылданды және ірі өндірушілердің жабдықтарында жұмыс істейді. Аумақтық коммутаторлар үшін бұл, ең алдымен, Stratacom (қазіргі Cisco бөлімшесі), Nortel, Newbridge және басқа да бірқатар компаниялардың жабдықтары.</w:t>
      </w:r>
    </w:p>
    <w:p w:rsidR="00C314B6" w:rsidRPr="00EA35E1" w:rsidRDefault="00C314B6" w:rsidP="003B4E85">
      <w:pPr>
        <w:spacing w:after="0" w:line="240" w:lineRule="auto"/>
        <w:ind w:firstLine="567"/>
        <w:jc w:val="both"/>
        <w:rPr>
          <w:rFonts w:ascii="Times New Roman" w:hAnsi="Times New Roman" w:cs="Times New Roman"/>
          <w:sz w:val="28"/>
          <w:szCs w:val="28"/>
          <w:lang w:val="en-US"/>
        </w:rPr>
      </w:pPr>
      <w:r w:rsidRPr="00EA35E1">
        <w:rPr>
          <w:rFonts w:ascii="Times New Roman" w:hAnsi="Times New Roman" w:cs="Times New Roman"/>
          <w:sz w:val="28"/>
          <w:szCs w:val="28"/>
        </w:rPr>
        <w:t>Және</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барлық</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стандарттар</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әлі</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қабылданбағанымен</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әсіресе</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банкоматтардың</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цифрлық</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телефон</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желілерімен</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және</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цифрлық</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бөлінген</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арналармен</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өзара</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әрекеттесу</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саласында</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бұл</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технологияның</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аумақтық</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желілерде</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баяу</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таралуы</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басқа</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факторлармен</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ең</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алдымен</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күрделі</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салымдардың</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үлкен</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көлемімен</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және</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балама</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желілердің</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болуы</w:t>
      </w:r>
      <w:r w:rsidRPr="00EA35E1">
        <w:rPr>
          <w:rFonts w:ascii="Times New Roman" w:hAnsi="Times New Roman" w:cs="Times New Roman"/>
          <w:sz w:val="28"/>
          <w:szCs w:val="28"/>
          <w:lang w:val="en-US"/>
        </w:rPr>
        <w:t>.</w:t>
      </w:r>
    </w:p>
    <w:p w:rsidR="00C314B6" w:rsidRPr="00EA35E1" w:rsidRDefault="00C314B6" w:rsidP="003B4E85">
      <w:pPr>
        <w:spacing w:after="0" w:line="240" w:lineRule="auto"/>
        <w:ind w:firstLine="567"/>
        <w:jc w:val="both"/>
        <w:rPr>
          <w:rFonts w:ascii="Times New Roman" w:hAnsi="Times New Roman" w:cs="Times New Roman"/>
          <w:sz w:val="28"/>
          <w:szCs w:val="28"/>
          <w:lang w:val="en-US"/>
        </w:rPr>
      </w:pPr>
      <w:r w:rsidRPr="00EA35E1">
        <w:rPr>
          <w:rFonts w:ascii="Times New Roman" w:hAnsi="Times New Roman" w:cs="Times New Roman"/>
          <w:sz w:val="28"/>
          <w:szCs w:val="28"/>
        </w:rPr>
        <w:t>Дегенмен</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Интернеттің</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танымалдылығының</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жылдам</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өсуі</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ірі</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провайдерлерді</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банкомат</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желілерін</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өз</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магистральдарында</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орналастыруға</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итермелейді</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өйткені</w:t>
      </w:r>
      <w:r w:rsidRPr="00EA35E1">
        <w:rPr>
          <w:rFonts w:ascii="Times New Roman" w:hAnsi="Times New Roman" w:cs="Times New Roman"/>
          <w:sz w:val="28"/>
          <w:szCs w:val="28"/>
          <w:lang w:val="en-US"/>
        </w:rPr>
        <w:t xml:space="preserve"> 2 </w:t>
      </w:r>
      <w:r w:rsidRPr="00EA35E1">
        <w:rPr>
          <w:rFonts w:ascii="Times New Roman" w:hAnsi="Times New Roman" w:cs="Times New Roman"/>
          <w:sz w:val="28"/>
          <w:szCs w:val="28"/>
        </w:rPr>
        <w:t>мегабиттік</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жылдамдықтары</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бар</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фрейм</w:t>
      </w:r>
      <w:r w:rsidRPr="00EA35E1">
        <w:rPr>
          <w:rFonts w:ascii="Times New Roman" w:hAnsi="Times New Roman" w:cs="Times New Roman"/>
          <w:sz w:val="28"/>
          <w:szCs w:val="28"/>
          <w:lang w:val="en-US"/>
        </w:rPr>
        <w:t>-</w:t>
      </w:r>
      <w:r w:rsidRPr="00EA35E1">
        <w:rPr>
          <w:rFonts w:ascii="Times New Roman" w:hAnsi="Times New Roman" w:cs="Times New Roman"/>
          <w:sz w:val="28"/>
          <w:szCs w:val="28"/>
        </w:rPr>
        <w:t>релялық</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желілер</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тек</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Интернеттің</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перифериясына</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қызмет</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ете</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алады</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бірақ</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оның</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көлемі</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үлкен</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болатын</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магистральға</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емес</w:t>
      </w:r>
      <w:r w:rsidRPr="00EA35E1">
        <w:rPr>
          <w:rFonts w:ascii="Times New Roman" w:hAnsi="Times New Roman" w:cs="Times New Roman"/>
          <w:sz w:val="28"/>
          <w:szCs w:val="28"/>
          <w:lang w:val="en-US"/>
        </w:rPr>
        <w:t xml:space="preserve">. 9 </w:t>
      </w:r>
      <w:r w:rsidRPr="00EA35E1">
        <w:rPr>
          <w:rFonts w:ascii="Times New Roman" w:hAnsi="Times New Roman" w:cs="Times New Roman"/>
          <w:sz w:val="28"/>
          <w:szCs w:val="28"/>
        </w:rPr>
        <w:t>ай</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алты</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ай</w:t>
      </w:r>
      <w:r w:rsidRPr="00EA35E1">
        <w:rPr>
          <w:rFonts w:ascii="Times New Roman" w:hAnsi="Times New Roman" w:cs="Times New Roman"/>
          <w:sz w:val="28"/>
          <w:szCs w:val="28"/>
          <w:lang w:val="en-US"/>
        </w:rPr>
        <w:t xml:space="preserve">, 4 </w:t>
      </w:r>
      <w:r w:rsidRPr="00EA35E1">
        <w:rPr>
          <w:rFonts w:ascii="Times New Roman" w:hAnsi="Times New Roman" w:cs="Times New Roman"/>
          <w:sz w:val="28"/>
          <w:szCs w:val="28"/>
        </w:rPr>
        <w:t>ай</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сайынғы</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трафик</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екі</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есе</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қысқарады</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Әлбетте</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Интернет</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қызметінің</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арқасында</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банкомат</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желілері</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арқылы</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тасымалданатын</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трафиктің</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негізгі</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бөлігі</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компьютерлік</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типте</w:t>
      </w:r>
      <w:r w:rsidRPr="00EA35E1">
        <w:rPr>
          <w:rFonts w:ascii="Times New Roman" w:hAnsi="Times New Roman" w:cs="Times New Roman"/>
          <w:sz w:val="28"/>
          <w:szCs w:val="28"/>
          <w:lang w:val="en-US"/>
        </w:rPr>
        <w:t>.</w:t>
      </w:r>
    </w:p>
    <w:p w:rsidR="00C314B6" w:rsidRPr="00EA35E1" w:rsidRDefault="00C314B6" w:rsidP="003B4E85">
      <w:pPr>
        <w:spacing w:after="0" w:line="240" w:lineRule="auto"/>
        <w:ind w:firstLine="567"/>
        <w:jc w:val="both"/>
        <w:rPr>
          <w:rFonts w:ascii="Times New Roman" w:hAnsi="Times New Roman" w:cs="Times New Roman"/>
          <w:sz w:val="28"/>
          <w:szCs w:val="28"/>
          <w:lang w:val="en-US"/>
        </w:rPr>
      </w:pPr>
      <w:r w:rsidRPr="00EA35E1">
        <w:rPr>
          <w:rFonts w:ascii="Times New Roman" w:hAnsi="Times New Roman" w:cs="Times New Roman"/>
          <w:sz w:val="28"/>
          <w:szCs w:val="28"/>
        </w:rPr>
        <w:t>Ғаламдық</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желі</w:t>
      </w:r>
      <w:r w:rsidRPr="00EA35E1">
        <w:rPr>
          <w:rFonts w:ascii="Times New Roman" w:hAnsi="Times New Roman" w:cs="Times New Roman"/>
          <w:sz w:val="28"/>
          <w:szCs w:val="28"/>
          <w:lang w:val="en-US"/>
        </w:rPr>
        <w:t xml:space="preserve"> – </w:t>
      </w:r>
      <w:r w:rsidRPr="00EA35E1">
        <w:rPr>
          <w:rFonts w:ascii="Times New Roman" w:hAnsi="Times New Roman" w:cs="Times New Roman"/>
          <w:sz w:val="28"/>
          <w:szCs w:val="28"/>
        </w:rPr>
        <w:t>әлемдік</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ақпараттық</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ресурстарды</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жалпы</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пайдалану</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үшін</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жеткілікті</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үлкен</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қашықтықта</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орналасқан</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компьютерлердің</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бірлестігі</w:t>
      </w:r>
      <w:r w:rsidRPr="00EA35E1">
        <w:rPr>
          <w:rFonts w:ascii="Times New Roman" w:hAnsi="Times New Roman" w:cs="Times New Roman"/>
          <w:sz w:val="28"/>
          <w:szCs w:val="28"/>
          <w:lang w:val="en-US"/>
        </w:rPr>
        <w:t>.</w:t>
      </w:r>
    </w:p>
    <w:p w:rsidR="00C314B6" w:rsidRPr="00EA35E1" w:rsidRDefault="00C314B6" w:rsidP="003B4E85">
      <w:pPr>
        <w:spacing w:after="0" w:line="240" w:lineRule="auto"/>
        <w:ind w:firstLine="567"/>
        <w:jc w:val="both"/>
        <w:rPr>
          <w:rFonts w:ascii="Times New Roman" w:hAnsi="Times New Roman" w:cs="Times New Roman"/>
          <w:sz w:val="28"/>
          <w:szCs w:val="28"/>
          <w:lang w:val="en-US"/>
        </w:rPr>
      </w:pPr>
      <w:r w:rsidRPr="00EA35E1">
        <w:rPr>
          <w:rFonts w:ascii="Times New Roman" w:hAnsi="Times New Roman" w:cs="Times New Roman"/>
          <w:sz w:val="28"/>
          <w:szCs w:val="28"/>
        </w:rPr>
        <w:t>Ғаламдық</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желілер</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ақпаратты</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барынша</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кең</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көлемде</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алмасуға</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және</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таратуға</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арналған</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өйткені</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олар</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бүкіл</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елдегі</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континенттегі</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немесе</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бүкіл</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жер</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шарындағы</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абоненттерді</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байланыстырады</w:t>
      </w:r>
      <w:r w:rsidRPr="00EA35E1">
        <w:rPr>
          <w:rFonts w:ascii="Times New Roman" w:hAnsi="Times New Roman" w:cs="Times New Roman"/>
          <w:sz w:val="28"/>
          <w:szCs w:val="28"/>
          <w:lang w:val="en-US"/>
        </w:rPr>
        <w:t>.</w:t>
      </w:r>
    </w:p>
    <w:p w:rsidR="00C314B6" w:rsidRPr="00EA35E1" w:rsidRDefault="00C314B6" w:rsidP="003B4E85">
      <w:pPr>
        <w:spacing w:after="0" w:line="240" w:lineRule="auto"/>
        <w:ind w:firstLine="567"/>
        <w:jc w:val="both"/>
        <w:rPr>
          <w:rFonts w:ascii="Times New Roman" w:hAnsi="Times New Roman" w:cs="Times New Roman"/>
          <w:sz w:val="28"/>
          <w:szCs w:val="28"/>
          <w:lang w:val="en-US"/>
        </w:rPr>
      </w:pPr>
      <w:r w:rsidRPr="00EA35E1">
        <w:rPr>
          <w:rFonts w:ascii="Times New Roman" w:hAnsi="Times New Roman" w:cs="Times New Roman"/>
          <w:sz w:val="28"/>
          <w:szCs w:val="28"/>
        </w:rPr>
        <w:t>Ғаламдық</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желідегі</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ақпарат</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түйіннен</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түйінге</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ең</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жақын</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бос</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нүкте</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арқылы</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дұрыс</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бағытта</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беріледі</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және</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жеке</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түйіндер</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бір</w:t>
      </w:r>
      <w:r w:rsidRPr="00EA35E1">
        <w:rPr>
          <w:rFonts w:ascii="Times New Roman" w:hAnsi="Times New Roman" w:cs="Times New Roman"/>
          <w:sz w:val="28"/>
          <w:szCs w:val="28"/>
          <w:lang w:val="en-US"/>
        </w:rPr>
        <w:t>-</w:t>
      </w:r>
      <w:r w:rsidRPr="00EA35E1">
        <w:rPr>
          <w:rFonts w:ascii="Times New Roman" w:hAnsi="Times New Roman" w:cs="Times New Roman"/>
          <w:sz w:val="28"/>
          <w:szCs w:val="28"/>
        </w:rPr>
        <w:t>бірімен</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қосылмауы</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мүмкін</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Егер</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түйін</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жұмыс</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істемесе</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ақпарат</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оны</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айналып</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өту</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үшін</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жіберіледі</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сондықтан</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ақпаратты</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тұтынушыға</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жеткізу</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әрқашан</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біраз</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уақытты</w:t>
      </w:r>
      <w:r w:rsidRPr="00EA35E1">
        <w:rPr>
          <w:rFonts w:ascii="Times New Roman" w:hAnsi="Times New Roman" w:cs="Times New Roman"/>
          <w:sz w:val="28"/>
          <w:szCs w:val="28"/>
          <w:lang w:val="en-US"/>
        </w:rPr>
        <w:t xml:space="preserve"> </w:t>
      </w:r>
      <w:r w:rsidRPr="00EA35E1">
        <w:rPr>
          <w:rFonts w:ascii="Times New Roman" w:hAnsi="Times New Roman" w:cs="Times New Roman"/>
          <w:sz w:val="28"/>
          <w:szCs w:val="28"/>
        </w:rPr>
        <w:t>алады</w:t>
      </w:r>
      <w:r w:rsidRPr="00EA35E1">
        <w:rPr>
          <w:rFonts w:ascii="Times New Roman" w:hAnsi="Times New Roman" w:cs="Times New Roman"/>
          <w:sz w:val="28"/>
          <w:szCs w:val="28"/>
          <w:lang w:val="en-US"/>
        </w:rPr>
        <w:t>.</w:t>
      </w:r>
    </w:p>
    <w:p w:rsidR="00C314B6" w:rsidRPr="00EA35E1" w:rsidRDefault="00C314B6" w:rsidP="003B4E85">
      <w:pPr>
        <w:spacing w:after="0" w:line="240" w:lineRule="auto"/>
        <w:ind w:firstLine="567"/>
        <w:jc w:val="both"/>
        <w:rPr>
          <w:rFonts w:ascii="Times New Roman" w:hAnsi="Times New Roman" w:cs="Times New Roman"/>
          <w:sz w:val="28"/>
          <w:szCs w:val="28"/>
        </w:rPr>
      </w:pPr>
      <w:r w:rsidRPr="00EA35E1">
        <w:rPr>
          <w:rFonts w:ascii="Times New Roman" w:hAnsi="Times New Roman" w:cs="Times New Roman"/>
          <w:sz w:val="28"/>
          <w:szCs w:val="28"/>
        </w:rPr>
        <w:t>Ең танымал ғаламдық желі – Интернет. Интернетке кіру үшін модем қолданылады. Бірақ бүгінде жергілікті желі арқылы Интернетке кіру мүмкіндігі бар компьютерлер көбейіп келеді.</w:t>
      </w:r>
    </w:p>
    <w:p w:rsidR="00C314B6" w:rsidRPr="00EA35E1" w:rsidRDefault="00C314B6" w:rsidP="003B4E85">
      <w:pPr>
        <w:spacing w:after="0" w:line="240" w:lineRule="auto"/>
        <w:ind w:firstLine="567"/>
        <w:jc w:val="both"/>
        <w:rPr>
          <w:rFonts w:ascii="Times New Roman" w:hAnsi="Times New Roman" w:cs="Times New Roman"/>
          <w:sz w:val="28"/>
          <w:szCs w:val="28"/>
        </w:rPr>
      </w:pPr>
      <w:r w:rsidRPr="00EA35E1">
        <w:rPr>
          <w:rFonts w:ascii="Times New Roman" w:hAnsi="Times New Roman" w:cs="Times New Roman"/>
          <w:sz w:val="28"/>
          <w:szCs w:val="28"/>
        </w:rPr>
        <w:t>Қазіргі уақытта көптеген WAN желілері нақты өмірде қолданылады.</w:t>
      </w:r>
    </w:p>
    <w:p w:rsidR="00346B90" w:rsidRPr="00EA35E1" w:rsidRDefault="00346B90" w:rsidP="00025FFF">
      <w:pPr>
        <w:tabs>
          <w:tab w:val="left" w:pos="993"/>
        </w:tabs>
        <w:spacing w:after="0" w:line="240" w:lineRule="auto"/>
        <w:ind w:firstLine="709"/>
        <w:jc w:val="both"/>
        <w:rPr>
          <w:rFonts w:ascii="Times New Roman" w:hAnsi="Times New Roman" w:cs="Times New Roman"/>
          <w:i/>
          <w:sz w:val="24"/>
          <w:szCs w:val="24"/>
          <w:lang w:val="kk-KZ"/>
        </w:rPr>
      </w:pPr>
    </w:p>
    <w:p w:rsidR="00025FFF" w:rsidRPr="00EA35E1" w:rsidRDefault="00025FFF" w:rsidP="00025FFF">
      <w:pPr>
        <w:tabs>
          <w:tab w:val="left" w:pos="993"/>
        </w:tabs>
        <w:spacing w:after="0" w:line="240" w:lineRule="auto"/>
        <w:ind w:firstLine="709"/>
        <w:jc w:val="both"/>
        <w:rPr>
          <w:rFonts w:ascii="Times New Roman" w:hAnsi="Times New Roman" w:cs="Times New Roman"/>
          <w:i/>
          <w:sz w:val="24"/>
          <w:szCs w:val="24"/>
          <w:lang w:val="kk-KZ"/>
        </w:rPr>
      </w:pPr>
      <w:r w:rsidRPr="00EA35E1">
        <w:rPr>
          <w:rFonts w:ascii="Times New Roman" w:hAnsi="Times New Roman" w:cs="Times New Roman"/>
          <w:i/>
          <w:sz w:val="24"/>
          <w:szCs w:val="24"/>
          <w:lang w:val="kk-KZ"/>
        </w:rPr>
        <w:t xml:space="preserve">Бақылау сұрақтары: </w:t>
      </w:r>
    </w:p>
    <w:p w:rsidR="00025FFF" w:rsidRPr="00EA35E1" w:rsidRDefault="00025FFF" w:rsidP="008E3950">
      <w:pPr>
        <w:pStyle w:val="a7"/>
        <w:numPr>
          <w:ilvl w:val="0"/>
          <w:numId w:val="47"/>
        </w:numPr>
        <w:tabs>
          <w:tab w:val="left" w:pos="993"/>
        </w:tabs>
        <w:spacing w:after="0" w:line="240" w:lineRule="auto"/>
        <w:ind w:left="0" w:firstLine="709"/>
        <w:jc w:val="both"/>
        <w:rPr>
          <w:rFonts w:ascii="Times New Roman" w:hAnsi="Times New Roman" w:cs="Times New Roman"/>
          <w:i/>
          <w:sz w:val="24"/>
          <w:szCs w:val="24"/>
          <w:shd w:val="clear" w:color="auto" w:fill="FFFFFF"/>
          <w:lang w:val="kk-KZ"/>
        </w:rPr>
      </w:pPr>
      <w:r w:rsidRPr="00EA35E1">
        <w:rPr>
          <w:rFonts w:ascii="Times New Roman" w:hAnsi="Times New Roman" w:cs="Times New Roman"/>
          <w:i/>
          <w:sz w:val="24"/>
          <w:szCs w:val="24"/>
          <w:shd w:val="clear" w:color="auto" w:fill="FFFFFF"/>
          <w:lang w:val="kk-KZ"/>
        </w:rPr>
        <w:t>Спутниктік желілерінің даму тенденциялары</w:t>
      </w:r>
      <w:r w:rsidRPr="00EA35E1">
        <w:rPr>
          <w:rFonts w:ascii="Times New Roman" w:eastAsia="Times New Roman" w:hAnsi="Times New Roman" w:cs="Times New Roman"/>
          <w:i/>
          <w:sz w:val="24"/>
          <w:szCs w:val="24"/>
          <w:lang w:val="kk-KZ" w:eastAsia="ru-RU"/>
        </w:rPr>
        <w:t xml:space="preserve"> деген не</w:t>
      </w:r>
      <w:r w:rsidRPr="00EA35E1">
        <w:rPr>
          <w:rFonts w:ascii="Times New Roman" w:hAnsi="Times New Roman" w:cs="Times New Roman"/>
          <w:i/>
          <w:sz w:val="24"/>
          <w:szCs w:val="24"/>
          <w:shd w:val="clear" w:color="auto" w:fill="FFFFFF"/>
          <w:lang w:val="kk-KZ"/>
        </w:rPr>
        <w:t xml:space="preserve">  </w:t>
      </w:r>
    </w:p>
    <w:p w:rsidR="00025FFF" w:rsidRPr="00EA35E1" w:rsidRDefault="00025FFF" w:rsidP="008E3950">
      <w:pPr>
        <w:pStyle w:val="a7"/>
        <w:numPr>
          <w:ilvl w:val="0"/>
          <w:numId w:val="47"/>
        </w:numPr>
        <w:tabs>
          <w:tab w:val="left" w:pos="993"/>
        </w:tabs>
        <w:spacing w:after="0" w:line="240" w:lineRule="auto"/>
        <w:ind w:left="0" w:firstLine="709"/>
        <w:jc w:val="both"/>
        <w:rPr>
          <w:rFonts w:ascii="Times New Roman" w:hAnsi="Times New Roman" w:cs="Times New Roman"/>
          <w:i/>
          <w:sz w:val="24"/>
          <w:szCs w:val="24"/>
          <w:shd w:val="clear" w:color="auto" w:fill="FFFFFF"/>
          <w:lang w:val="kk-KZ"/>
        </w:rPr>
      </w:pPr>
      <w:r w:rsidRPr="00EA35E1">
        <w:rPr>
          <w:rFonts w:ascii="Times New Roman" w:hAnsi="Times New Roman" w:cs="Times New Roman"/>
          <w:i/>
          <w:sz w:val="24"/>
          <w:szCs w:val="24"/>
          <w:shd w:val="clear" w:color="auto" w:fill="FFFFFF"/>
          <w:lang w:val="kk-KZ"/>
        </w:rPr>
        <w:t>Спутниктік желілерінің тенденциялары күйіне сараптама</w:t>
      </w:r>
      <w:r w:rsidRPr="00EA35E1">
        <w:rPr>
          <w:rFonts w:ascii="Times New Roman" w:eastAsia="Times New Roman" w:hAnsi="Times New Roman" w:cs="Times New Roman"/>
          <w:i/>
          <w:sz w:val="24"/>
          <w:szCs w:val="24"/>
          <w:lang w:val="kk-KZ" w:eastAsia="ru-RU"/>
        </w:rPr>
        <w:t xml:space="preserve"> деген не</w:t>
      </w:r>
    </w:p>
    <w:p w:rsidR="005F18AD" w:rsidRDefault="005F18AD" w:rsidP="00346B90">
      <w:pPr>
        <w:pStyle w:val="a7"/>
        <w:spacing w:after="0" w:line="240" w:lineRule="auto"/>
        <w:ind w:left="0"/>
        <w:jc w:val="center"/>
        <w:rPr>
          <w:rFonts w:ascii="Times New Roman" w:eastAsia="Times New Roman" w:hAnsi="Times New Roman" w:cs="Times New Roman"/>
          <w:b/>
          <w:sz w:val="28"/>
          <w:szCs w:val="28"/>
          <w:lang w:val="kk-KZ" w:eastAsia="ru-RU"/>
        </w:rPr>
      </w:pPr>
    </w:p>
    <w:p w:rsidR="005F18AD" w:rsidRDefault="005F18AD" w:rsidP="00346B90">
      <w:pPr>
        <w:pStyle w:val="a7"/>
        <w:spacing w:after="0" w:line="240" w:lineRule="auto"/>
        <w:ind w:left="0"/>
        <w:jc w:val="center"/>
        <w:rPr>
          <w:rFonts w:ascii="Times New Roman" w:eastAsia="Times New Roman" w:hAnsi="Times New Roman" w:cs="Times New Roman"/>
          <w:b/>
          <w:sz w:val="28"/>
          <w:szCs w:val="28"/>
          <w:lang w:val="kk-KZ" w:eastAsia="ru-RU"/>
        </w:rPr>
      </w:pPr>
    </w:p>
    <w:p w:rsidR="005F18AD" w:rsidRDefault="005F18AD" w:rsidP="00346B90">
      <w:pPr>
        <w:pStyle w:val="a7"/>
        <w:spacing w:after="0" w:line="240" w:lineRule="auto"/>
        <w:ind w:left="0"/>
        <w:jc w:val="center"/>
        <w:rPr>
          <w:rFonts w:ascii="Times New Roman" w:eastAsia="Times New Roman" w:hAnsi="Times New Roman" w:cs="Times New Roman"/>
          <w:b/>
          <w:sz w:val="28"/>
          <w:szCs w:val="28"/>
          <w:lang w:val="kk-KZ" w:eastAsia="ru-RU"/>
        </w:rPr>
      </w:pPr>
    </w:p>
    <w:p w:rsidR="005F18AD" w:rsidRDefault="005F18AD" w:rsidP="00346B90">
      <w:pPr>
        <w:pStyle w:val="a7"/>
        <w:spacing w:after="0" w:line="240" w:lineRule="auto"/>
        <w:ind w:left="0"/>
        <w:jc w:val="center"/>
        <w:rPr>
          <w:rFonts w:ascii="Times New Roman" w:eastAsia="Times New Roman" w:hAnsi="Times New Roman" w:cs="Times New Roman"/>
          <w:b/>
          <w:sz w:val="28"/>
          <w:szCs w:val="28"/>
          <w:lang w:val="kk-KZ" w:eastAsia="ru-RU"/>
        </w:rPr>
      </w:pPr>
    </w:p>
    <w:p w:rsidR="005F18AD" w:rsidRDefault="005F18AD" w:rsidP="00346B90">
      <w:pPr>
        <w:pStyle w:val="a7"/>
        <w:spacing w:after="0" w:line="240" w:lineRule="auto"/>
        <w:ind w:left="0"/>
        <w:jc w:val="center"/>
        <w:rPr>
          <w:rFonts w:ascii="Times New Roman" w:eastAsia="Times New Roman" w:hAnsi="Times New Roman" w:cs="Times New Roman"/>
          <w:b/>
          <w:sz w:val="28"/>
          <w:szCs w:val="28"/>
          <w:lang w:val="kk-KZ" w:eastAsia="ru-RU"/>
        </w:rPr>
      </w:pPr>
    </w:p>
    <w:p w:rsidR="005F18AD" w:rsidRDefault="005F18AD" w:rsidP="00346B90">
      <w:pPr>
        <w:pStyle w:val="a7"/>
        <w:spacing w:after="0" w:line="240" w:lineRule="auto"/>
        <w:ind w:left="0"/>
        <w:jc w:val="center"/>
        <w:rPr>
          <w:rFonts w:ascii="Times New Roman" w:eastAsia="Times New Roman" w:hAnsi="Times New Roman" w:cs="Times New Roman"/>
          <w:b/>
          <w:sz w:val="28"/>
          <w:szCs w:val="28"/>
          <w:lang w:val="kk-KZ" w:eastAsia="ru-RU"/>
        </w:rPr>
      </w:pPr>
    </w:p>
    <w:p w:rsidR="005F18AD" w:rsidRDefault="005F18AD" w:rsidP="00346B90">
      <w:pPr>
        <w:pStyle w:val="a7"/>
        <w:spacing w:after="0" w:line="240" w:lineRule="auto"/>
        <w:ind w:left="0"/>
        <w:jc w:val="center"/>
        <w:rPr>
          <w:rFonts w:ascii="Times New Roman" w:eastAsia="Times New Roman" w:hAnsi="Times New Roman" w:cs="Times New Roman"/>
          <w:b/>
          <w:sz w:val="28"/>
          <w:szCs w:val="28"/>
          <w:lang w:val="kk-KZ" w:eastAsia="ru-RU"/>
        </w:rPr>
      </w:pPr>
    </w:p>
    <w:p w:rsidR="005F18AD" w:rsidRDefault="005F18AD" w:rsidP="00346B90">
      <w:pPr>
        <w:pStyle w:val="a7"/>
        <w:spacing w:after="0" w:line="240" w:lineRule="auto"/>
        <w:ind w:left="0"/>
        <w:jc w:val="center"/>
        <w:rPr>
          <w:rFonts w:ascii="Times New Roman" w:eastAsia="Times New Roman" w:hAnsi="Times New Roman" w:cs="Times New Roman"/>
          <w:b/>
          <w:sz w:val="28"/>
          <w:szCs w:val="28"/>
          <w:lang w:val="kk-KZ" w:eastAsia="ru-RU"/>
        </w:rPr>
      </w:pPr>
    </w:p>
    <w:p w:rsidR="005F18AD" w:rsidRDefault="005F18AD" w:rsidP="00346B90">
      <w:pPr>
        <w:pStyle w:val="a7"/>
        <w:spacing w:after="0" w:line="240" w:lineRule="auto"/>
        <w:ind w:left="0"/>
        <w:jc w:val="center"/>
        <w:rPr>
          <w:rFonts w:ascii="Times New Roman" w:eastAsia="Times New Roman" w:hAnsi="Times New Roman" w:cs="Times New Roman"/>
          <w:b/>
          <w:sz w:val="28"/>
          <w:szCs w:val="28"/>
          <w:lang w:val="kk-KZ" w:eastAsia="ru-RU"/>
        </w:rPr>
      </w:pPr>
    </w:p>
    <w:p w:rsidR="005F18AD" w:rsidRDefault="005F18AD" w:rsidP="00346B90">
      <w:pPr>
        <w:pStyle w:val="a7"/>
        <w:spacing w:after="0" w:line="240" w:lineRule="auto"/>
        <w:ind w:left="0"/>
        <w:jc w:val="center"/>
        <w:rPr>
          <w:rFonts w:ascii="Times New Roman" w:eastAsia="Times New Roman" w:hAnsi="Times New Roman" w:cs="Times New Roman"/>
          <w:b/>
          <w:sz w:val="28"/>
          <w:szCs w:val="28"/>
          <w:lang w:val="kk-KZ" w:eastAsia="ru-RU"/>
        </w:rPr>
      </w:pPr>
    </w:p>
    <w:p w:rsidR="005F18AD" w:rsidRDefault="005F18AD" w:rsidP="00346B90">
      <w:pPr>
        <w:pStyle w:val="a7"/>
        <w:spacing w:after="0" w:line="240" w:lineRule="auto"/>
        <w:ind w:left="0"/>
        <w:jc w:val="center"/>
        <w:rPr>
          <w:rFonts w:ascii="Times New Roman" w:eastAsia="Times New Roman" w:hAnsi="Times New Roman" w:cs="Times New Roman"/>
          <w:b/>
          <w:sz w:val="28"/>
          <w:szCs w:val="28"/>
          <w:lang w:val="kk-KZ" w:eastAsia="ru-RU"/>
        </w:rPr>
      </w:pPr>
    </w:p>
    <w:p w:rsidR="005F18AD" w:rsidRDefault="005F18AD" w:rsidP="00346B90">
      <w:pPr>
        <w:pStyle w:val="a7"/>
        <w:spacing w:after="0" w:line="240" w:lineRule="auto"/>
        <w:ind w:left="0"/>
        <w:jc w:val="center"/>
        <w:rPr>
          <w:rFonts w:ascii="Times New Roman" w:eastAsia="Times New Roman" w:hAnsi="Times New Roman" w:cs="Times New Roman"/>
          <w:b/>
          <w:sz w:val="28"/>
          <w:szCs w:val="28"/>
          <w:lang w:val="kk-KZ" w:eastAsia="ru-RU"/>
        </w:rPr>
      </w:pPr>
    </w:p>
    <w:p w:rsidR="005F18AD" w:rsidRDefault="005F18AD" w:rsidP="00346B90">
      <w:pPr>
        <w:pStyle w:val="a7"/>
        <w:spacing w:after="0" w:line="240" w:lineRule="auto"/>
        <w:ind w:left="0"/>
        <w:jc w:val="center"/>
        <w:rPr>
          <w:rFonts w:ascii="Times New Roman" w:eastAsia="Times New Roman" w:hAnsi="Times New Roman" w:cs="Times New Roman"/>
          <w:b/>
          <w:sz w:val="28"/>
          <w:szCs w:val="28"/>
          <w:lang w:val="kk-KZ" w:eastAsia="ru-RU"/>
        </w:rPr>
      </w:pPr>
    </w:p>
    <w:p w:rsidR="005F18AD" w:rsidRDefault="005F18AD" w:rsidP="00346B90">
      <w:pPr>
        <w:pStyle w:val="a7"/>
        <w:spacing w:after="0" w:line="240" w:lineRule="auto"/>
        <w:ind w:left="0"/>
        <w:jc w:val="center"/>
        <w:rPr>
          <w:rFonts w:ascii="Times New Roman" w:eastAsia="Times New Roman" w:hAnsi="Times New Roman" w:cs="Times New Roman"/>
          <w:b/>
          <w:sz w:val="28"/>
          <w:szCs w:val="28"/>
          <w:lang w:val="kk-KZ" w:eastAsia="ru-RU"/>
        </w:rPr>
      </w:pPr>
    </w:p>
    <w:p w:rsidR="005F18AD" w:rsidRDefault="005F18AD" w:rsidP="00346B90">
      <w:pPr>
        <w:pStyle w:val="a7"/>
        <w:spacing w:after="0" w:line="240" w:lineRule="auto"/>
        <w:ind w:left="0"/>
        <w:jc w:val="center"/>
        <w:rPr>
          <w:rFonts w:ascii="Times New Roman" w:eastAsia="Times New Roman" w:hAnsi="Times New Roman" w:cs="Times New Roman"/>
          <w:b/>
          <w:sz w:val="28"/>
          <w:szCs w:val="28"/>
          <w:lang w:val="kk-KZ" w:eastAsia="ru-RU"/>
        </w:rPr>
      </w:pPr>
    </w:p>
    <w:p w:rsidR="005F18AD" w:rsidRDefault="005F18AD" w:rsidP="00346B90">
      <w:pPr>
        <w:pStyle w:val="a7"/>
        <w:spacing w:after="0" w:line="240" w:lineRule="auto"/>
        <w:ind w:left="0"/>
        <w:jc w:val="center"/>
        <w:rPr>
          <w:rFonts w:ascii="Times New Roman" w:eastAsia="Times New Roman" w:hAnsi="Times New Roman" w:cs="Times New Roman"/>
          <w:b/>
          <w:sz w:val="28"/>
          <w:szCs w:val="28"/>
          <w:lang w:val="kk-KZ" w:eastAsia="ru-RU"/>
        </w:rPr>
      </w:pPr>
    </w:p>
    <w:p w:rsidR="005F18AD" w:rsidRDefault="005F18AD" w:rsidP="00346B90">
      <w:pPr>
        <w:pStyle w:val="a7"/>
        <w:spacing w:after="0" w:line="240" w:lineRule="auto"/>
        <w:ind w:left="0"/>
        <w:jc w:val="center"/>
        <w:rPr>
          <w:rFonts w:ascii="Times New Roman" w:eastAsia="Times New Roman" w:hAnsi="Times New Roman" w:cs="Times New Roman"/>
          <w:b/>
          <w:sz w:val="28"/>
          <w:szCs w:val="28"/>
          <w:lang w:val="kk-KZ" w:eastAsia="ru-RU"/>
        </w:rPr>
      </w:pPr>
    </w:p>
    <w:p w:rsidR="005F18AD" w:rsidRDefault="005F18AD" w:rsidP="00346B90">
      <w:pPr>
        <w:pStyle w:val="a7"/>
        <w:spacing w:after="0" w:line="240" w:lineRule="auto"/>
        <w:ind w:left="0"/>
        <w:jc w:val="center"/>
        <w:rPr>
          <w:rFonts w:ascii="Times New Roman" w:eastAsia="Times New Roman" w:hAnsi="Times New Roman" w:cs="Times New Roman"/>
          <w:b/>
          <w:sz w:val="28"/>
          <w:szCs w:val="28"/>
          <w:lang w:val="kk-KZ" w:eastAsia="ru-RU"/>
        </w:rPr>
      </w:pPr>
    </w:p>
    <w:p w:rsidR="005F18AD" w:rsidRDefault="005F18AD" w:rsidP="00346B90">
      <w:pPr>
        <w:pStyle w:val="a7"/>
        <w:spacing w:after="0" w:line="240" w:lineRule="auto"/>
        <w:ind w:left="0"/>
        <w:jc w:val="center"/>
        <w:rPr>
          <w:rFonts w:ascii="Times New Roman" w:eastAsia="Times New Roman" w:hAnsi="Times New Roman" w:cs="Times New Roman"/>
          <w:b/>
          <w:sz w:val="28"/>
          <w:szCs w:val="28"/>
          <w:lang w:val="kk-KZ" w:eastAsia="ru-RU"/>
        </w:rPr>
      </w:pPr>
    </w:p>
    <w:p w:rsidR="005F18AD" w:rsidRDefault="005F18AD" w:rsidP="00346B90">
      <w:pPr>
        <w:pStyle w:val="a7"/>
        <w:spacing w:after="0" w:line="240" w:lineRule="auto"/>
        <w:ind w:left="0"/>
        <w:jc w:val="center"/>
        <w:rPr>
          <w:rFonts w:ascii="Times New Roman" w:eastAsia="Times New Roman" w:hAnsi="Times New Roman" w:cs="Times New Roman"/>
          <w:b/>
          <w:sz w:val="28"/>
          <w:szCs w:val="28"/>
          <w:lang w:val="kk-KZ" w:eastAsia="ru-RU"/>
        </w:rPr>
      </w:pPr>
    </w:p>
    <w:p w:rsidR="005F18AD" w:rsidRDefault="005F18AD" w:rsidP="00346B90">
      <w:pPr>
        <w:pStyle w:val="a7"/>
        <w:spacing w:after="0" w:line="240" w:lineRule="auto"/>
        <w:ind w:left="0"/>
        <w:jc w:val="center"/>
        <w:rPr>
          <w:rFonts w:ascii="Times New Roman" w:eastAsia="Times New Roman" w:hAnsi="Times New Roman" w:cs="Times New Roman"/>
          <w:b/>
          <w:sz w:val="28"/>
          <w:szCs w:val="28"/>
          <w:lang w:val="kk-KZ" w:eastAsia="ru-RU"/>
        </w:rPr>
      </w:pPr>
    </w:p>
    <w:p w:rsidR="005F18AD" w:rsidRDefault="005F18AD" w:rsidP="00346B90">
      <w:pPr>
        <w:pStyle w:val="a7"/>
        <w:spacing w:after="0" w:line="240" w:lineRule="auto"/>
        <w:ind w:left="0"/>
        <w:jc w:val="center"/>
        <w:rPr>
          <w:rFonts w:ascii="Times New Roman" w:eastAsia="Times New Roman" w:hAnsi="Times New Roman" w:cs="Times New Roman"/>
          <w:b/>
          <w:sz w:val="28"/>
          <w:szCs w:val="28"/>
          <w:lang w:val="kk-KZ" w:eastAsia="ru-RU"/>
        </w:rPr>
      </w:pPr>
    </w:p>
    <w:p w:rsidR="005F18AD" w:rsidRDefault="005F18AD" w:rsidP="00346B90">
      <w:pPr>
        <w:pStyle w:val="a7"/>
        <w:spacing w:after="0" w:line="240" w:lineRule="auto"/>
        <w:ind w:left="0"/>
        <w:jc w:val="center"/>
        <w:rPr>
          <w:rFonts w:ascii="Times New Roman" w:eastAsia="Times New Roman" w:hAnsi="Times New Roman" w:cs="Times New Roman"/>
          <w:b/>
          <w:sz w:val="28"/>
          <w:szCs w:val="28"/>
          <w:lang w:val="kk-KZ" w:eastAsia="ru-RU"/>
        </w:rPr>
      </w:pPr>
    </w:p>
    <w:p w:rsidR="005F18AD" w:rsidRDefault="005F18AD" w:rsidP="00346B90">
      <w:pPr>
        <w:pStyle w:val="a7"/>
        <w:spacing w:after="0" w:line="240" w:lineRule="auto"/>
        <w:ind w:left="0"/>
        <w:jc w:val="center"/>
        <w:rPr>
          <w:rFonts w:ascii="Times New Roman" w:eastAsia="Times New Roman" w:hAnsi="Times New Roman" w:cs="Times New Roman"/>
          <w:b/>
          <w:sz w:val="28"/>
          <w:szCs w:val="28"/>
          <w:lang w:val="kk-KZ" w:eastAsia="ru-RU"/>
        </w:rPr>
      </w:pPr>
    </w:p>
    <w:p w:rsidR="005F18AD" w:rsidRDefault="005F18AD" w:rsidP="00346B90">
      <w:pPr>
        <w:pStyle w:val="a7"/>
        <w:spacing w:after="0" w:line="240" w:lineRule="auto"/>
        <w:ind w:left="0"/>
        <w:jc w:val="center"/>
        <w:rPr>
          <w:rFonts w:ascii="Times New Roman" w:eastAsia="Times New Roman" w:hAnsi="Times New Roman" w:cs="Times New Roman"/>
          <w:b/>
          <w:sz w:val="28"/>
          <w:szCs w:val="28"/>
          <w:lang w:val="kk-KZ" w:eastAsia="ru-RU"/>
        </w:rPr>
      </w:pPr>
    </w:p>
    <w:p w:rsidR="005F18AD" w:rsidRDefault="005F18AD" w:rsidP="00346B90">
      <w:pPr>
        <w:pStyle w:val="a7"/>
        <w:spacing w:after="0" w:line="240" w:lineRule="auto"/>
        <w:ind w:left="0"/>
        <w:jc w:val="center"/>
        <w:rPr>
          <w:rFonts w:ascii="Times New Roman" w:eastAsia="Times New Roman" w:hAnsi="Times New Roman" w:cs="Times New Roman"/>
          <w:b/>
          <w:sz w:val="28"/>
          <w:szCs w:val="28"/>
          <w:lang w:val="kk-KZ" w:eastAsia="ru-RU"/>
        </w:rPr>
      </w:pPr>
    </w:p>
    <w:p w:rsidR="005F18AD" w:rsidRDefault="005F18AD" w:rsidP="00346B90">
      <w:pPr>
        <w:pStyle w:val="a7"/>
        <w:spacing w:after="0" w:line="240" w:lineRule="auto"/>
        <w:ind w:left="0"/>
        <w:jc w:val="center"/>
        <w:rPr>
          <w:rFonts w:ascii="Times New Roman" w:eastAsia="Times New Roman" w:hAnsi="Times New Roman" w:cs="Times New Roman"/>
          <w:b/>
          <w:sz w:val="28"/>
          <w:szCs w:val="28"/>
          <w:lang w:val="kk-KZ" w:eastAsia="ru-RU"/>
        </w:rPr>
      </w:pPr>
    </w:p>
    <w:p w:rsidR="005F18AD" w:rsidRDefault="005F18AD" w:rsidP="00346B90">
      <w:pPr>
        <w:pStyle w:val="a7"/>
        <w:spacing w:after="0" w:line="240" w:lineRule="auto"/>
        <w:ind w:left="0"/>
        <w:jc w:val="center"/>
        <w:rPr>
          <w:rFonts w:ascii="Times New Roman" w:eastAsia="Times New Roman" w:hAnsi="Times New Roman" w:cs="Times New Roman"/>
          <w:b/>
          <w:sz w:val="28"/>
          <w:szCs w:val="28"/>
          <w:lang w:val="kk-KZ" w:eastAsia="ru-RU"/>
        </w:rPr>
      </w:pPr>
    </w:p>
    <w:p w:rsidR="005F18AD" w:rsidRDefault="005F18AD" w:rsidP="00346B90">
      <w:pPr>
        <w:pStyle w:val="a7"/>
        <w:spacing w:after="0" w:line="240" w:lineRule="auto"/>
        <w:ind w:left="0"/>
        <w:jc w:val="center"/>
        <w:rPr>
          <w:rFonts w:ascii="Times New Roman" w:eastAsia="Times New Roman" w:hAnsi="Times New Roman" w:cs="Times New Roman"/>
          <w:b/>
          <w:sz w:val="28"/>
          <w:szCs w:val="28"/>
          <w:lang w:val="kk-KZ" w:eastAsia="ru-RU"/>
        </w:rPr>
      </w:pPr>
    </w:p>
    <w:p w:rsidR="005F18AD" w:rsidRDefault="005F18AD" w:rsidP="00346B90">
      <w:pPr>
        <w:pStyle w:val="a7"/>
        <w:spacing w:after="0" w:line="240" w:lineRule="auto"/>
        <w:ind w:left="0"/>
        <w:jc w:val="center"/>
        <w:rPr>
          <w:rFonts w:ascii="Times New Roman" w:eastAsia="Times New Roman" w:hAnsi="Times New Roman" w:cs="Times New Roman"/>
          <w:b/>
          <w:sz w:val="28"/>
          <w:szCs w:val="28"/>
          <w:lang w:val="kk-KZ" w:eastAsia="ru-RU"/>
        </w:rPr>
      </w:pPr>
    </w:p>
    <w:p w:rsidR="00346B90" w:rsidRPr="00EA35E1" w:rsidRDefault="00346B90" w:rsidP="00346B90">
      <w:pPr>
        <w:pStyle w:val="a7"/>
        <w:spacing w:after="0" w:line="240" w:lineRule="auto"/>
        <w:ind w:left="0"/>
        <w:jc w:val="center"/>
        <w:rPr>
          <w:rFonts w:ascii="Times New Roman" w:eastAsia="Times New Roman" w:hAnsi="Times New Roman" w:cs="Times New Roman"/>
          <w:b/>
          <w:sz w:val="28"/>
          <w:szCs w:val="28"/>
          <w:lang w:val="kk-KZ" w:eastAsia="ru-RU"/>
        </w:rPr>
      </w:pPr>
      <w:r w:rsidRPr="00EA35E1">
        <w:rPr>
          <w:rFonts w:ascii="Times New Roman" w:eastAsia="Times New Roman" w:hAnsi="Times New Roman" w:cs="Times New Roman"/>
          <w:b/>
          <w:sz w:val="28"/>
          <w:szCs w:val="28"/>
          <w:lang w:val="kk-KZ" w:eastAsia="ru-RU"/>
        </w:rPr>
        <w:t>VII Зертханалық жұмыстарға арналған әдістемелік нұсқаулар</w:t>
      </w:r>
    </w:p>
    <w:p w:rsidR="00F42FFE" w:rsidRPr="00EA35E1" w:rsidRDefault="00F42FFE" w:rsidP="003B4E85">
      <w:pPr>
        <w:spacing w:after="0" w:line="240" w:lineRule="auto"/>
        <w:ind w:firstLine="567"/>
        <w:jc w:val="both"/>
        <w:rPr>
          <w:rFonts w:ascii="Times New Roman" w:hAnsi="Times New Roman" w:cs="Times New Roman"/>
          <w:b/>
          <w:sz w:val="28"/>
          <w:szCs w:val="28"/>
          <w:lang w:val="kk-KZ"/>
        </w:rPr>
      </w:pPr>
    </w:p>
    <w:p w:rsidR="00F42FFE" w:rsidRPr="00EA35E1" w:rsidRDefault="00F42FFE" w:rsidP="003B4E85">
      <w:pPr>
        <w:spacing w:after="0" w:line="240" w:lineRule="auto"/>
        <w:ind w:firstLine="567"/>
        <w:jc w:val="both"/>
        <w:rPr>
          <w:rFonts w:ascii="Times New Roman" w:hAnsi="Times New Roman" w:cs="Times New Roman"/>
          <w:b/>
          <w:sz w:val="28"/>
          <w:szCs w:val="28"/>
          <w:lang w:val="kk-KZ"/>
        </w:rPr>
      </w:pPr>
      <w:r w:rsidRPr="00EA35E1">
        <w:rPr>
          <w:rFonts w:ascii="Times New Roman" w:hAnsi="Times New Roman" w:cs="Times New Roman"/>
          <w:b/>
          <w:sz w:val="28"/>
          <w:szCs w:val="28"/>
          <w:lang w:val="kk-KZ"/>
        </w:rPr>
        <w:t>Кіріспе</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Әдістемелік нұсқаулар «Қабылдау және радиотаратқыш жүйелер» курсының бірінші бөлімінде зертханалық жұмыстарға арналған».</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Антенналардың белгілі бір түрлерін зертханалық зерттеулерді дұрыс және толық тапсыру үшін осы нұсқауларды орындау керек.</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shd w:val="clear" w:color="auto" w:fill="F8F9FA"/>
          <w:lang w:val="kk-KZ" w:eastAsia="ru-RU"/>
        </w:rPr>
      </w:pPr>
      <w:r w:rsidRPr="00EA35E1">
        <w:rPr>
          <w:rFonts w:ascii="Times New Roman" w:eastAsia="Times New Roman" w:hAnsi="Times New Roman" w:cs="Times New Roman"/>
          <w:sz w:val="28"/>
          <w:szCs w:val="28"/>
          <w:shd w:val="clear" w:color="auto" w:fill="F8F9FA"/>
          <w:lang w:val="kk-KZ" w:eastAsia="ru-RU"/>
        </w:rPr>
        <w:t>Бұл жинаққа зертханалық жұмыстар кіреді, мақсаты режиссердің, лог-периодты, рупорлық антенналар мен антенналардың массивтерін жобалау және жұмыс принциптерін зерттеу, олардың негізгі сипаттамалары мен параметрлерін анықтау әдістемесін меңгеру болып табылады. Әр зертханалық жұмыстың мақсаты мақсатты, зертханалық қондырғының қысқаша сипаттамасын, өзін-өзі дайындауға арналған тапсырманы, жұмыс үшін нұсқаулықтарды, есеп мазмұнын және бақылау сұрақтарын қамтиды. Әр зертханалық сабақтың ұзақтығы - 4 сағат.</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Зертханалық жұмысты 3-4 адамнан тұратын топтар жүргізуге кеңес беріледі. Орындалатын жұмыстың сипаттамасын алдын-ала дәріс курсынан немесе ілеспе әдебиеттерден алынған теориялық материалдың көмегімен зерттеу керек. Сабақты жүргізетін мұғалім оқушының дайындығын тексеріп, жұмысты аяқтауға мүмкіндік береді.</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Барлық жерде сипаттамада, * белгісі айнымалыларда кездеседі, жұмысты есептеу және орындау үшін қажетті параметрлерді сабақты жүргізетін мұғалім шығарады.</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lastRenderedPageBreak/>
        <w:t>Зертханалық жұмыстар туралы барлық есептер әр оқушының жеке парақтарында жасалады. Графтар графикалық қағазға осьтер бойымен масштаб пен өлшемді көрсете отырып салынған. Есеп соңында орындалған жұмыс туралы қысқаша тұжырымдар берілуі керек, онда алынған нәтижелерді, олардың теориялық нәтижелерге сәйкестігін бағалау қажет. Зертханалық жұмысты бастамас бұрын студенттер қауіпсіздік техникасы ережелерін тыңдауы керек.</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p>
    <w:p w:rsidR="00F42FFE" w:rsidRPr="00EA35E1" w:rsidRDefault="00F42FFE" w:rsidP="003B4E85">
      <w:pPr>
        <w:spacing w:after="0" w:line="240" w:lineRule="auto"/>
        <w:ind w:firstLine="567"/>
        <w:jc w:val="both"/>
        <w:rPr>
          <w:rFonts w:ascii="Times New Roman" w:eastAsia="Times New Roman" w:hAnsi="Times New Roman" w:cs="Times New Roman"/>
          <w:b/>
          <w:sz w:val="28"/>
          <w:szCs w:val="28"/>
          <w:lang w:val="kk-KZ" w:eastAsia="ru-RU"/>
        </w:rPr>
      </w:pPr>
      <w:r w:rsidRPr="00EA35E1">
        <w:rPr>
          <w:rFonts w:ascii="Times New Roman" w:eastAsia="Times New Roman" w:hAnsi="Times New Roman" w:cs="Times New Roman"/>
          <w:sz w:val="28"/>
          <w:szCs w:val="28"/>
          <w:lang w:val="kk-KZ" w:eastAsia="ru-RU"/>
        </w:rPr>
        <w:t>№1 зертханалық жұмыс.</w:t>
      </w:r>
      <w:r w:rsidRPr="00EA35E1">
        <w:rPr>
          <w:rFonts w:ascii="Times New Roman" w:eastAsia="Times New Roman" w:hAnsi="Times New Roman" w:cs="Times New Roman"/>
          <w:b/>
          <w:sz w:val="28"/>
          <w:szCs w:val="28"/>
          <w:lang w:val="kk-KZ" w:eastAsia="ru-RU"/>
        </w:rPr>
        <w:t xml:space="preserve"> Режиссерлік антеннаның конструкциясы мен жұмыс істеу принципі</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1.1 Жұмыстың мақсаты</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Бұл жұмыстың мақсаты - режиссерлік антеннаның конструкциясы мен жұмыс істеу принципін, оның радиациялық құрылымын (ND) экспериментальды түрде анықтау, радиациялық үлгінің енінің антенна элементтерінің санына тәуелділігі, сонымен қатар антеннаны баптау әдістемесін жасау және оның негізгі параметрлері мен сипаттамаларын анықтау.</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1.2 Үйге дайындық</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1.3.1 Ауыспалы вибраторлар жүйесі мен режиссерлік антеннаның жұмыс принципін, өлшеу қондырғысының блок-схемасын оқып үйрену. Оның жеке элементтерінің мақсаты мен өзара әрекеттесуін нақтылау. Жұмыста пайдаланылатын құрылғылардың сипаттамасы мен пайдалану нұсқаулығын оқып білу (В қосымшасы)</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 xml:space="preserve">1.3.2 20-дан 70 см-ге дейінгі </w:t>
      </w:r>
      <w:r w:rsidR="005735A2" w:rsidRPr="00EA35E1">
        <w:rPr>
          <w:rFonts w:ascii="Times New Roman" w:eastAsia="Times New Roman" w:hAnsi="Times New Roman" w:cs="Times New Roman"/>
          <w:sz w:val="28"/>
          <w:szCs w:val="28"/>
          <w:lang w:val="kk-KZ" w:eastAsia="ru-RU"/>
        </w:rPr>
        <w:t>ауқым</w:t>
      </w:r>
      <w:r w:rsidRPr="00EA35E1">
        <w:rPr>
          <w:rFonts w:ascii="Times New Roman" w:eastAsia="Times New Roman" w:hAnsi="Times New Roman" w:cs="Times New Roman"/>
          <w:sz w:val="28"/>
          <w:szCs w:val="28"/>
          <w:lang w:val="kk-KZ" w:eastAsia="ru-RU"/>
        </w:rPr>
        <w:t xml:space="preserve"> үшін бес элементті басқарушы антеннаның конструктивті есебін жүргізу. Антеннаның дизайны дірілдеткіштердің геометриялық өлшемдерін және олардың арасындағы қашықтықты анықтау болып табылады. Рефлектордың тогы белсенді вибратордың тогынан асып кетуі үшін оның ұзындығы резонанстықтан (0,5-0,6) slightly-ге қарағанда сәл таңдалады. Режиссердің тогы белсенді вибратордағы токтан артта қалуы керек, ал әрбір кейінгі режиссердің тогы алдыңғыға қарағанда артта қалуы керек, олардың ұзындығы резонанстан (0,4-0.48) than-ге қарағанда біртіндеп азаятын өлшемдермен таңдалады.</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 xml:space="preserve"> Рефлектор мен белсенді вибратор арасындағы қашықтық (0,1-0,25) λ </w:t>
      </w:r>
      <w:r w:rsidR="00BC7C27" w:rsidRPr="00EA35E1">
        <w:rPr>
          <w:rFonts w:ascii="Times New Roman" w:eastAsia="Times New Roman" w:hAnsi="Times New Roman" w:cs="Times New Roman"/>
          <w:sz w:val="28"/>
          <w:szCs w:val="28"/>
          <w:lang w:val="kk-KZ" w:eastAsia="ru-RU"/>
        </w:rPr>
        <w:t>ауқымы</w:t>
      </w:r>
      <w:r w:rsidRPr="00EA35E1">
        <w:rPr>
          <w:rFonts w:ascii="Times New Roman" w:eastAsia="Times New Roman" w:hAnsi="Times New Roman" w:cs="Times New Roman"/>
          <w:sz w:val="28"/>
          <w:szCs w:val="28"/>
          <w:lang w:val="kk-KZ" w:eastAsia="ru-RU"/>
        </w:rPr>
        <w:t xml:space="preserve">нда таңдалады, ал бірінші директор мен белсенді вибратор арасындағы қашықтық, сонымен қатар </w:t>
      </w:r>
      <w:r w:rsidR="005735A2" w:rsidRPr="00EA35E1">
        <w:rPr>
          <w:rFonts w:ascii="Times New Roman" w:eastAsia="Times New Roman" w:hAnsi="Times New Roman" w:cs="Times New Roman"/>
          <w:sz w:val="28"/>
          <w:szCs w:val="28"/>
          <w:lang w:val="kk-KZ" w:eastAsia="ru-RU"/>
        </w:rPr>
        <w:t>ауқым</w:t>
      </w:r>
      <w:r w:rsidRPr="00EA35E1">
        <w:rPr>
          <w:rFonts w:ascii="Times New Roman" w:eastAsia="Times New Roman" w:hAnsi="Times New Roman" w:cs="Times New Roman"/>
          <w:sz w:val="28"/>
          <w:szCs w:val="28"/>
          <w:lang w:val="kk-KZ" w:eastAsia="ru-RU"/>
        </w:rPr>
        <w:t>дағы режиссерлер арасындағы қашықтық (0.1-0.35) λ.</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1.3.3 Режиссер антеннасының радиациялық заңдылығын есептеңіз.</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Антеннаның сәулелік режимдерінің формулалары формула көмегімен есептеледі:</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 Е жазықтығында</w:t>
      </w:r>
    </w:p>
    <w:p w:rsidR="00F42FFE" w:rsidRPr="00EA35E1" w:rsidRDefault="00F42FFE" w:rsidP="003B4E85">
      <w:pPr>
        <w:spacing w:after="0" w:line="240" w:lineRule="auto"/>
        <w:ind w:firstLine="567"/>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position w:val="-66"/>
          <w:sz w:val="28"/>
          <w:szCs w:val="28"/>
          <w:lang w:eastAsia="ru-RU"/>
        </w:rPr>
        <w:object w:dxaOrig="4720" w:dyaOrig="1440">
          <v:shape id="_x0000_i1026" type="#_x0000_t75" style="width:198.45pt;height:59.3pt" o:ole="" fillcolor="window">
            <v:imagedata r:id="rId72" o:title=""/>
          </v:shape>
          <o:OLEObject Type="Embed" ProgID="Equation.3" ShapeID="_x0000_i1026" DrawAspect="Content" ObjectID="_1716791488" r:id="rId73"/>
        </w:object>
      </w:r>
      <w:r w:rsidRPr="00EA35E1">
        <w:rPr>
          <w:rFonts w:ascii="Times New Roman" w:eastAsia="Times New Roman" w:hAnsi="Times New Roman" w:cs="Times New Roman"/>
          <w:sz w:val="28"/>
          <w:szCs w:val="28"/>
          <w:lang w:val="kk-KZ" w:eastAsia="ru-RU"/>
        </w:rPr>
        <w:t xml:space="preserve">                                                                 (</w:t>
      </w:r>
      <w:r w:rsidR="00B31E9A" w:rsidRPr="00EA35E1">
        <w:rPr>
          <w:rFonts w:ascii="Times New Roman" w:eastAsia="Times New Roman" w:hAnsi="Times New Roman" w:cs="Times New Roman"/>
          <w:sz w:val="28"/>
          <w:szCs w:val="28"/>
          <w:lang w:val="kk-KZ" w:eastAsia="ru-RU"/>
        </w:rPr>
        <w:t>7</w:t>
      </w:r>
      <w:r w:rsidRPr="00EA35E1">
        <w:rPr>
          <w:rFonts w:ascii="Times New Roman" w:eastAsia="Times New Roman" w:hAnsi="Times New Roman" w:cs="Times New Roman"/>
          <w:sz w:val="28"/>
          <w:szCs w:val="28"/>
          <w:lang w:val="kk-KZ" w:eastAsia="ru-RU"/>
        </w:rPr>
        <w:t>.1)</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 Н жазықтығында</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position w:val="-70"/>
          <w:sz w:val="28"/>
          <w:szCs w:val="28"/>
          <w:lang w:eastAsia="ru-RU"/>
        </w:rPr>
        <w:object w:dxaOrig="3260" w:dyaOrig="1520">
          <v:shape id="_x0000_i1027" type="#_x0000_t75" style="width:147.65pt;height:59.9pt" o:ole="" fillcolor="window">
            <v:imagedata r:id="rId74" o:title=""/>
          </v:shape>
          <o:OLEObject Type="Embed" ProgID="Equation.3" ShapeID="_x0000_i1027" DrawAspect="Content" ObjectID="_1716791489" r:id="rId75"/>
        </w:object>
      </w:r>
      <w:r w:rsidRPr="00EA35E1">
        <w:rPr>
          <w:rFonts w:ascii="Times New Roman" w:eastAsia="Times New Roman" w:hAnsi="Times New Roman" w:cs="Times New Roman"/>
          <w:sz w:val="28"/>
          <w:szCs w:val="28"/>
          <w:lang w:val="kk-KZ" w:eastAsia="ru-RU"/>
        </w:rPr>
        <w:tab/>
      </w:r>
      <w:r w:rsidRPr="00EA35E1">
        <w:rPr>
          <w:rFonts w:ascii="Times New Roman" w:eastAsia="Times New Roman" w:hAnsi="Times New Roman" w:cs="Times New Roman"/>
          <w:sz w:val="28"/>
          <w:szCs w:val="28"/>
          <w:lang w:val="kk-KZ" w:eastAsia="ru-RU"/>
        </w:rPr>
        <w:tab/>
        <w:t xml:space="preserve">                                    </w:t>
      </w:r>
      <w:r w:rsidR="00B31E9A" w:rsidRPr="00EA35E1">
        <w:rPr>
          <w:rFonts w:ascii="Times New Roman" w:eastAsia="Times New Roman" w:hAnsi="Times New Roman" w:cs="Times New Roman"/>
          <w:sz w:val="28"/>
          <w:szCs w:val="28"/>
          <w:lang w:val="kk-KZ" w:eastAsia="ru-RU"/>
        </w:rPr>
        <w:t xml:space="preserve"> </w:t>
      </w:r>
      <w:r w:rsidRPr="00EA35E1">
        <w:rPr>
          <w:rFonts w:ascii="Times New Roman" w:eastAsia="Times New Roman" w:hAnsi="Times New Roman" w:cs="Times New Roman"/>
          <w:sz w:val="28"/>
          <w:szCs w:val="28"/>
          <w:lang w:val="kk-KZ" w:eastAsia="ru-RU"/>
        </w:rPr>
        <w:t xml:space="preserve">       </w:t>
      </w:r>
      <w:r w:rsidR="00B31E9A" w:rsidRPr="00EA35E1">
        <w:rPr>
          <w:rFonts w:ascii="Times New Roman" w:eastAsia="Times New Roman" w:hAnsi="Times New Roman" w:cs="Times New Roman"/>
          <w:sz w:val="28"/>
          <w:szCs w:val="28"/>
          <w:lang w:val="kk-KZ" w:eastAsia="ru-RU"/>
        </w:rPr>
        <w:t xml:space="preserve">    </w:t>
      </w:r>
      <w:r w:rsidRPr="00EA35E1">
        <w:rPr>
          <w:rFonts w:ascii="Times New Roman" w:eastAsia="Times New Roman" w:hAnsi="Times New Roman" w:cs="Times New Roman"/>
          <w:sz w:val="28"/>
          <w:szCs w:val="28"/>
          <w:lang w:val="kk-KZ" w:eastAsia="ru-RU"/>
        </w:rPr>
        <w:t xml:space="preserve"> </w:t>
      </w:r>
      <w:r w:rsidR="00B31E9A" w:rsidRPr="00EA35E1">
        <w:rPr>
          <w:rFonts w:ascii="Times New Roman" w:eastAsia="Times New Roman" w:hAnsi="Times New Roman" w:cs="Times New Roman"/>
          <w:sz w:val="28"/>
          <w:szCs w:val="28"/>
          <w:lang w:val="kk-KZ" w:eastAsia="ru-RU"/>
        </w:rPr>
        <w:t xml:space="preserve"> </w:t>
      </w:r>
      <w:r w:rsidRPr="00EA35E1">
        <w:rPr>
          <w:rFonts w:ascii="Times New Roman" w:eastAsia="Times New Roman" w:hAnsi="Times New Roman" w:cs="Times New Roman"/>
          <w:sz w:val="28"/>
          <w:szCs w:val="28"/>
          <w:lang w:val="kk-KZ" w:eastAsia="ru-RU"/>
        </w:rPr>
        <w:t xml:space="preserve">   </w:t>
      </w:r>
      <w:r w:rsidR="00B31E9A" w:rsidRPr="00EA35E1">
        <w:rPr>
          <w:rFonts w:ascii="Times New Roman" w:eastAsia="Times New Roman" w:hAnsi="Times New Roman" w:cs="Times New Roman"/>
          <w:sz w:val="28"/>
          <w:szCs w:val="28"/>
          <w:lang w:val="kk-KZ" w:eastAsia="ru-RU"/>
        </w:rPr>
        <w:t xml:space="preserve"> </w:t>
      </w:r>
      <w:r w:rsidRPr="00EA35E1">
        <w:rPr>
          <w:rFonts w:ascii="Times New Roman" w:eastAsia="Times New Roman" w:hAnsi="Times New Roman" w:cs="Times New Roman"/>
          <w:sz w:val="28"/>
          <w:szCs w:val="28"/>
          <w:lang w:val="kk-KZ" w:eastAsia="ru-RU"/>
        </w:rPr>
        <w:t xml:space="preserve"> </w:t>
      </w:r>
      <w:r w:rsidR="00B31E9A" w:rsidRPr="00EA35E1">
        <w:rPr>
          <w:rFonts w:ascii="Times New Roman" w:eastAsia="Times New Roman" w:hAnsi="Times New Roman" w:cs="Times New Roman"/>
          <w:sz w:val="28"/>
          <w:szCs w:val="28"/>
          <w:lang w:val="kk-KZ" w:eastAsia="ru-RU"/>
        </w:rPr>
        <w:t xml:space="preserve"> </w:t>
      </w:r>
      <w:r w:rsidRPr="00EA35E1">
        <w:rPr>
          <w:rFonts w:ascii="Times New Roman" w:eastAsia="Times New Roman" w:hAnsi="Times New Roman" w:cs="Times New Roman"/>
          <w:sz w:val="28"/>
          <w:szCs w:val="28"/>
          <w:lang w:val="kk-KZ" w:eastAsia="ru-RU"/>
        </w:rPr>
        <w:t xml:space="preserve">    </w:t>
      </w:r>
      <w:r w:rsidR="00B31E9A" w:rsidRPr="00EA35E1">
        <w:rPr>
          <w:rFonts w:ascii="Times New Roman" w:eastAsia="Times New Roman" w:hAnsi="Times New Roman" w:cs="Times New Roman"/>
          <w:sz w:val="28"/>
          <w:szCs w:val="28"/>
          <w:lang w:val="kk-KZ" w:eastAsia="ru-RU"/>
        </w:rPr>
        <w:t xml:space="preserve"> </w:t>
      </w:r>
      <w:r w:rsidRPr="00EA35E1">
        <w:rPr>
          <w:rFonts w:ascii="Times New Roman" w:eastAsia="Times New Roman" w:hAnsi="Times New Roman" w:cs="Times New Roman"/>
          <w:sz w:val="28"/>
          <w:szCs w:val="28"/>
          <w:lang w:val="kk-KZ" w:eastAsia="ru-RU"/>
        </w:rPr>
        <w:t xml:space="preserve"> </w:t>
      </w:r>
      <w:r w:rsidR="00B31E9A" w:rsidRPr="00EA35E1">
        <w:rPr>
          <w:rFonts w:ascii="Times New Roman" w:eastAsia="Times New Roman" w:hAnsi="Times New Roman" w:cs="Times New Roman"/>
          <w:sz w:val="28"/>
          <w:szCs w:val="28"/>
          <w:lang w:val="kk-KZ" w:eastAsia="ru-RU"/>
        </w:rPr>
        <w:t xml:space="preserve"> </w:t>
      </w:r>
      <w:r w:rsidRPr="00EA35E1">
        <w:rPr>
          <w:rFonts w:ascii="Times New Roman" w:eastAsia="Times New Roman" w:hAnsi="Times New Roman" w:cs="Times New Roman"/>
          <w:sz w:val="28"/>
          <w:szCs w:val="28"/>
          <w:lang w:val="kk-KZ" w:eastAsia="ru-RU"/>
        </w:rPr>
        <w:t xml:space="preserve"> </w:t>
      </w:r>
      <w:r w:rsidR="00B31E9A" w:rsidRPr="00EA35E1">
        <w:rPr>
          <w:rFonts w:ascii="Times New Roman" w:eastAsia="Times New Roman" w:hAnsi="Times New Roman" w:cs="Times New Roman"/>
          <w:sz w:val="28"/>
          <w:szCs w:val="28"/>
          <w:lang w:val="kk-KZ" w:eastAsia="ru-RU"/>
        </w:rPr>
        <w:t xml:space="preserve">  </w:t>
      </w:r>
      <w:r w:rsidRPr="00EA35E1">
        <w:rPr>
          <w:rFonts w:ascii="Times New Roman" w:eastAsia="Times New Roman" w:hAnsi="Times New Roman" w:cs="Times New Roman"/>
          <w:sz w:val="28"/>
          <w:szCs w:val="28"/>
          <w:lang w:val="kk-KZ" w:eastAsia="ru-RU"/>
        </w:rPr>
        <w:t xml:space="preserve"> </w:t>
      </w:r>
      <w:r w:rsidR="00B31E9A" w:rsidRPr="00EA35E1">
        <w:rPr>
          <w:rFonts w:ascii="Times New Roman" w:eastAsia="Times New Roman" w:hAnsi="Times New Roman" w:cs="Times New Roman"/>
          <w:sz w:val="28"/>
          <w:szCs w:val="28"/>
          <w:lang w:val="kk-KZ" w:eastAsia="ru-RU"/>
        </w:rPr>
        <w:t xml:space="preserve">  </w:t>
      </w:r>
      <w:r w:rsidRPr="00EA35E1">
        <w:rPr>
          <w:rFonts w:ascii="Times New Roman" w:eastAsia="Times New Roman" w:hAnsi="Times New Roman" w:cs="Times New Roman"/>
          <w:sz w:val="28"/>
          <w:szCs w:val="28"/>
          <w:lang w:val="kk-KZ" w:eastAsia="ru-RU"/>
        </w:rPr>
        <w:t>(</w:t>
      </w:r>
      <w:r w:rsidR="00B31E9A" w:rsidRPr="00EA35E1">
        <w:rPr>
          <w:rFonts w:ascii="Times New Roman" w:eastAsia="Times New Roman" w:hAnsi="Times New Roman" w:cs="Times New Roman"/>
          <w:sz w:val="28"/>
          <w:szCs w:val="28"/>
          <w:lang w:val="kk-KZ" w:eastAsia="ru-RU"/>
        </w:rPr>
        <w:t>7</w:t>
      </w:r>
      <w:r w:rsidRPr="00EA35E1">
        <w:rPr>
          <w:rFonts w:ascii="Times New Roman" w:eastAsia="Times New Roman" w:hAnsi="Times New Roman" w:cs="Times New Roman"/>
          <w:sz w:val="28"/>
          <w:szCs w:val="28"/>
          <w:lang w:val="kk-KZ" w:eastAsia="ru-RU"/>
        </w:rPr>
        <w:t>.2)</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мұндағы λ - бос кеңістіктегі толқын ұзындығы;</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N - вибратор антеннасының элементтерінің саны;</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dav - дірілдеткіштер арасындағы қашықтық.</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Есептеуге арналған мәліметтерді зертханалық сабақтарды жүргізетін оқытушы шығарады.</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1.3 Жұмыс тапсырмасы</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1.3.1 Өлшеу үшін зертханалық қондырғы дайындаңыз.</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1.3.2 Әр түрлі иық ұзындығымен симметриялы вибраторлардың сәулелену заңдылықтарын өлшеңіз.</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eastAsia="ru-RU"/>
        </w:rPr>
      </w:pPr>
      <w:r w:rsidRPr="00EA35E1">
        <w:rPr>
          <w:rFonts w:ascii="Times New Roman" w:eastAsia="Times New Roman" w:hAnsi="Times New Roman" w:cs="Times New Roman"/>
          <w:sz w:val="28"/>
          <w:szCs w:val="28"/>
          <w:lang w:val="kk-KZ" w:eastAsia="ru-RU"/>
        </w:rPr>
        <w:t xml:space="preserve">Зертханалық қондырғы </w:t>
      </w:r>
      <w:r w:rsidR="0070019D" w:rsidRPr="00EA35E1">
        <w:rPr>
          <w:rFonts w:ascii="Times New Roman" w:eastAsia="Times New Roman" w:hAnsi="Times New Roman" w:cs="Times New Roman"/>
          <w:sz w:val="28"/>
          <w:szCs w:val="28"/>
          <w:lang w:val="kk-KZ" w:eastAsia="ru-RU"/>
        </w:rPr>
        <w:t>7</w:t>
      </w:r>
      <w:r w:rsidRPr="00EA35E1">
        <w:rPr>
          <w:rFonts w:ascii="Times New Roman" w:eastAsia="Times New Roman" w:hAnsi="Times New Roman" w:cs="Times New Roman"/>
          <w:sz w:val="28"/>
          <w:szCs w:val="28"/>
          <w:lang w:val="kk-KZ" w:eastAsia="ru-RU"/>
        </w:rPr>
        <w:t>.1 суретте көрсетілген.</w:t>
      </w:r>
    </w:p>
    <w:p w:rsidR="00F42FFE" w:rsidRPr="00EA35E1" w:rsidRDefault="00F42FFE" w:rsidP="003B4E85">
      <w:pPr>
        <w:spacing w:after="0" w:line="240" w:lineRule="auto"/>
        <w:ind w:firstLine="567"/>
        <w:jc w:val="center"/>
        <w:rPr>
          <w:rFonts w:ascii="Times New Roman" w:eastAsia="Times New Roman" w:hAnsi="Times New Roman" w:cs="Times New Roman"/>
          <w:sz w:val="28"/>
          <w:szCs w:val="28"/>
          <w:lang w:eastAsia="ru-RU"/>
        </w:rPr>
      </w:pPr>
      <w:r w:rsidRPr="00EA35E1">
        <w:rPr>
          <w:rFonts w:ascii="Times New Roman" w:eastAsia="Times New Roman" w:hAnsi="Times New Roman" w:cs="Times New Roman"/>
          <w:sz w:val="28"/>
          <w:szCs w:val="28"/>
          <w:lang w:eastAsia="ru-RU"/>
        </w:rPr>
        <w:object w:dxaOrig="8294" w:dyaOrig="2985">
          <v:shape id="_x0000_i1028" type="#_x0000_t75" style="width:295.85pt;height:105.9pt" o:ole="">
            <v:imagedata r:id="rId76" o:title=""/>
          </v:shape>
          <o:OLEObject Type="Embed" ProgID="PBrush" ShapeID="_x0000_i1028" DrawAspect="Content" ObjectID="_1716791490" r:id="rId77"/>
        </w:objec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eastAsia="ru-RU"/>
        </w:rPr>
      </w:pPr>
    </w:p>
    <w:p w:rsidR="00F42FFE" w:rsidRPr="00EA35E1" w:rsidRDefault="00B31E9A" w:rsidP="003B4E85">
      <w:pPr>
        <w:spacing w:after="0" w:line="240" w:lineRule="auto"/>
        <w:ind w:firstLine="567"/>
        <w:jc w:val="center"/>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Сурет 7.1 –</w:t>
      </w:r>
      <w:r w:rsidRPr="00EA35E1">
        <w:rPr>
          <w:rFonts w:ascii="Times New Roman" w:hAnsi="Times New Roman" w:cs="Times New Roman"/>
          <w:sz w:val="28"/>
          <w:szCs w:val="28"/>
          <w:lang w:val="kk-KZ"/>
        </w:rPr>
        <w:t xml:space="preserve"> </w:t>
      </w:r>
      <w:r w:rsidR="00F42FFE" w:rsidRPr="00EA35E1">
        <w:rPr>
          <w:rFonts w:ascii="Times New Roman" w:eastAsia="Times New Roman" w:hAnsi="Times New Roman" w:cs="Times New Roman"/>
          <w:sz w:val="28"/>
          <w:szCs w:val="28"/>
          <w:lang w:val="kk-KZ" w:eastAsia="ru-RU"/>
        </w:rPr>
        <w:t>Өлшеу блогының диаграммасы</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Айналмалы құрылғыға симметриялы вибраторды қабылдайтын антеннаның бағытына перпендикуляр орнатыңыз. Өріс индикаторының (микроаммер) ең көп оқылуына қол жеткізу үшін генератордың жиілігін өзгерту арқылы. Бұл жағдайда вибратор - бұл жарты толқындық резонанс. Антеннаны бұру кезінде радиациялық үлгіні 100-ге көбейтіңіз. Өлшеу нәтижелерін кестеге жазыңыз.</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1.3.3 Реттеуші антеннаның сәулелену заңдылықтарын әр түрлі элементтермен өлшеңіз.</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 xml:space="preserve">Оған пассивті элементтерді бекітуге арналған өзектің қысқа бөлігіне рефлектор орнатыңыз - есептелген ұзындықтың симметриялы вибраторы. Ілмектегі вибратордан рефлекторға дейінгі қашықтықты, сондай-ақ рефлектор өлшемін таңдау арқылы цикл вибраторынан рефлекторға дейінгі бағытта ең аз </w:t>
      </w:r>
      <w:r w:rsidRPr="00EA35E1">
        <w:rPr>
          <w:rFonts w:ascii="Times New Roman" w:eastAsia="Times New Roman" w:hAnsi="Times New Roman" w:cs="Times New Roman"/>
          <w:sz w:val="28"/>
          <w:szCs w:val="28"/>
          <w:lang w:val="kk-KZ" w:eastAsia="ru-RU"/>
        </w:rPr>
        <w:lastRenderedPageBreak/>
        <w:t>сәулеленуге қол жеткізуге болады. Бұл қашықтықты және рефлектор өлшемдерін өлшеңіз және жазып алыңыз. DN өлшеңіз.</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 xml:space="preserve">Штанганың ұзағырақ бөлігінде пассивті директорды - ілмек вибраторынан қысқа симметриялы вибраторды орнатыңыз (есептеулер бойынша). Директор мен цикл вибраторының арасындағы қашықтықты және режиссердің өлшемін таңдау арқылы цикл вибраторынан режиссерге дейінгі бағытта ең үлкен сәулеге қол жеткізуге болады. </w:t>
      </w:r>
      <w:r w:rsidR="00564AAF" w:rsidRPr="00EA35E1">
        <w:rPr>
          <w:rFonts w:ascii="Times New Roman" w:eastAsia="Times New Roman" w:hAnsi="Times New Roman" w:cs="Times New Roman"/>
          <w:sz w:val="28"/>
          <w:szCs w:val="28"/>
          <w:lang w:val="kk-KZ" w:eastAsia="ru-RU"/>
        </w:rPr>
        <w:t xml:space="preserve"> </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shd w:val="clear" w:color="auto" w:fill="F8F9FA"/>
          <w:lang w:val="kk-KZ" w:eastAsia="ru-RU"/>
        </w:rPr>
      </w:pPr>
      <w:r w:rsidRPr="00EA35E1">
        <w:rPr>
          <w:rFonts w:ascii="Times New Roman" w:eastAsia="Times New Roman" w:hAnsi="Times New Roman" w:cs="Times New Roman"/>
          <w:sz w:val="28"/>
          <w:szCs w:val="28"/>
          <w:shd w:val="clear" w:color="auto" w:fill="F8F9FA"/>
          <w:lang w:val="kk-KZ" w:eastAsia="ru-RU"/>
        </w:rPr>
        <w:t>Қарама-қарсы бағытта радиацияның болмауын тексеріңіз. Егер ол болса, ілмек вибратор мен шағылыстырғыш арасындағы қашықтықты өзгерту керек. Режиссердің бағыты бойынша ең үлкен сәулеленуді тексеріңіз. Антенна толығымен реттелгенге дейін осы әрекеттерді біртіндеп қайталаңыз, содан кейін генератордың жиілігін реттеңіз және сәйкес бағыттардағы ең үлкен және кіші сәулелерді қайтадан тексеріңіз. Цикл мен пассивті вибраторлардың арасындағы қашықтықты өлшеңіз және жазып алыңыз. DN өлшеңіз.</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Реттеулер жасаңыз және үш және бес элементті антенналардың DN өлшеңіз. Түсінікті болу үшін полярлы координаталар жүйесінде өрнектің барлық графигін бір фигураға салыңыз. Сәуленің енін және барлық антенналардың қорғаныс әсерінің коэффициентін анықтаңыз. Нәтижелер кестеленген.</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1.4 Есеп мазмұны</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1.5.1 Жұмыстың мақсаты және өлшеулердің блок-схемасы.</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1.5.2 Есептеу тапсырмасының нәтижелері: пассивті вибраторлардың мөлшері және олардың арасындағы қашықтық, режиссер антеннасының нормаланған жарығы.</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1.5.3 Полярлық координаталар жүйесінде кесте және MD түріндегі тәжірибелік мәліметтер.</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1.5.4 Тәжірибелік нәтижелерді есептеулермен салыстырудан тұратын жұмыс туралы қорытынды.</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1.6 бақылау сұрақтары</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1.6.1 қорғаныс әсерінің коэффициенті дегеніміз не?</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1.6.2 сәулелендіру түбі дегеніміз не?</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1.6.3 сәуле шығарғыштың кіріс кедергісі мен оның сәуле шығарғыш кедергісі арасындағы айырмашылық қандай?</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1.6.4 сәуле шығарушының кіріс кедергісі оның сәуле шығаруына тең болуы мүмкін бе?</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1.6.5 Неліктен relative / λ&gt; 0,63 салыстырмалы өлшемдері бар симметриялық вибраторды қолдану қажет емес?</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1.6.6 Рефлектордың толық реакциясы неге индуктивті және директордың сыйымдылығы болуы керек?</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1.6.7 Режиссер антеннасының негізгі принципі қандай?</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1.6.8 Режиссер антеннасындағы пассивті вибратордың кедергісі мәнінің қажетті сипатын қалай қамтамасыз етуге болады?</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1.6.9 Рефлекторды баптау критерийі бола алады?</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lastRenderedPageBreak/>
        <w:t>1.6.10 Неліктен байланысқан белсенді және пассивті вибратордың тербелмелі және демпферлік өзара қарсыласуы олардың арасындағы қашықтық жоғарылайды?</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1.6.5 Қандай жағдайларда симметриялы вибратордың орнына Пистолкорс ілмегі-вибратор қолданылады?</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1.6.6. Пассивті рефлектор жағдайында шексіздікке тең қорғаныс әсерінің коэффициентін алу мүмкін емес пе?</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1.6.7 Пассивті элементтердің реакциясы неге олардың ұзындығына байланысты?</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1.6.8 Симметриялық вибратордың резонансы дегеніміз не? Қандай факторлар резонанс ұзындығының дәл мәнін анықтайды?</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1.6.9 Пистолкордағы ілмектегі кабельдік вибратордағы ағымның таралуын суреттеңіз. Неліктен осы эмитенттің түбі бірдей ұзындықтағы симметриялы вибратордың түбіне сәйкес келетінін түсіндіріңіз.</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1.6.5 Ірі көлденең вибраторлардың қандай артықшылықтары бар?</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1.6.6 Неліктен тербелмелі антенналарды қуыс цилиндрлер (түтіктер) түрінде жасауға болады?</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 xml:space="preserve"> </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p>
    <w:p w:rsidR="00F42FFE" w:rsidRPr="00EA35E1" w:rsidRDefault="00F42FFE" w:rsidP="003B4E85">
      <w:pPr>
        <w:spacing w:after="0" w:line="240" w:lineRule="auto"/>
        <w:ind w:firstLine="567"/>
        <w:jc w:val="both"/>
        <w:rPr>
          <w:rFonts w:ascii="Times New Roman" w:eastAsia="Times New Roman" w:hAnsi="Times New Roman" w:cs="Times New Roman"/>
          <w:b/>
          <w:sz w:val="28"/>
          <w:szCs w:val="28"/>
          <w:lang w:val="kk-KZ" w:eastAsia="ru-RU"/>
        </w:rPr>
      </w:pPr>
      <w:r w:rsidRPr="00EA35E1">
        <w:rPr>
          <w:rFonts w:ascii="Times New Roman" w:eastAsia="Times New Roman" w:hAnsi="Times New Roman" w:cs="Times New Roman"/>
          <w:sz w:val="28"/>
          <w:szCs w:val="28"/>
          <w:lang w:val="kk-KZ" w:eastAsia="ru-RU"/>
        </w:rPr>
        <w:t xml:space="preserve">№ 2 зертханалық жұмыс. </w:t>
      </w:r>
      <w:r w:rsidRPr="00EA35E1">
        <w:rPr>
          <w:rFonts w:ascii="Times New Roman" w:eastAsia="Times New Roman" w:hAnsi="Times New Roman" w:cs="Times New Roman"/>
          <w:b/>
          <w:sz w:val="28"/>
          <w:szCs w:val="28"/>
          <w:lang w:val="kk-KZ" w:eastAsia="ru-RU"/>
        </w:rPr>
        <w:t>Рупорлық антеннаны зерттеу</w:t>
      </w:r>
    </w:p>
    <w:p w:rsidR="00F42FFE" w:rsidRPr="00EA35E1" w:rsidRDefault="00F42FFE" w:rsidP="003B4E85">
      <w:pPr>
        <w:spacing w:after="0" w:line="240" w:lineRule="auto"/>
        <w:ind w:firstLine="567"/>
        <w:jc w:val="both"/>
        <w:rPr>
          <w:rFonts w:ascii="Times New Roman" w:eastAsia="Times New Roman" w:hAnsi="Times New Roman" w:cs="Times New Roman"/>
          <w:b/>
          <w:sz w:val="28"/>
          <w:szCs w:val="28"/>
          <w:lang w:val="kk-KZ" w:eastAsia="ru-RU"/>
        </w:rPr>
      </w:pP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2.1 Жұмыстың мақсаты</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Бұл зертханалық жұмыстың мақсаты радиациялық үлгіні өлшеу әдістерін, рупорлық антеннаның поляризациялық диаграммасын және қоректендіргіш сызығында тұрған толқындар коэффициентін (шағылысу коэффициентін) меңгеру болып табылады.</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2.2 Зертханалық қондырғының сипаттамасы</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Зертханалық қондырғы микротолқынды генератордан, айналмалы құрылғымен P6-23A өлшейтін рупорлық антенналардан, коаксиалды өлшеу сызығынан, қуат өлшегішінен тұрады.</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2.3 Үйге дайындық</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2.3.1 Рупорлық антенналардың жұмыс принципін оқып үйрену. Жұмыста пайдаланылатын құрылғылардың сипаттамасы мен пайдалану нұсқаулығын оқып білу (В қосымшасы).</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2.3.2 a * жиіліктегі рупорлық антеннаның радиациялық заңдылығын есептеңіз.</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Рупорлық антеннаның қалыпты амплитудасының амплитудасын мына формулалар бойынша есептеуге болады:</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p>
    <w:p w:rsidR="00F42FFE" w:rsidRPr="00EA35E1" w:rsidRDefault="00F42FFE" w:rsidP="003B4E85">
      <w:pPr>
        <w:spacing w:after="0" w:line="240" w:lineRule="auto"/>
        <w:ind w:firstLine="567"/>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position w:val="-66"/>
          <w:sz w:val="28"/>
          <w:szCs w:val="28"/>
          <w:lang w:eastAsia="ru-RU"/>
        </w:rPr>
        <w:object w:dxaOrig="4599" w:dyaOrig="1359">
          <v:shape id="_x0000_i1029" type="#_x0000_t75" style="width:179.1pt;height:50.2pt" o:ole="" fillcolor="window">
            <v:imagedata r:id="rId78" o:title=""/>
          </v:shape>
          <o:OLEObject Type="Embed" ProgID="Equation.3" ShapeID="_x0000_i1029" DrawAspect="Content" ObjectID="_1716791491" r:id="rId79"/>
        </w:object>
      </w:r>
      <w:r w:rsidRPr="00EA35E1">
        <w:rPr>
          <w:rFonts w:ascii="Times New Roman" w:eastAsia="Times New Roman" w:hAnsi="Times New Roman" w:cs="Times New Roman"/>
          <w:sz w:val="28"/>
          <w:szCs w:val="28"/>
          <w:lang w:val="kk-KZ" w:eastAsia="ru-RU"/>
        </w:rPr>
        <w:tab/>
        <w:t xml:space="preserve">                                                             </w:t>
      </w:r>
      <w:r w:rsidR="001E0E63" w:rsidRPr="00EA35E1">
        <w:rPr>
          <w:rFonts w:ascii="Times New Roman" w:eastAsia="Times New Roman" w:hAnsi="Times New Roman" w:cs="Times New Roman"/>
          <w:sz w:val="28"/>
          <w:szCs w:val="28"/>
          <w:lang w:val="kk-KZ" w:eastAsia="ru-RU"/>
        </w:rPr>
        <w:t xml:space="preserve"> </w:t>
      </w:r>
      <w:r w:rsidRPr="00EA35E1">
        <w:rPr>
          <w:rFonts w:ascii="Times New Roman" w:eastAsia="Times New Roman" w:hAnsi="Times New Roman" w:cs="Times New Roman"/>
          <w:sz w:val="28"/>
          <w:szCs w:val="28"/>
          <w:lang w:val="kk-KZ" w:eastAsia="ru-RU"/>
        </w:rPr>
        <w:t xml:space="preserve"> </w:t>
      </w:r>
      <w:r w:rsidR="001E0E63" w:rsidRPr="00EA35E1">
        <w:rPr>
          <w:rFonts w:ascii="Times New Roman" w:eastAsia="Times New Roman" w:hAnsi="Times New Roman" w:cs="Times New Roman"/>
          <w:sz w:val="28"/>
          <w:szCs w:val="28"/>
          <w:lang w:val="kk-KZ" w:eastAsia="ru-RU"/>
        </w:rPr>
        <w:t xml:space="preserve">  </w:t>
      </w:r>
      <w:r w:rsidRPr="00EA35E1">
        <w:rPr>
          <w:rFonts w:ascii="Times New Roman" w:eastAsia="Times New Roman" w:hAnsi="Times New Roman" w:cs="Times New Roman"/>
          <w:sz w:val="28"/>
          <w:szCs w:val="28"/>
          <w:lang w:val="kk-KZ" w:eastAsia="ru-RU"/>
        </w:rPr>
        <w:t xml:space="preserve">  </w:t>
      </w:r>
      <w:r w:rsidR="001E0E63" w:rsidRPr="00EA35E1">
        <w:rPr>
          <w:rFonts w:ascii="Times New Roman" w:eastAsia="Times New Roman" w:hAnsi="Times New Roman" w:cs="Times New Roman"/>
          <w:sz w:val="28"/>
          <w:szCs w:val="28"/>
          <w:lang w:val="kk-KZ" w:eastAsia="ru-RU"/>
        </w:rPr>
        <w:t xml:space="preserve"> </w:t>
      </w:r>
      <w:r w:rsidRPr="00EA35E1">
        <w:rPr>
          <w:rFonts w:ascii="Times New Roman" w:eastAsia="Times New Roman" w:hAnsi="Times New Roman" w:cs="Times New Roman"/>
          <w:sz w:val="28"/>
          <w:szCs w:val="28"/>
          <w:lang w:val="kk-KZ" w:eastAsia="ru-RU"/>
        </w:rPr>
        <w:t xml:space="preserve"> (</w:t>
      </w:r>
      <w:r w:rsidR="001E0E63" w:rsidRPr="00EA35E1">
        <w:rPr>
          <w:rFonts w:ascii="Times New Roman" w:eastAsia="Times New Roman" w:hAnsi="Times New Roman" w:cs="Times New Roman"/>
          <w:sz w:val="28"/>
          <w:szCs w:val="28"/>
          <w:lang w:val="kk-KZ" w:eastAsia="ru-RU"/>
        </w:rPr>
        <w:t>7</w:t>
      </w:r>
      <w:r w:rsidRPr="00EA35E1">
        <w:rPr>
          <w:rFonts w:ascii="Times New Roman" w:eastAsia="Times New Roman" w:hAnsi="Times New Roman" w:cs="Times New Roman"/>
          <w:sz w:val="28"/>
          <w:szCs w:val="28"/>
          <w:lang w:val="kk-KZ" w:eastAsia="ru-RU"/>
        </w:rPr>
        <w:t>.</w:t>
      </w:r>
      <w:r w:rsidR="001E0E63" w:rsidRPr="00EA35E1">
        <w:rPr>
          <w:rFonts w:ascii="Times New Roman" w:eastAsia="Times New Roman" w:hAnsi="Times New Roman" w:cs="Times New Roman"/>
          <w:sz w:val="28"/>
          <w:szCs w:val="28"/>
          <w:lang w:val="kk-KZ" w:eastAsia="ru-RU"/>
        </w:rPr>
        <w:t>3</w:t>
      </w:r>
      <w:r w:rsidRPr="00EA35E1">
        <w:rPr>
          <w:rFonts w:ascii="Times New Roman" w:eastAsia="Times New Roman" w:hAnsi="Times New Roman" w:cs="Times New Roman"/>
          <w:sz w:val="28"/>
          <w:szCs w:val="28"/>
          <w:lang w:val="kk-KZ" w:eastAsia="ru-RU"/>
        </w:rPr>
        <w:t>)</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 Е жазықтығында</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position w:val="-58"/>
          <w:sz w:val="28"/>
          <w:szCs w:val="28"/>
          <w:lang w:eastAsia="ru-RU"/>
        </w:rPr>
        <w:object w:dxaOrig="3660" w:dyaOrig="1280">
          <v:shape id="_x0000_i1030" type="#_x0000_t75" style="width:144.6pt;height:49pt" o:ole="" fillcolor="window">
            <v:imagedata r:id="rId80" o:title=""/>
          </v:shape>
          <o:OLEObject Type="Embed" ProgID="Equation.3" ShapeID="_x0000_i1030" DrawAspect="Content" ObjectID="_1716791492" r:id="rId81"/>
        </w:object>
      </w:r>
      <w:r w:rsidRPr="00EA35E1">
        <w:rPr>
          <w:rFonts w:ascii="Times New Roman" w:eastAsia="Times New Roman" w:hAnsi="Times New Roman" w:cs="Times New Roman"/>
          <w:sz w:val="28"/>
          <w:szCs w:val="28"/>
          <w:lang w:val="kk-KZ" w:eastAsia="ru-RU"/>
        </w:rPr>
        <w:tab/>
      </w:r>
      <w:r w:rsidRPr="00EA35E1">
        <w:rPr>
          <w:rFonts w:ascii="Times New Roman" w:eastAsia="Times New Roman" w:hAnsi="Times New Roman" w:cs="Times New Roman"/>
          <w:sz w:val="28"/>
          <w:szCs w:val="28"/>
          <w:lang w:val="kk-KZ" w:eastAsia="ru-RU"/>
        </w:rPr>
        <w:tab/>
      </w:r>
      <w:r w:rsidRPr="00EA35E1">
        <w:rPr>
          <w:rFonts w:ascii="Times New Roman" w:eastAsia="Times New Roman" w:hAnsi="Times New Roman" w:cs="Times New Roman"/>
          <w:sz w:val="28"/>
          <w:szCs w:val="28"/>
          <w:lang w:val="kk-KZ" w:eastAsia="ru-RU"/>
        </w:rPr>
        <w:tab/>
        <w:t xml:space="preserve">                                             </w:t>
      </w:r>
      <w:r w:rsidR="001E0E63" w:rsidRPr="00EA35E1">
        <w:rPr>
          <w:rFonts w:ascii="Times New Roman" w:eastAsia="Times New Roman" w:hAnsi="Times New Roman" w:cs="Times New Roman"/>
          <w:sz w:val="28"/>
          <w:szCs w:val="28"/>
          <w:lang w:val="kk-KZ" w:eastAsia="ru-RU"/>
        </w:rPr>
        <w:t xml:space="preserve"> </w:t>
      </w:r>
      <w:r w:rsidRPr="00EA35E1">
        <w:rPr>
          <w:rFonts w:ascii="Times New Roman" w:eastAsia="Times New Roman" w:hAnsi="Times New Roman" w:cs="Times New Roman"/>
          <w:sz w:val="28"/>
          <w:szCs w:val="28"/>
          <w:lang w:val="kk-KZ" w:eastAsia="ru-RU"/>
        </w:rPr>
        <w:t xml:space="preserve">  </w:t>
      </w:r>
      <w:r w:rsidR="001E0E63" w:rsidRPr="00EA35E1">
        <w:rPr>
          <w:rFonts w:ascii="Times New Roman" w:eastAsia="Times New Roman" w:hAnsi="Times New Roman" w:cs="Times New Roman"/>
          <w:sz w:val="28"/>
          <w:szCs w:val="28"/>
          <w:lang w:val="kk-KZ" w:eastAsia="ru-RU"/>
        </w:rPr>
        <w:t xml:space="preserve"> </w:t>
      </w:r>
      <w:r w:rsidRPr="00EA35E1">
        <w:rPr>
          <w:rFonts w:ascii="Times New Roman" w:eastAsia="Times New Roman" w:hAnsi="Times New Roman" w:cs="Times New Roman"/>
          <w:sz w:val="28"/>
          <w:szCs w:val="28"/>
          <w:lang w:val="kk-KZ" w:eastAsia="ru-RU"/>
        </w:rPr>
        <w:t xml:space="preserve"> </w:t>
      </w:r>
      <w:r w:rsidR="001E0E63" w:rsidRPr="00EA35E1">
        <w:rPr>
          <w:rFonts w:ascii="Times New Roman" w:eastAsia="Times New Roman" w:hAnsi="Times New Roman" w:cs="Times New Roman"/>
          <w:sz w:val="28"/>
          <w:szCs w:val="28"/>
          <w:lang w:val="kk-KZ" w:eastAsia="ru-RU"/>
        </w:rPr>
        <w:t xml:space="preserve">         </w:t>
      </w:r>
      <w:r w:rsidRPr="00EA35E1">
        <w:rPr>
          <w:rFonts w:ascii="Times New Roman" w:eastAsia="Times New Roman" w:hAnsi="Times New Roman" w:cs="Times New Roman"/>
          <w:sz w:val="28"/>
          <w:szCs w:val="28"/>
          <w:lang w:val="kk-KZ" w:eastAsia="ru-RU"/>
        </w:rPr>
        <w:t>(</w:t>
      </w:r>
      <w:r w:rsidR="001E0E63" w:rsidRPr="00EA35E1">
        <w:rPr>
          <w:rFonts w:ascii="Times New Roman" w:eastAsia="Times New Roman" w:hAnsi="Times New Roman" w:cs="Times New Roman"/>
          <w:sz w:val="28"/>
          <w:szCs w:val="28"/>
          <w:lang w:val="kk-KZ" w:eastAsia="ru-RU"/>
        </w:rPr>
        <w:t>7</w:t>
      </w:r>
      <w:r w:rsidRPr="00EA35E1">
        <w:rPr>
          <w:rFonts w:ascii="Times New Roman" w:eastAsia="Times New Roman" w:hAnsi="Times New Roman" w:cs="Times New Roman"/>
          <w:sz w:val="28"/>
          <w:szCs w:val="28"/>
          <w:lang w:val="kk-KZ" w:eastAsia="ru-RU"/>
        </w:rPr>
        <w:t>.</w:t>
      </w:r>
      <w:r w:rsidR="001E0E63" w:rsidRPr="00EA35E1">
        <w:rPr>
          <w:rFonts w:ascii="Times New Roman" w:eastAsia="Times New Roman" w:hAnsi="Times New Roman" w:cs="Times New Roman"/>
          <w:sz w:val="28"/>
          <w:szCs w:val="28"/>
          <w:lang w:val="kk-KZ" w:eastAsia="ru-RU"/>
        </w:rPr>
        <w:t>4</w:t>
      </w:r>
      <w:r w:rsidRPr="00EA35E1">
        <w:rPr>
          <w:rFonts w:ascii="Times New Roman" w:eastAsia="Times New Roman" w:hAnsi="Times New Roman" w:cs="Times New Roman"/>
          <w:sz w:val="28"/>
          <w:szCs w:val="28"/>
          <w:lang w:val="kk-KZ" w:eastAsia="ru-RU"/>
        </w:rPr>
        <w:t>)</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мұндағы a</w:t>
      </w:r>
      <w:r w:rsidRPr="00EA35E1">
        <w:rPr>
          <w:rFonts w:ascii="Times New Roman" w:eastAsia="Times New Roman" w:hAnsi="Times New Roman" w:cs="Times New Roman"/>
          <w:sz w:val="28"/>
          <w:szCs w:val="28"/>
          <w:vertAlign w:val="subscript"/>
          <w:lang w:val="kk-KZ" w:eastAsia="ru-RU"/>
        </w:rPr>
        <w:t>r</w:t>
      </w:r>
      <w:r w:rsidRPr="00EA35E1">
        <w:rPr>
          <w:rFonts w:ascii="Times New Roman" w:eastAsia="Times New Roman" w:hAnsi="Times New Roman" w:cs="Times New Roman"/>
          <w:sz w:val="28"/>
          <w:szCs w:val="28"/>
          <w:lang w:val="kk-KZ" w:eastAsia="ru-RU"/>
        </w:rPr>
        <w:t>, b</w:t>
      </w:r>
      <w:r w:rsidRPr="00EA35E1">
        <w:rPr>
          <w:rFonts w:ascii="Times New Roman" w:eastAsia="Times New Roman" w:hAnsi="Times New Roman" w:cs="Times New Roman"/>
          <w:sz w:val="28"/>
          <w:szCs w:val="28"/>
          <w:vertAlign w:val="subscript"/>
          <w:lang w:val="kk-KZ" w:eastAsia="ru-RU"/>
        </w:rPr>
        <w:t xml:space="preserve">r </w:t>
      </w:r>
      <w:r w:rsidRPr="00EA35E1">
        <w:rPr>
          <w:rFonts w:ascii="Times New Roman" w:eastAsia="Times New Roman" w:hAnsi="Times New Roman" w:cs="Times New Roman"/>
          <w:sz w:val="28"/>
          <w:szCs w:val="28"/>
          <w:lang w:val="kk-KZ" w:eastAsia="ru-RU"/>
        </w:rPr>
        <w:t>- мүйіз аузының өлшемдері (a</w:t>
      </w:r>
      <w:r w:rsidRPr="00EA35E1">
        <w:rPr>
          <w:rFonts w:ascii="Times New Roman" w:eastAsia="Times New Roman" w:hAnsi="Times New Roman" w:cs="Times New Roman"/>
          <w:sz w:val="28"/>
          <w:szCs w:val="28"/>
          <w:vertAlign w:val="subscript"/>
          <w:lang w:val="kk-KZ" w:eastAsia="ru-RU"/>
        </w:rPr>
        <w:t>r</w:t>
      </w:r>
      <w:r w:rsidRPr="00EA35E1">
        <w:rPr>
          <w:rFonts w:ascii="Times New Roman" w:eastAsia="Times New Roman" w:hAnsi="Times New Roman" w:cs="Times New Roman"/>
          <w:sz w:val="28"/>
          <w:szCs w:val="28"/>
          <w:lang w:val="kk-KZ" w:eastAsia="ru-RU"/>
        </w:rPr>
        <w:t xml:space="preserve"> = 340 мм, b</w:t>
      </w:r>
      <w:r w:rsidRPr="00EA35E1">
        <w:rPr>
          <w:rFonts w:ascii="Times New Roman" w:eastAsia="Times New Roman" w:hAnsi="Times New Roman" w:cs="Times New Roman"/>
          <w:sz w:val="28"/>
          <w:szCs w:val="28"/>
          <w:vertAlign w:val="subscript"/>
          <w:lang w:val="kk-KZ" w:eastAsia="ru-RU"/>
        </w:rPr>
        <w:t>r</w:t>
      </w:r>
      <w:r w:rsidRPr="00EA35E1">
        <w:rPr>
          <w:rFonts w:ascii="Times New Roman" w:eastAsia="Times New Roman" w:hAnsi="Times New Roman" w:cs="Times New Roman"/>
          <w:sz w:val="28"/>
          <w:szCs w:val="28"/>
          <w:lang w:val="kk-KZ" w:eastAsia="ru-RU"/>
        </w:rPr>
        <w:t xml:space="preserve"> = 255 мм);</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θ</w:t>
      </w:r>
      <w:r w:rsidRPr="00EA35E1">
        <w:rPr>
          <w:rFonts w:ascii="Times New Roman" w:eastAsia="Times New Roman" w:hAnsi="Times New Roman" w:cs="Times New Roman"/>
          <w:sz w:val="28"/>
          <w:szCs w:val="28"/>
          <w:vertAlign w:val="superscript"/>
          <w:lang w:val="kk-KZ" w:eastAsia="ru-RU"/>
        </w:rPr>
        <w:t>H</w:t>
      </w:r>
      <w:r w:rsidRPr="00EA35E1">
        <w:rPr>
          <w:rFonts w:ascii="Times New Roman" w:eastAsia="Times New Roman" w:hAnsi="Times New Roman" w:cs="Times New Roman"/>
          <w:sz w:val="28"/>
          <w:szCs w:val="28"/>
          <w:lang w:val="kk-KZ" w:eastAsia="ru-RU"/>
        </w:rPr>
        <w:t>, θ</w:t>
      </w:r>
      <w:r w:rsidRPr="00EA35E1">
        <w:rPr>
          <w:rFonts w:ascii="Times New Roman" w:eastAsia="Times New Roman" w:hAnsi="Times New Roman" w:cs="Times New Roman"/>
          <w:sz w:val="28"/>
          <w:szCs w:val="28"/>
          <w:vertAlign w:val="superscript"/>
          <w:lang w:val="kk-KZ" w:eastAsia="ru-RU"/>
        </w:rPr>
        <w:t>E</w:t>
      </w:r>
      <w:r w:rsidRPr="00EA35E1">
        <w:rPr>
          <w:rFonts w:ascii="Times New Roman" w:eastAsia="Times New Roman" w:hAnsi="Times New Roman" w:cs="Times New Roman"/>
          <w:sz w:val="28"/>
          <w:szCs w:val="28"/>
          <w:lang w:val="kk-KZ" w:eastAsia="ru-RU"/>
        </w:rPr>
        <w:t xml:space="preserve"> - мүйіз осінен есептелген бұрыштар, рад.</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2.3.3 f * жиілігінде рупорлық антеннаның пайдасын есептеңіз.</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Антеннаның G пайда болуы антеннаның тиімді аймағына, Aeff, қатынасына байланысты</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position w:val="-24"/>
          <w:sz w:val="28"/>
          <w:szCs w:val="28"/>
          <w:lang w:eastAsia="ru-RU"/>
        </w:rPr>
        <w:object w:dxaOrig="1460" w:dyaOrig="620">
          <v:shape id="_x0000_i1031" type="#_x0000_t75" style="width:54.45pt;height:23pt" o:ole="" fillcolor="window">
            <v:imagedata r:id="rId82" o:title=""/>
          </v:shape>
          <o:OLEObject Type="Embed" ProgID="Equation.3" ShapeID="_x0000_i1031" DrawAspect="Content" ObjectID="_1716791493" r:id="rId83"/>
        </w:object>
      </w:r>
      <w:r w:rsidRPr="00EA35E1">
        <w:rPr>
          <w:rFonts w:ascii="Times New Roman" w:eastAsia="Times New Roman" w:hAnsi="Times New Roman" w:cs="Times New Roman"/>
          <w:sz w:val="28"/>
          <w:szCs w:val="28"/>
          <w:lang w:val="kk-KZ" w:eastAsia="ru-RU"/>
        </w:rPr>
        <w:t>,</w:t>
      </w:r>
      <w:r w:rsidRPr="00EA35E1">
        <w:rPr>
          <w:rFonts w:ascii="Times New Roman" w:eastAsia="Times New Roman" w:hAnsi="Times New Roman" w:cs="Times New Roman"/>
          <w:sz w:val="28"/>
          <w:szCs w:val="28"/>
          <w:lang w:val="kk-KZ" w:eastAsia="ru-RU"/>
        </w:rPr>
        <w:tab/>
      </w:r>
      <w:r w:rsidRPr="00EA35E1">
        <w:rPr>
          <w:rFonts w:ascii="Times New Roman" w:eastAsia="Times New Roman" w:hAnsi="Times New Roman" w:cs="Times New Roman"/>
          <w:sz w:val="28"/>
          <w:szCs w:val="28"/>
          <w:lang w:val="kk-KZ" w:eastAsia="ru-RU"/>
        </w:rPr>
        <w:tab/>
        <w:t xml:space="preserve">                        </w:t>
      </w:r>
      <w:r w:rsidRPr="00EA35E1">
        <w:rPr>
          <w:rFonts w:ascii="Times New Roman" w:eastAsia="Times New Roman" w:hAnsi="Times New Roman" w:cs="Times New Roman"/>
          <w:sz w:val="28"/>
          <w:szCs w:val="28"/>
          <w:lang w:val="kk-KZ" w:eastAsia="ru-RU"/>
        </w:rPr>
        <w:tab/>
      </w:r>
      <w:r w:rsidRPr="00EA35E1">
        <w:rPr>
          <w:rFonts w:ascii="Times New Roman" w:eastAsia="Times New Roman" w:hAnsi="Times New Roman" w:cs="Times New Roman"/>
          <w:sz w:val="28"/>
          <w:szCs w:val="28"/>
          <w:lang w:val="kk-KZ" w:eastAsia="ru-RU"/>
        </w:rPr>
        <w:tab/>
        <w:t xml:space="preserve">                                                 (</w:t>
      </w:r>
      <w:r w:rsidR="001E0E63" w:rsidRPr="00EA35E1">
        <w:rPr>
          <w:rFonts w:ascii="Times New Roman" w:eastAsia="Times New Roman" w:hAnsi="Times New Roman" w:cs="Times New Roman"/>
          <w:sz w:val="28"/>
          <w:szCs w:val="28"/>
          <w:lang w:val="kk-KZ" w:eastAsia="ru-RU"/>
        </w:rPr>
        <w:t>7</w:t>
      </w:r>
      <w:r w:rsidRPr="00EA35E1">
        <w:rPr>
          <w:rFonts w:ascii="Times New Roman" w:eastAsia="Times New Roman" w:hAnsi="Times New Roman" w:cs="Times New Roman"/>
          <w:sz w:val="28"/>
          <w:szCs w:val="28"/>
          <w:lang w:val="kk-KZ" w:eastAsia="ru-RU"/>
        </w:rPr>
        <w:t>.</w:t>
      </w:r>
      <w:r w:rsidR="001E0E63" w:rsidRPr="00EA35E1">
        <w:rPr>
          <w:rFonts w:ascii="Times New Roman" w:eastAsia="Times New Roman" w:hAnsi="Times New Roman" w:cs="Times New Roman"/>
          <w:sz w:val="28"/>
          <w:szCs w:val="28"/>
          <w:lang w:val="kk-KZ" w:eastAsia="ru-RU"/>
        </w:rPr>
        <w:t>5</w:t>
      </w:r>
      <w:r w:rsidRPr="00EA35E1">
        <w:rPr>
          <w:rFonts w:ascii="Times New Roman" w:eastAsia="Times New Roman" w:hAnsi="Times New Roman" w:cs="Times New Roman"/>
          <w:sz w:val="28"/>
          <w:szCs w:val="28"/>
          <w:lang w:val="kk-KZ" w:eastAsia="ru-RU"/>
        </w:rPr>
        <w:t>)</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мұндағы λ - толқын ұзындығы;</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Аэфф - бұл антеннаның жұмыс жиілігінде антеннаның жиіліктік реакциясымен анықталатын тиімді аймақ (A.1 қосымшасы A).</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 xml:space="preserve">         </w:t>
      </w:r>
      <w:r w:rsidRPr="00EA35E1">
        <w:rPr>
          <w:rFonts w:ascii="Times New Roman" w:eastAsia="Times New Roman" w:hAnsi="Times New Roman" w:cs="Times New Roman"/>
          <w:sz w:val="28"/>
          <w:szCs w:val="28"/>
          <w:lang w:val="kk-KZ" w:eastAsia="ru-RU"/>
        </w:rPr>
        <w:tab/>
      </w:r>
      <w:r w:rsidRPr="00EA35E1">
        <w:rPr>
          <w:rFonts w:ascii="Times New Roman" w:eastAsia="Times New Roman" w:hAnsi="Times New Roman" w:cs="Times New Roman"/>
          <w:sz w:val="28"/>
          <w:szCs w:val="28"/>
          <w:lang w:val="kk-KZ" w:eastAsia="ru-RU"/>
        </w:rPr>
        <w:tab/>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2.4 Жұмыс тапсырмасы</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2.4.1 Зертханалық қондырғыны жинаңыз (</w:t>
      </w:r>
      <w:r w:rsidR="00B31E9A" w:rsidRPr="00EA35E1">
        <w:rPr>
          <w:rFonts w:ascii="Times New Roman" w:eastAsia="Times New Roman" w:hAnsi="Times New Roman" w:cs="Times New Roman"/>
          <w:sz w:val="28"/>
          <w:szCs w:val="28"/>
          <w:lang w:val="kk-KZ" w:eastAsia="ru-RU"/>
        </w:rPr>
        <w:t>7</w:t>
      </w:r>
      <w:r w:rsidRPr="00EA35E1">
        <w:rPr>
          <w:rFonts w:ascii="Times New Roman" w:eastAsia="Times New Roman" w:hAnsi="Times New Roman" w:cs="Times New Roman"/>
          <w:sz w:val="28"/>
          <w:szCs w:val="28"/>
          <w:lang w:val="kk-KZ" w:eastAsia="ru-RU"/>
        </w:rPr>
        <w:t>.1 сурет). P6-23A антеннасының радиациялық үлгіні өлшеңіз.</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 xml:space="preserve">Зерттеліп жатқан антеннаны максималды сәулеленуге бағыттаңыз. Антеннаны көлденең жазықтықта екі бағытта бұра отырып, сол және оң жақтағы θ0 диаграмманың бірінші минимумын табыңыз. Осы бұрышқа сәйкес сәуленің негізгі қабығын өлшеу үшін қажетті бұрышты өзгерту қадамын анықтаңыз. Өлшемдерді кестеде -900-ден + 900-ге дейінгі бұрыштар </w:t>
      </w:r>
      <w:r w:rsidR="00BC7C27" w:rsidRPr="00EA35E1">
        <w:rPr>
          <w:rFonts w:ascii="Times New Roman" w:eastAsia="Times New Roman" w:hAnsi="Times New Roman" w:cs="Times New Roman"/>
          <w:sz w:val="28"/>
          <w:szCs w:val="28"/>
          <w:lang w:val="kk-KZ" w:eastAsia="ru-RU"/>
        </w:rPr>
        <w:t>ауқымы</w:t>
      </w:r>
      <w:r w:rsidRPr="00EA35E1">
        <w:rPr>
          <w:rFonts w:ascii="Times New Roman" w:eastAsia="Times New Roman" w:hAnsi="Times New Roman" w:cs="Times New Roman"/>
          <w:sz w:val="28"/>
          <w:szCs w:val="28"/>
          <w:lang w:val="kk-KZ" w:eastAsia="ru-RU"/>
        </w:rPr>
        <w:t>на жазыңыз және қалыпқа келтіріңіз.</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Сол сияқты DN-ді тік жазықтықта өлшеңіз. Декарттық координаталар жүйесінде радиацияның қалыпқа келтірілген құрылымын құру. Салынған тәуелділіктен радиациялық үлгінің енін және бүйір лобтарының деңгейін анықтаңыз. Алынған мәліметтер негізінде антеннаның пайдасын есептеңіз</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position w:val="-30"/>
          <w:sz w:val="28"/>
          <w:szCs w:val="28"/>
          <w:lang w:eastAsia="ru-RU"/>
        </w:rPr>
        <w:object w:dxaOrig="1620" w:dyaOrig="680">
          <v:shape id="_x0000_i1032" type="#_x0000_t75" style="width:65.95pt;height:27.85pt" o:ole="" fillcolor="window">
            <v:imagedata r:id="rId84" o:title=""/>
          </v:shape>
          <o:OLEObject Type="Embed" ProgID="Equation.3" ShapeID="_x0000_i1032" DrawAspect="Content" ObjectID="_1716791494" r:id="rId85"/>
        </w:object>
      </w:r>
      <w:r w:rsidRPr="00EA35E1">
        <w:rPr>
          <w:rFonts w:ascii="Times New Roman" w:eastAsia="Times New Roman" w:hAnsi="Times New Roman" w:cs="Times New Roman"/>
          <w:sz w:val="28"/>
          <w:szCs w:val="28"/>
          <w:lang w:val="kk-KZ" w:eastAsia="ru-RU"/>
        </w:rPr>
        <w:t>,</w:t>
      </w:r>
      <w:r w:rsidRPr="00EA35E1">
        <w:rPr>
          <w:rFonts w:ascii="Times New Roman" w:eastAsia="Times New Roman" w:hAnsi="Times New Roman" w:cs="Times New Roman"/>
          <w:sz w:val="28"/>
          <w:szCs w:val="28"/>
          <w:lang w:val="kk-KZ" w:eastAsia="ru-RU"/>
        </w:rPr>
        <w:tab/>
      </w:r>
      <w:r w:rsidRPr="00EA35E1">
        <w:rPr>
          <w:rFonts w:ascii="Times New Roman" w:eastAsia="Times New Roman" w:hAnsi="Times New Roman" w:cs="Times New Roman"/>
          <w:sz w:val="28"/>
          <w:szCs w:val="28"/>
          <w:lang w:val="kk-KZ" w:eastAsia="ru-RU"/>
        </w:rPr>
        <w:tab/>
      </w:r>
      <w:r w:rsidRPr="00EA35E1">
        <w:rPr>
          <w:rFonts w:ascii="Times New Roman" w:eastAsia="Times New Roman" w:hAnsi="Times New Roman" w:cs="Times New Roman"/>
          <w:sz w:val="28"/>
          <w:szCs w:val="28"/>
          <w:lang w:val="kk-KZ" w:eastAsia="ru-RU"/>
        </w:rPr>
        <w:tab/>
      </w:r>
      <w:r w:rsidRPr="00EA35E1">
        <w:rPr>
          <w:rFonts w:ascii="Times New Roman" w:eastAsia="Times New Roman" w:hAnsi="Times New Roman" w:cs="Times New Roman"/>
          <w:sz w:val="28"/>
          <w:szCs w:val="28"/>
          <w:lang w:val="kk-KZ" w:eastAsia="ru-RU"/>
        </w:rPr>
        <w:tab/>
      </w:r>
      <w:r w:rsidRPr="00EA35E1">
        <w:rPr>
          <w:rFonts w:ascii="Times New Roman" w:eastAsia="Times New Roman" w:hAnsi="Times New Roman" w:cs="Times New Roman"/>
          <w:sz w:val="28"/>
          <w:szCs w:val="28"/>
          <w:lang w:val="kk-KZ" w:eastAsia="ru-RU"/>
        </w:rPr>
        <w:tab/>
        <w:t xml:space="preserve">                                                          (</w:t>
      </w:r>
      <w:r w:rsidR="007063E5" w:rsidRPr="00EA35E1">
        <w:rPr>
          <w:rFonts w:ascii="Times New Roman" w:eastAsia="Times New Roman" w:hAnsi="Times New Roman" w:cs="Times New Roman"/>
          <w:sz w:val="28"/>
          <w:szCs w:val="28"/>
          <w:lang w:val="kk-KZ" w:eastAsia="ru-RU"/>
        </w:rPr>
        <w:t>7</w:t>
      </w:r>
      <w:r w:rsidRPr="00EA35E1">
        <w:rPr>
          <w:rFonts w:ascii="Times New Roman" w:eastAsia="Times New Roman" w:hAnsi="Times New Roman" w:cs="Times New Roman"/>
          <w:sz w:val="28"/>
          <w:szCs w:val="28"/>
          <w:lang w:val="kk-KZ" w:eastAsia="ru-RU"/>
        </w:rPr>
        <w:t>.</w:t>
      </w:r>
      <w:r w:rsidR="001E0E63" w:rsidRPr="00EA35E1">
        <w:rPr>
          <w:rFonts w:ascii="Times New Roman" w:eastAsia="Times New Roman" w:hAnsi="Times New Roman" w:cs="Times New Roman"/>
          <w:sz w:val="28"/>
          <w:szCs w:val="28"/>
          <w:lang w:val="kk-KZ" w:eastAsia="ru-RU"/>
        </w:rPr>
        <w:t>6</w:t>
      </w:r>
      <w:r w:rsidRPr="00EA35E1">
        <w:rPr>
          <w:rFonts w:ascii="Times New Roman" w:eastAsia="Times New Roman" w:hAnsi="Times New Roman" w:cs="Times New Roman"/>
          <w:sz w:val="28"/>
          <w:szCs w:val="28"/>
          <w:lang w:val="kk-KZ" w:eastAsia="ru-RU"/>
        </w:rPr>
        <w:t>)</w:t>
      </w:r>
    </w:p>
    <w:p w:rsidR="00B31E9A" w:rsidRPr="00EA35E1" w:rsidRDefault="00B31E9A" w:rsidP="003B4E85">
      <w:pPr>
        <w:spacing w:after="0" w:line="240" w:lineRule="auto"/>
        <w:ind w:firstLine="567"/>
        <w:jc w:val="both"/>
        <w:rPr>
          <w:rFonts w:ascii="Times New Roman" w:eastAsia="Times New Roman" w:hAnsi="Times New Roman" w:cs="Times New Roman"/>
          <w:sz w:val="28"/>
          <w:szCs w:val="28"/>
          <w:lang w:val="kk-KZ" w:eastAsia="ru-RU"/>
        </w:rPr>
      </w:pPr>
    </w:p>
    <w:p w:rsidR="00B31E9A" w:rsidRPr="00EA35E1" w:rsidRDefault="00B31E9A" w:rsidP="00B31E9A">
      <w:pPr>
        <w:spacing w:after="0" w:line="240" w:lineRule="auto"/>
        <w:jc w:val="center"/>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 xml:space="preserve"> </w:t>
      </w:r>
      <w:r w:rsidR="00F42FFE" w:rsidRPr="00EA35E1">
        <w:rPr>
          <w:rFonts w:ascii="Times New Roman" w:eastAsia="Times New Roman" w:hAnsi="Times New Roman" w:cs="Times New Roman"/>
          <w:sz w:val="28"/>
          <w:szCs w:val="28"/>
          <w:lang w:eastAsia="ru-RU"/>
        </w:rPr>
        <w:object w:dxaOrig="8294" w:dyaOrig="2985">
          <v:shape id="_x0000_i1033" type="#_x0000_t75" style="width:303.75pt;height:109.5pt" o:ole="">
            <v:imagedata r:id="rId86" o:title=""/>
          </v:shape>
          <o:OLEObject Type="Embed" ProgID="PBrush" ShapeID="_x0000_i1033" DrawAspect="Content" ObjectID="_1716791495" r:id="rId87"/>
        </w:object>
      </w:r>
      <w:r w:rsidR="00F42FFE" w:rsidRPr="00EA35E1">
        <w:rPr>
          <w:rFonts w:ascii="Times New Roman" w:eastAsia="Times New Roman" w:hAnsi="Times New Roman" w:cs="Times New Roman"/>
          <w:sz w:val="28"/>
          <w:szCs w:val="28"/>
          <w:lang w:eastAsia="ru-RU"/>
        </w:rPr>
        <w:tab/>
      </w:r>
    </w:p>
    <w:p w:rsidR="00B31E9A" w:rsidRPr="00EA35E1" w:rsidRDefault="00B31E9A" w:rsidP="00B31E9A">
      <w:pPr>
        <w:spacing w:after="0" w:line="240" w:lineRule="auto"/>
        <w:jc w:val="center"/>
        <w:rPr>
          <w:rFonts w:ascii="Times New Roman" w:eastAsia="Times New Roman" w:hAnsi="Times New Roman" w:cs="Times New Roman"/>
          <w:sz w:val="28"/>
          <w:szCs w:val="28"/>
          <w:lang w:val="kk-KZ" w:eastAsia="ru-RU"/>
        </w:rPr>
      </w:pPr>
    </w:p>
    <w:p w:rsidR="00B31E9A" w:rsidRPr="00EA35E1" w:rsidRDefault="00B31E9A" w:rsidP="003B4E85">
      <w:pPr>
        <w:spacing w:after="0" w:line="240" w:lineRule="auto"/>
        <w:ind w:firstLine="567"/>
        <w:jc w:val="center"/>
        <w:rPr>
          <w:rFonts w:ascii="Times New Roman" w:eastAsia="Times New Roman" w:hAnsi="Times New Roman" w:cs="Times New Roman"/>
          <w:sz w:val="28"/>
          <w:szCs w:val="28"/>
          <w:lang w:val="kk-KZ" w:eastAsia="ru-RU"/>
        </w:rPr>
      </w:pPr>
    </w:p>
    <w:p w:rsidR="00F42FFE" w:rsidRPr="00EA35E1" w:rsidRDefault="00B31E9A" w:rsidP="003B4E85">
      <w:pPr>
        <w:spacing w:after="0" w:line="240" w:lineRule="auto"/>
        <w:ind w:firstLine="567"/>
        <w:jc w:val="center"/>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Сурет 7.2 –</w:t>
      </w:r>
      <w:r w:rsidRPr="00EA35E1">
        <w:rPr>
          <w:rFonts w:ascii="Times New Roman" w:hAnsi="Times New Roman" w:cs="Times New Roman"/>
          <w:sz w:val="28"/>
          <w:szCs w:val="28"/>
          <w:lang w:val="kk-KZ"/>
        </w:rPr>
        <w:t xml:space="preserve"> </w:t>
      </w:r>
      <w:r w:rsidR="00F42FFE" w:rsidRPr="00EA35E1">
        <w:rPr>
          <w:rFonts w:ascii="Times New Roman" w:eastAsia="Times New Roman" w:hAnsi="Times New Roman" w:cs="Times New Roman"/>
          <w:sz w:val="28"/>
          <w:szCs w:val="28"/>
          <w:lang w:val="kk-KZ" w:eastAsia="ru-RU"/>
        </w:rPr>
        <w:t>DN шығаруға арналған қондырғының блок-схемасы</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p>
    <w:p w:rsidR="00F42FFE" w:rsidRPr="00EA35E1" w:rsidRDefault="00F42FFE" w:rsidP="007063E5">
      <w:pPr>
        <w:spacing w:after="0" w:line="240" w:lineRule="auto"/>
        <w:ind w:firstLine="567"/>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w:t>
      </w:r>
      <w:r w:rsidRPr="00EA35E1">
        <w:rPr>
          <w:rFonts w:ascii="Times New Roman" w:eastAsia="Times New Roman" w:hAnsi="Times New Roman" w:cs="Times New Roman"/>
          <w:position w:val="-12"/>
          <w:sz w:val="28"/>
          <w:szCs w:val="28"/>
          <w:lang w:eastAsia="ru-RU"/>
        </w:rPr>
        <w:object w:dxaOrig="980" w:dyaOrig="380">
          <v:shape id="_x0000_i1034" type="#_x0000_t75" style="width:47.8pt;height:18.15pt" o:ole="">
            <v:imagedata r:id="rId88" o:title=""/>
          </v:shape>
          <o:OLEObject Type="Embed" ProgID="Equation.3" ShapeID="_x0000_i1034" DrawAspect="Content" ObjectID="_1716791496" r:id="rId89"/>
        </w:object>
      </w:r>
      <w:r w:rsidRPr="00EA35E1">
        <w:rPr>
          <w:rFonts w:ascii="Times New Roman" w:eastAsia="Times New Roman" w:hAnsi="Times New Roman" w:cs="Times New Roman"/>
          <w:sz w:val="28"/>
          <w:szCs w:val="28"/>
          <w:lang w:val="kk-KZ" w:eastAsia="ru-RU"/>
        </w:rPr>
        <w:t xml:space="preserve">  измеряются в радианах) и сравнить его с коэффициентом, полученным в п. 2.3.3 </w:t>
      </w:r>
      <w:r w:rsidRPr="00EA35E1">
        <w:rPr>
          <w:rFonts w:ascii="Times New Roman" w:eastAsia="Times New Roman" w:hAnsi="Times New Roman" w:cs="Times New Roman"/>
          <w:sz w:val="28"/>
          <w:szCs w:val="28"/>
          <w:shd w:val="clear" w:color="auto" w:fill="F8F9FA"/>
          <w:lang w:val="kk-KZ" w:eastAsia="ru-RU"/>
        </w:rPr>
        <w:t>(радианмен өлшенеді) және оны 2.3.3-тармақта алынған коэффициентпен салыстырыңыз</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 xml:space="preserve">2.4.2 P6-23A антеннасының поляризация диаграммасын өлшеңіз. Антеннаны максималды сәулеге бағыттаңыз. Өрістің поляризация жазықтығын өзгерту үшін қабылдайтын антеннаны бойлық осьтің айналасына бұрыңыз. Антенна мүйізінің айналу бұрышына байланысты теру индикаторында антенна қабылдаған қуаттың өзгерісі жазылады. Алынған поляризация диаграммасы поляризация эллипстің қалпына келуіне мүмкіндік береді. Өлшеу нәтижелерін өңдеген кезде барлық көрсеткіштердің оқылуы алынған радиациялық қуатқа тура пропорционалды болатындығын есте ұстаған жөн. 00 - 900 бұрыштық </w:t>
      </w:r>
      <w:r w:rsidR="005735A2" w:rsidRPr="00EA35E1">
        <w:rPr>
          <w:rFonts w:ascii="Times New Roman" w:eastAsia="Times New Roman" w:hAnsi="Times New Roman" w:cs="Times New Roman"/>
          <w:sz w:val="28"/>
          <w:szCs w:val="28"/>
          <w:lang w:val="kk-KZ" w:eastAsia="ru-RU"/>
        </w:rPr>
        <w:t>ауқым</w:t>
      </w:r>
      <w:r w:rsidRPr="00EA35E1">
        <w:rPr>
          <w:rFonts w:ascii="Times New Roman" w:eastAsia="Times New Roman" w:hAnsi="Times New Roman" w:cs="Times New Roman"/>
          <w:sz w:val="28"/>
          <w:szCs w:val="28"/>
          <w:lang w:val="kk-KZ" w:eastAsia="ru-RU"/>
        </w:rPr>
        <w:t>да алынған өлшеулерді кестеге жазып, қалыпқа келтіріңіз. Полярлық координаталар жүйесінде нормаланған поляризация диаграммасын құру</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2.4.3 Тұрақты толқындар коэффициентін анықтаңыз.</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 xml:space="preserve"> 1.6 - 12 ГГц жиілік </w:t>
      </w:r>
      <w:r w:rsidR="00BC7C27" w:rsidRPr="00EA35E1">
        <w:rPr>
          <w:rFonts w:ascii="Times New Roman" w:eastAsia="Times New Roman" w:hAnsi="Times New Roman" w:cs="Times New Roman"/>
          <w:sz w:val="28"/>
          <w:szCs w:val="28"/>
          <w:lang w:val="kk-KZ" w:eastAsia="ru-RU"/>
        </w:rPr>
        <w:t>ауқымы</w:t>
      </w:r>
      <w:r w:rsidRPr="00EA35E1">
        <w:rPr>
          <w:rFonts w:ascii="Times New Roman" w:eastAsia="Times New Roman" w:hAnsi="Times New Roman" w:cs="Times New Roman"/>
          <w:sz w:val="28"/>
          <w:szCs w:val="28"/>
          <w:lang w:val="kk-KZ" w:eastAsia="ru-RU"/>
        </w:rPr>
        <w:t xml:space="preserve">ндағы P6-23A антеннасының беріліс қорабындағы тұрақты толқындар коэффициенті (SWR) өлшеу сызығында өріс күшінің таралуын қолдана отырып, минималды - максималды әдіспен өлшенеді. SWR өлшеуге арналған зертханалық қондырғы </w:t>
      </w:r>
      <w:r w:rsidR="0070019D" w:rsidRPr="00EA35E1">
        <w:rPr>
          <w:rFonts w:ascii="Times New Roman" w:eastAsia="Times New Roman" w:hAnsi="Times New Roman" w:cs="Times New Roman"/>
          <w:sz w:val="28"/>
          <w:szCs w:val="28"/>
          <w:lang w:val="kk-KZ" w:eastAsia="ru-RU"/>
        </w:rPr>
        <w:t>7</w:t>
      </w:r>
      <w:r w:rsidRPr="00EA35E1">
        <w:rPr>
          <w:rFonts w:ascii="Times New Roman" w:eastAsia="Times New Roman" w:hAnsi="Times New Roman" w:cs="Times New Roman"/>
          <w:sz w:val="28"/>
          <w:szCs w:val="28"/>
          <w:lang w:val="kk-KZ" w:eastAsia="ru-RU"/>
        </w:rPr>
        <w:t>.</w:t>
      </w:r>
      <w:r w:rsidR="0070019D" w:rsidRPr="00EA35E1">
        <w:rPr>
          <w:rFonts w:ascii="Times New Roman" w:eastAsia="Times New Roman" w:hAnsi="Times New Roman" w:cs="Times New Roman"/>
          <w:sz w:val="28"/>
          <w:szCs w:val="28"/>
          <w:lang w:val="kk-KZ" w:eastAsia="ru-RU"/>
        </w:rPr>
        <w:t>3</w:t>
      </w:r>
      <w:r w:rsidRPr="00EA35E1">
        <w:rPr>
          <w:rFonts w:ascii="Times New Roman" w:eastAsia="Times New Roman" w:hAnsi="Times New Roman" w:cs="Times New Roman"/>
          <w:sz w:val="28"/>
          <w:szCs w:val="28"/>
          <w:lang w:val="kk-KZ" w:eastAsia="ru-RU"/>
        </w:rPr>
        <w:t xml:space="preserve"> суретте көрсетілген.</w:t>
      </w:r>
    </w:p>
    <w:p w:rsidR="00F42FFE" w:rsidRPr="00EA35E1" w:rsidRDefault="00F42FFE" w:rsidP="003B4E85">
      <w:pPr>
        <w:spacing w:after="0" w:line="240" w:lineRule="auto"/>
        <w:ind w:firstLine="567"/>
        <w:jc w:val="center"/>
        <w:rPr>
          <w:rFonts w:ascii="Times New Roman" w:eastAsia="Times New Roman" w:hAnsi="Times New Roman" w:cs="Times New Roman"/>
          <w:sz w:val="28"/>
          <w:szCs w:val="28"/>
          <w:lang w:eastAsia="ru-RU"/>
        </w:rPr>
      </w:pPr>
      <w:r w:rsidRPr="00EA35E1">
        <w:rPr>
          <w:rFonts w:ascii="Times New Roman" w:eastAsia="Times New Roman" w:hAnsi="Times New Roman" w:cs="Times New Roman"/>
          <w:sz w:val="28"/>
          <w:szCs w:val="28"/>
          <w:lang w:eastAsia="ru-RU"/>
        </w:rPr>
        <w:object w:dxaOrig="8294" w:dyaOrig="2985">
          <v:shape id="_x0000_i1035" type="#_x0000_t75" style="width:311.6pt;height:111.35pt" o:ole="">
            <v:imagedata r:id="rId90" o:title=""/>
          </v:shape>
          <o:OLEObject Type="Embed" ProgID="PBrush" ShapeID="_x0000_i1035" DrawAspect="Content" ObjectID="_1716791497" r:id="rId91"/>
        </w:object>
      </w:r>
    </w:p>
    <w:p w:rsidR="00F42FFE" w:rsidRPr="00EA35E1" w:rsidRDefault="007063E5" w:rsidP="003B4E85">
      <w:pPr>
        <w:spacing w:after="0" w:line="240" w:lineRule="auto"/>
        <w:ind w:firstLine="567"/>
        <w:jc w:val="center"/>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Сурет 7.3 –</w:t>
      </w:r>
      <w:r w:rsidRPr="00EA35E1">
        <w:rPr>
          <w:rFonts w:ascii="Times New Roman" w:hAnsi="Times New Roman" w:cs="Times New Roman"/>
          <w:sz w:val="28"/>
          <w:szCs w:val="28"/>
          <w:lang w:val="kk-KZ"/>
        </w:rPr>
        <w:t xml:space="preserve"> </w:t>
      </w:r>
      <w:r w:rsidR="00F42FFE" w:rsidRPr="00EA35E1">
        <w:rPr>
          <w:rFonts w:ascii="Times New Roman" w:eastAsia="Times New Roman" w:hAnsi="Times New Roman" w:cs="Times New Roman"/>
          <w:sz w:val="28"/>
          <w:szCs w:val="28"/>
          <w:lang w:val="kk-KZ" w:eastAsia="ru-RU"/>
        </w:rPr>
        <w:t>SWR өлшеу қондырғысының блок-схемасы</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 xml:space="preserve">SWR өлшеу антеннаның кірісін P1-3 өлшеу сызығына тікелей қосу арқылы жүзеге асырылады. SWR өлшеу антеннаның жиілік </w:t>
      </w:r>
      <w:r w:rsidR="00BC7C27" w:rsidRPr="00EA35E1">
        <w:rPr>
          <w:rFonts w:ascii="Times New Roman" w:eastAsia="Times New Roman" w:hAnsi="Times New Roman" w:cs="Times New Roman"/>
          <w:sz w:val="28"/>
          <w:szCs w:val="28"/>
          <w:lang w:val="kk-KZ" w:eastAsia="ru-RU"/>
        </w:rPr>
        <w:t>ауқымы</w:t>
      </w:r>
      <w:r w:rsidRPr="00EA35E1">
        <w:rPr>
          <w:rFonts w:ascii="Times New Roman" w:eastAsia="Times New Roman" w:hAnsi="Times New Roman" w:cs="Times New Roman"/>
          <w:sz w:val="28"/>
          <w:szCs w:val="28"/>
          <w:lang w:val="kk-KZ" w:eastAsia="ru-RU"/>
        </w:rPr>
        <w:t>нда 10 - 12 нүктеде жүргізілуі керек. Өлшем нәтижелерін кестеге енгізіңіз.</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2.4.4 Шағылысу коэффициентінің модулін анықтаңыз.</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Беру желісіндегі шағылысу коэффициенті формула бойынша есептеледі</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position w:val="-24"/>
          <w:sz w:val="28"/>
          <w:szCs w:val="28"/>
          <w:lang w:eastAsia="ru-RU"/>
        </w:rPr>
        <w:object w:dxaOrig="1420" w:dyaOrig="620">
          <v:shape id="_x0000_i1036" type="#_x0000_t75" style="width:56.25pt;height:23pt" o:ole="" fillcolor="window">
            <v:imagedata r:id="rId92" o:title=""/>
          </v:shape>
          <o:OLEObject Type="Embed" ProgID="Equation.3" ShapeID="_x0000_i1036" DrawAspect="Content" ObjectID="_1716791498" r:id="rId93"/>
        </w:object>
      </w:r>
      <w:r w:rsidRPr="00EA35E1">
        <w:rPr>
          <w:rFonts w:ascii="Times New Roman" w:eastAsia="Times New Roman" w:hAnsi="Times New Roman" w:cs="Times New Roman"/>
          <w:sz w:val="28"/>
          <w:szCs w:val="28"/>
          <w:lang w:val="kk-KZ" w:eastAsia="ru-RU"/>
        </w:rPr>
        <w:tab/>
      </w:r>
      <w:r w:rsidRPr="00EA35E1">
        <w:rPr>
          <w:rFonts w:ascii="Times New Roman" w:eastAsia="Times New Roman" w:hAnsi="Times New Roman" w:cs="Times New Roman"/>
          <w:sz w:val="28"/>
          <w:szCs w:val="28"/>
          <w:lang w:val="kk-KZ" w:eastAsia="ru-RU"/>
        </w:rPr>
        <w:tab/>
      </w:r>
      <w:r w:rsidRPr="00EA35E1">
        <w:rPr>
          <w:rFonts w:ascii="Times New Roman" w:eastAsia="Times New Roman" w:hAnsi="Times New Roman" w:cs="Times New Roman"/>
          <w:sz w:val="28"/>
          <w:szCs w:val="28"/>
          <w:lang w:val="kk-KZ" w:eastAsia="ru-RU"/>
        </w:rPr>
        <w:tab/>
        <w:t xml:space="preserve">                                                </w:t>
      </w:r>
      <w:r w:rsidR="007063E5" w:rsidRPr="00EA35E1">
        <w:rPr>
          <w:rFonts w:ascii="Times New Roman" w:eastAsia="Times New Roman" w:hAnsi="Times New Roman" w:cs="Times New Roman"/>
          <w:sz w:val="28"/>
          <w:szCs w:val="28"/>
          <w:lang w:val="kk-KZ" w:eastAsia="ru-RU"/>
        </w:rPr>
        <w:t xml:space="preserve"> </w:t>
      </w:r>
      <w:r w:rsidR="0094077C" w:rsidRPr="00EA35E1">
        <w:rPr>
          <w:rFonts w:ascii="Times New Roman" w:eastAsia="Times New Roman" w:hAnsi="Times New Roman" w:cs="Times New Roman"/>
          <w:sz w:val="28"/>
          <w:szCs w:val="28"/>
          <w:lang w:val="kk-KZ" w:eastAsia="ru-RU"/>
        </w:rPr>
        <w:t xml:space="preserve">  </w:t>
      </w:r>
      <w:r w:rsidRPr="00EA35E1">
        <w:rPr>
          <w:rFonts w:ascii="Times New Roman" w:eastAsia="Times New Roman" w:hAnsi="Times New Roman" w:cs="Times New Roman"/>
          <w:sz w:val="28"/>
          <w:szCs w:val="28"/>
          <w:lang w:val="kk-KZ" w:eastAsia="ru-RU"/>
        </w:rPr>
        <w:t xml:space="preserve">   </w:t>
      </w:r>
      <w:r w:rsidR="0094077C" w:rsidRPr="00EA35E1">
        <w:rPr>
          <w:rFonts w:ascii="Times New Roman" w:eastAsia="Times New Roman" w:hAnsi="Times New Roman" w:cs="Times New Roman"/>
          <w:sz w:val="28"/>
          <w:szCs w:val="28"/>
          <w:lang w:val="kk-KZ" w:eastAsia="ru-RU"/>
        </w:rPr>
        <w:t xml:space="preserve"> </w:t>
      </w:r>
      <w:r w:rsidRPr="00EA35E1">
        <w:rPr>
          <w:rFonts w:ascii="Times New Roman" w:eastAsia="Times New Roman" w:hAnsi="Times New Roman" w:cs="Times New Roman"/>
          <w:sz w:val="28"/>
          <w:szCs w:val="28"/>
          <w:lang w:val="kk-KZ" w:eastAsia="ru-RU"/>
        </w:rPr>
        <w:t xml:space="preserve"> </w:t>
      </w:r>
      <w:r w:rsidR="0094077C" w:rsidRPr="00EA35E1">
        <w:rPr>
          <w:rFonts w:ascii="Times New Roman" w:eastAsia="Times New Roman" w:hAnsi="Times New Roman" w:cs="Times New Roman"/>
          <w:sz w:val="28"/>
          <w:szCs w:val="28"/>
          <w:lang w:val="kk-KZ" w:eastAsia="ru-RU"/>
        </w:rPr>
        <w:t xml:space="preserve"> </w:t>
      </w:r>
      <w:r w:rsidR="007063E5" w:rsidRPr="00EA35E1">
        <w:rPr>
          <w:rFonts w:ascii="Times New Roman" w:eastAsia="Times New Roman" w:hAnsi="Times New Roman" w:cs="Times New Roman"/>
          <w:sz w:val="28"/>
          <w:szCs w:val="28"/>
          <w:lang w:val="kk-KZ" w:eastAsia="ru-RU"/>
        </w:rPr>
        <w:t xml:space="preserve"> </w:t>
      </w:r>
      <w:r w:rsidRPr="00EA35E1">
        <w:rPr>
          <w:rFonts w:ascii="Times New Roman" w:eastAsia="Times New Roman" w:hAnsi="Times New Roman" w:cs="Times New Roman"/>
          <w:sz w:val="28"/>
          <w:szCs w:val="28"/>
          <w:lang w:val="kk-KZ" w:eastAsia="ru-RU"/>
        </w:rPr>
        <w:t xml:space="preserve">  </w:t>
      </w:r>
      <w:r w:rsidR="0094077C" w:rsidRPr="00EA35E1">
        <w:rPr>
          <w:rFonts w:ascii="Times New Roman" w:eastAsia="Times New Roman" w:hAnsi="Times New Roman" w:cs="Times New Roman"/>
          <w:sz w:val="28"/>
          <w:szCs w:val="28"/>
          <w:lang w:val="kk-KZ" w:eastAsia="ru-RU"/>
        </w:rPr>
        <w:t xml:space="preserve">  </w:t>
      </w:r>
      <w:r w:rsidRPr="00EA35E1">
        <w:rPr>
          <w:rFonts w:ascii="Times New Roman" w:eastAsia="Times New Roman" w:hAnsi="Times New Roman" w:cs="Times New Roman"/>
          <w:sz w:val="28"/>
          <w:szCs w:val="28"/>
          <w:lang w:val="kk-KZ" w:eastAsia="ru-RU"/>
        </w:rPr>
        <w:t xml:space="preserve"> </w:t>
      </w:r>
      <w:r w:rsidR="007063E5" w:rsidRPr="00EA35E1">
        <w:rPr>
          <w:rFonts w:ascii="Times New Roman" w:eastAsia="Times New Roman" w:hAnsi="Times New Roman" w:cs="Times New Roman"/>
          <w:sz w:val="28"/>
          <w:szCs w:val="28"/>
          <w:lang w:val="kk-KZ" w:eastAsia="ru-RU"/>
        </w:rPr>
        <w:t xml:space="preserve"> </w:t>
      </w:r>
      <w:r w:rsidR="0094077C" w:rsidRPr="00EA35E1">
        <w:rPr>
          <w:rFonts w:ascii="Times New Roman" w:eastAsia="Times New Roman" w:hAnsi="Times New Roman" w:cs="Times New Roman"/>
          <w:sz w:val="28"/>
          <w:szCs w:val="28"/>
          <w:lang w:val="kk-KZ" w:eastAsia="ru-RU"/>
        </w:rPr>
        <w:t xml:space="preserve">    </w:t>
      </w:r>
      <w:r w:rsidRPr="00EA35E1">
        <w:rPr>
          <w:rFonts w:ascii="Times New Roman" w:eastAsia="Times New Roman" w:hAnsi="Times New Roman" w:cs="Times New Roman"/>
          <w:sz w:val="28"/>
          <w:szCs w:val="28"/>
          <w:lang w:val="kk-KZ" w:eastAsia="ru-RU"/>
        </w:rPr>
        <w:t xml:space="preserve">  </w:t>
      </w:r>
      <w:r w:rsidR="0094077C" w:rsidRPr="00EA35E1">
        <w:rPr>
          <w:rFonts w:ascii="Times New Roman" w:eastAsia="Times New Roman" w:hAnsi="Times New Roman" w:cs="Times New Roman"/>
          <w:sz w:val="28"/>
          <w:szCs w:val="28"/>
          <w:lang w:val="kk-KZ" w:eastAsia="ru-RU"/>
        </w:rPr>
        <w:t xml:space="preserve">    </w:t>
      </w:r>
      <w:r w:rsidRPr="00EA35E1">
        <w:rPr>
          <w:rFonts w:ascii="Times New Roman" w:eastAsia="Times New Roman" w:hAnsi="Times New Roman" w:cs="Times New Roman"/>
          <w:sz w:val="28"/>
          <w:szCs w:val="28"/>
          <w:lang w:val="kk-KZ" w:eastAsia="ru-RU"/>
        </w:rPr>
        <w:t xml:space="preserve"> </w:t>
      </w:r>
      <w:r w:rsidR="0094077C" w:rsidRPr="00EA35E1">
        <w:rPr>
          <w:rFonts w:ascii="Times New Roman" w:eastAsia="Times New Roman" w:hAnsi="Times New Roman" w:cs="Times New Roman"/>
          <w:sz w:val="28"/>
          <w:szCs w:val="28"/>
          <w:lang w:val="kk-KZ" w:eastAsia="ru-RU"/>
        </w:rPr>
        <w:t xml:space="preserve">  </w:t>
      </w:r>
      <w:r w:rsidRPr="00EA35E1">
        <w:rPr>
          <w:rFonts w:ascii="Times New Roman" w:eastAsia="Times New Roman" w:hAnsi="Times New Roman" w:cs="Times New Roman"/>
          <w:sz w:val="28"/>
          <w:szCs w:val="28"/>
          <w:lang w:val="kk-KZ" w:eastAsia="ru-RU"/>
        </w:rPr>
        <w:t xml:space="preserve"> (</w:t>
      </w:r>
      <w:r w:rsidR="001E0E63" w:rsidRPr="00EA35E1">
        <w:rPr>
          <w:rFonts w:ascii="Times New Roman" w:eastAsia="Times New Roman" w:hAnsi="Times New Roman" w:cs="Times New Roman"/>
          <w:sz w:val="28"/>
          <w:szCs w:val="28"/>
          <w:lang w:val="kk-KZ" w:eastAsia="ru-RU"/>
        </w:rPr>
        <w:t>7</w:t>
      </w:r>
      <w:r w:rsidRPr="00EA35E1">
        <w:rPr>
          <w:rFonts w:ascii="Times New Roman" w:eastAsia="Times New Roman" w:hAnsi="Times New Roman" w:cs="Times New Roman"/>
          <w:sz w:val="28"/>
          <w:szCs w:val="28"/>
          <w:lang w:val="kk-KZ" w:eastAsia="ru-RU"/>
        </w:rPr>
        <w:t>.</w:t>
      </w:r>
      <w:r w:rsidR="001E0E63" w:rsidRPr="00EA35E1">
        <w:rPr>
          <w:rFonts w:ascii="Times New Roman" w:eastAsia="Times New Roman" w:hAnsi="Times New Roman" w:cs="Times New Roman"/>
          <w:sz w:val="28"/>
          <w:szCs w:val="28"/>
          <w:lang w:val="kk-KZ" w:eastAsia="ru-RU"/>
        </w:rPr>
        <w:t>7</w:t>
      </w:r>
      <w:r w:rsidRPr="00EA35E1">
        <w:rPr>
          <w:rFonts w:ascii="Times New Roman" w:eastAsia="Times New Roman" w:hAnsi="Times New Roman" w:cs="Times New Roman"/>
          <w:sz w:val="28"/>
          <w:szCs w:val="28"/>
          <w:lang w:val="kk-KZ" w:eastAsia="ru-RU"/>
        </w:rPr>
        <w:t>)</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Шағылысу коэффициенті модулінің жиілікке тәуелділігін құрыңыз.</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2.5 Есеп мазмұны</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lastRenderedPageBreak/>
        <w:t>Есепте зертханалық қондырғылардың блок-схемаларын келтіріңіз, алынған нәтижелер кестесін жасаңыз, графикалық тәуелділікті құрыңыз, тәжірибелік және есептелген деректерді салыстырыңыз, жұмыс туралы қорытынды жасаңыз.</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2.6 Қауіпсіздік сұрақтары</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2.6.1 Толқынның ашық ұшынан электромагниттік сәулеленудің физикалық себептері қандай?</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2.6.2 Мүйіздердің негізгі түрлерін атаңыз.</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2.6.3 Қай динамик оңтайлы деп аталады?</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2.6.4 Неліктен бірдей тесікшесі бар пирамида мүйізінде Е және Н жазықтықтарындағы диаметрлер әртүрлі?</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2.6.5 Рупорлық антенналардың негізгі артықшылықтарын атаңыз?</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2.6.6.Мүйізде фазалық бұрмаланулар үлгінің пішініне қалай әсер етеді?</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2.6.1 Шығарылатын бетінің өлшемдері қандай факторлардың ішінен таңдалады?</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2.6.2 Рупорлық антеннаның түбінің енін қандай факторлар анықтайды?</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2.6.3.Мөлшері шығаратын жазықтықпен салыстырғанда нақты рупорлық антенналардың бағыттық қасиеттерінің төмендеуі немен түсіндіріледі?</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2.6.4 Рупорлық антенналардың фазалық бұрмалану себептері?</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2.6.5 Толқынның төменгі ұштарын рупорлық антеннамен сәйкестендіріңіз.</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2.6.6 Мүйіздегі толқынның алдыңғы формасы қандай және неге?</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2.6.7 Антеннаның құрылымы сандық жағынан қалай сипатталады?</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2.6.8 Антеннаның қандай поляризациялық параметрлерін білесіз?</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2.6.9 Антеннаның жолақтық қасиеттері немен сипатталады?</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2.6.10 Амплитудалық сәуле қай жазықтықта салынған?</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bookmarkStart w:id="1" w:name="OLE_LINK1"/>
      <w:bookmarkStart w:id="2" w:name="OLE_LINK2"/>
      <w:r w:rsidRPr="00EA35E1">
        <w:rPr>
          <w:rFonts w:ascii="Times New Roman" w:eastAsia="Times New Roman" w:hAnsi="Times New Roman" w:cs="Times New Roman"/>
          <w:sz w:val="28"/>
          <w:szCs w:val="28"/>
          <w:lang w:val="kk-KZ" w:eastAsia="ru-RU"/>
        </w:rPr>
        <w:t>2.6.1 Антеннаның қандай параметрі өріс белгілі бір деңгейге түсетін бұрышты сипаттайды?</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2.6.2 Беру желісіндегі шағылысу коэффициентінің шамасын анықтау үшін қандай параметр қолданылады?</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2.6.3 Амплитудалық сәулелену заңдылығын анықтаңыз.</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2.6.4 Қуат құрылымын анықтаңыз.</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2.6.5 Қозғалмалы толқындардың коэффициенті тұрақты толқындар коэффициентімен қалай байланысты?</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2.6.6 Антеннаның тиімді бетін анықтаңыз.</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2.6.7 Тұрақты толқындар коэффициенті қаншалықты өзгереді?</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2.6.8 Қандай координаталық жүйелерде антеннаның құрылымы салынған?</w:t>
      </w:r>
    </w:p>
    <w:p w:rsidR="00F42FFE" w:rsidRPr="00EA35E1" w:rsidRDefault="00F42FFE" w:rsidP="003B4E85">
      <w:pPr>
        <w:spacing w:after="0" w:line="240" w:lineRule="auto"/>
        <w:ind w:firstLine="567"/>
        <w:jc w:val="both"/>
        <w:rPr>
          <w:rFonts w:ascii="Times New Roman" w:eastAsia="Times New Roman" w:hAnsi="Times New Roman" w:cs="Times New Roman"/>
          <w:b/>
          <w:sz w:val="28"/>
          <w:szCs w:val="28"/>
          <w:lang w:val="kk-KZ" w:eastAsia="ru-RU"/>
        </w:rPr>
      </w:pPr>
    </w:p>
    <w:p w:rsidR="00F42FFE" w:rsidRPr="00EA35E1" w:rsidRDefault="00F42FFE" w:rsidP="003B4E85">
      <w:pPr>
        <w:spacing w:after="0" w:line="240" w:lineRule="auto"/>
        <w:ind w:firstLine="567"/>
        <w:jc w:val="both"/>
        <w:rPr>
          <w:rFonts w:ascii="Times New Roman" w:eastAsia="Times New Roman" w:hAnsi="Times New Roman" w:cs="Times New Roman"/>
          <w:b/>
          <w:sz w:val="28"/>
          <w:szCs w:val="28"/>
          <w:lang w:val="kk-KZ" w:eastAsia="ru-RU"/>
        </w:rPr>
      </w:pPr>
    </w:p>
    <w:p w:rsidR="00F42FFE" w:rsidRPr="00EA35E1" w:rsidRDefault="00F42FFE" w:rsidP="003B4E85">
      <w:pPr>
        <w:spacing w:after="0" w:line="240" w:lineRule="auto"/>
        <w:ind w:firstLine="567"/>
        <w:jc w:val="both"/>
        <w:rPr>
          <w:rFonts w:ascii="Times New Roman" w:eastAsia="Times New Roman" w:hAnsi="Times New Roman" w:cs="Times New Roman"/>
          <w:b/>
          <w:sz w:val="28"/>
          <w:szCs w:val="28"/>
          <w:shd w:val="clear" w:color="auto" w:fill="F8F9FA"/>
          <w:lang w:val="kk-KZ" w:eastAsia="ru-RU"/>
        </w:rPr>
      </w:pPr>
      <w:r w:rsidRPr="00EA35E1">
        <w:rPr>
          <w:rFonts w:ascii="Times New Roman" w:eastAsia="Times New Roman" w:hAnsi="Times New Roman" w:cs="Times New Roman"/>
          <w:sz w:val="28"/>
          <w:szCs w:val="28"/>
          <w:shd w:val="clear" w:color="auto" w:fill="F8F9FA"/>
          <w:lang w:val="kk-KZ" w:eastAsia="ru-RU"/>
        </w:rPr>
        <w:t xml:space="preserve"> 3 зертханалық жұмыс.</w:t>
      </w:r>
      <w:r w:rsidRPr="00EA35E1">
        <w:rPr>
          <w:rFonts w:ascii="Times New Roman" w:eastAsia="Times New Roman" w:hAnsi="Times New Roman" w:cs="Times New Roman"/>
          <w:b/>
          <w:sz w:val="28"/>
          <w:szCs w:val="28"/>
          <w:shd w:val="clear" w:color="auto" w:fill="F8F9FA"/>
          <w:lang w:val="kk-KZ" w:eastAsia="ru-RU"/>
        </w:rPr>
        <w:t xml:space="preserve"> Антеннаны өлшеу </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shd w:val="clear" w:color="auto" w:fill="F8F9FA"/>
          <w:lang w:val="kk-KZ" w:eastAsia="ru-RU"/>
        </w:rPr>
      </w:pP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shd w:val="clear" w:color="auto" w:fill="F8F9FA"/>
          <w:lang w:val="kk-KZ" w:eastAsia="ru-RU"/>
        </w:rPr>
      </w:pPr>
      <w:r w:rsidRPr="00EA35E1">
        <w:rPr>
          <w:rFonts w:ascii="Times New Roman" w:eastAsia="Times New Roman" w:hAnsi="Times New Roman" w:cs="Times New Roman"/>
          <w:sz w:val="28"/>
          <w:szCs w:val="28"/>
          <w:shd w:val="clear" w:color="auto" w:fill="F8F9FA"/>
          <w:lang w:val="kk-KZ" w:eastAsia="ru-RU"/>
        </w:rPr>
        <w:t xml:space="preserve">3.1 Жұмыстың мақсаты </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shd w:val="clear" w:color="auto" w:fill="F8F9FA"/>
          <w:lang w:val="kk-KZ" w:eastAsia="ru-RU"/>
        </w:rPr>
        <w:lastRenderedPageBreak/>
        <w:t xml:space="preserve">Бұл жұмыстың мақсаты - сантиметрлі </w:t>
      </w:r>
      <w:r w:rsidR="005735A2" w:rsidRPr="00EA35E1">
        <w:rPr>
          <w:rFonts w:ascii="Times New Roman" w:eastAsia="Times New Roman" w:hAnsi="Times New Roman" w:cs="Times New Roman"/>
          <w:sz w:val="28"/>
          <w:szCs w:val="28"/>
          <w:shd w:val="clear" w:color="auto" w:fill="F8F9FA"/>
          <w:lang w:val="kk-KZ" w:eastAsia="ru-RU"/>
        </w:rPr>
        <w:t>ауқым</w:t>
      </w:r>
      <w:r w:rsidRPr="00EA35E1">
        <w:rPr>
          <w:rFonts w:ascii="Times New Roman" w:eastAsia="Times New Roman" w:hAnsi="Times New Roman" w:cs="Times New Roman"/>
          <w:sz w:val="28"/>
          <w:szCs w:val="28"/>
          <w:shd w:val="clear" w:color="auto" w:fill="F8F9FA"/>
          <w:lang w:val="kk-KZ" w:eastAsia="ru-RU"/>
        </w:rPr>
        <w:t>дағы антенналардың пайда болуын өлшеу әдістерімен, толқындық қондырғы технологиясының элементтерімен және өлшеу құралдарымен танысу.</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shd w:val="clear" w:color="auto" w:fill="F8F9FA"/>
          <w:lang w:val="kk-KZ" w:eastAsia="ru-RU"/>
        </w:rPr>
        <w:t xml:space="preserve">3.2 Зертханалық қондырғының сипаттамасы Орнату құрамына РЖ генераторы, рупорлық антенна, PI-28 өлшеу толқыны желісі, микроамметр, күш түзеткіш және металл айна кіреді. РЖ генераторы сантиметрлік толқын ұзындығы </w:t>
      </w:r>
      <w:r w:rsidR="00BC7C27" w:rsidRPr="00EA35E1">
        <w:rPr>
          <w:rFonts w:ascii="Times New Roman" w:eastAsia="Times New Roman" w:hAnsi="Times New Roman" w:cs="Times New Roman"/>
          <w:sz w:val="28"/>
          <w:szCs w:val="28"/>
          <w:shd w:val="clear" w:color="auto" w:fill="F8F9FA"/>
          <w:lang w:val="kk-KZ" w:eastAsia="ru-RU"/>
        </w:rPr>
        <w:t>ауқымы</w:t>
      </w:r>
      <w:r w:rsidRPr="00EA35E1">
        <w:rPr>
          <w:rFonts w:ascii="Times New Roman" w:eastAsia="Times New Roman" w:hAnsi="Times New Roman" w:cs="Times New Roman"/>
          <w:sz w:val="28"/>
          <w:szCs w:val="28"/>
          <w:shd w:val="clear" w:color="auto" w:fill="F8F9FA"/>
          <w:lang w:val="kk-KZ" w:eastAsia="ru-RU"/>
        </w:rPr>
        <w:t>нда тербелістерді қоздыруға арналған.</w:t>
      </w:r>
      <w:r w:rsidRPr="00EA35E1">
        <w:rPr>
          <w:rFonts w:ascii="Times New Roman" w:eastAsia="Times New Roman" w:hAnsi="Times New Roman" w:cs="Times New Roman"/>
          <w:sz w:val="28"/>
          <w:szCs w:val="28"/>
          <w:lang w:val="kk-KZ" w:eastAsia="ru-RU"/>
        </w:rPr>
        <w:t xml:space="preserve"> </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3.3 Үйге дайындық</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 xml:space="preserve">3.3.1 Сантиметр </w:t>
      </w:r>
      <w:r w:rsidR="005735A2" w:rsidRPr="00EA35E1">
        <w:rPr>
          <w:rFonts w:ascii="Times New Roman" w:eastAsia="Times New Roman" w:hAnsi="Times New Roman" w:cs="Times New Roman"/>
          <w:sz w:val="28"/>
          <w:szCs w:val="28"/>
          <w:lang w:val="kk-KZ" w:eastAsia="ru-RU"/>
        </w:rPr>
        <w:t>ауқым</w:t>
      </w:r>
      <w:r w:rsidRPr="00EA35E1">
        <w:rPr>
          <w:rFonts w:ascii="Times New Roman" w:eastAsia="Times New Roman" w:hAnsi="Times New Roman" w:cs="Times New Roman"/>
          <w:sz w:val="28"/>
          <w:szCs w:val="28"/>
          <w:lang w:val="kk-KZ" w:eastAsia="ru-RU"/>
        </w:rPr>
        <w:t>ды антенналардың пайда болуын өлшеу әдістерін оқып үйрену.</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3.3.2 Жұмыс барысында пайдаланылатын құрылғылардың жұмыс сипаттамасы мен нұсқаулықпен танысу (В қосымшасы).</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3.3.3 Пирамида мүйізінің сәуле құрылымының енін, енін есептеңіз.</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Пирамида мүйісі үшін пайда (КУ) мен сәуленің ені тең</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eastAsia="ru-RU"/>
        </w:rPr>
      </w:pPr>
      <w:r w:rsidRPr="00EA35E1">
        <w:rPr>
          <w:rFonts w:ascii="Times New Roman" w:eastAsia="Times New Roman" w:hAnsi="Times New Roman" w:cs="Times New Roman"/>
          <w:sz w:val="28"/>
          <w:szCs w:val="28"/>
          <w:lang w:val="kk-KZ" w:eastAsia="ru-RU"/>
        </w:rPr>
        <w:tab/>
      </w:r>
      <w:r w:rsidRPr="00EA35E1">
        <w:rPr>
          <w:rFonts w:ascii="Times New Roman" w:eastAsia="Times New Roman" w:hAnsi="Times New Roman" w:cs="Times New Roman"/>
          <w:sz w:val="28"/>
          <w:szCs w:val="28"/>
          <w:lang w:val="kk-KZ" w:eastAsia="ru-RU"/>
        </w:rPr>
        <w:tab/>
      </w:r>
      <w:r w:rsidRPr="00EA35E1">
        <w:rPr>
          <w:rFonts w:ascii="Times New Roman" w:eastAsia="Times New Roman" w:hAnsi="Times New Roman" w:cs="Times New Roman"/>
          <w:sz w:val="28"/>
          <w:szCs w:val="28"/>
          <w:lang w:val="kk-KZ" w:eastAsia="ru-RU"/>
        </w:rPr>
        <w:tab/>
      </w:r>
      <w:r w:rsidRPr="00EA35E1">
        <w:rPr>
          <w:rFonts w:ascii="Times New Roman" w:eastAsia="Times New Roman" w:hAnsi="Times New Roman" w:cs="Times New Roman"/>
          <w:sz w:val="28"/>
          <w:szCs w:val="28"/>
          <w:lang w:val="kk-KZ" w:eastAsia="ru-RU"/>
        </w:rPr>
        <w:tab/>
      </w:r>
      <w:r w:rsidRPr="00EA35E1">
        <w:rPr>
          <w:rFonts w:ascii="Times New Roman" w:eastAsia="Times New Roman" w:hAnsi="Times New Roman" w:cs="Times New Roman"/>
          <w:sz w:val="28"/>
          <w:szCs w:val="28"/>
          <w:lang w:val="kk-KZ" w:eastAsia="ru-RU"/>
        </w:rPr>
        <w:tab/>
      </w:r>
      <w:r w:rsidRPr="00EA35E1">
        <w:rPr>
          <w:rFonts w:ascii="Times New Roman" w:eastAsia="Times New Roman" w:hAnsi="Times New Roman" w:cs="Times New Roman"/>
          <w:sz w:val="28"/>
          <w:szCs w:val="28"/>
          <w:lang w:val="kk-KZ" w:eastAsia="ru-RU"/>
        </w:rPr>
        <w:tab/>
      </w:r>
      <w:r w:rsidRPr="00EA35E1">
        <w:rPr>
          <w:rFonts w:ascii="Times New Roman" w:eastAsia="Times New Roman" w:hAnsi="Times New Roman" w:cs="Times New Roman"/>
          <w:sz w:val="28"/>
          <w:szCs w:val="28"/>
          <w:lang w:val="kk-KZ" w:eastAsia="ru-RU"/>
        </w:rPr>
        <w:tab/>
      </w:r>
      <w:r w:rsidRPr="00EA35E1">
        <w:rPr>
          <w:rFonts w:ascii="Times New Roman" w:eastAsia="Times New Roman" w:hAnsi="Times New Roman" w:cs="Times New Roman"/>
          <w:sz w:val="28"/>
          <w:szCs w:val="28"/>
          <w:lang w:val="kk-KZ" w:eastAsia="ru-RU"/>
        </w:rPr>
        <w:tab/>
      </w:r>
      <w:r w:rsidRPr="00EA35E1">
        <w:rPr>
          <w:rFonts w:ascii="Times New Roman" w:eastAsia="Times New Roman" w:hAnsi="Times New Roman" w:cs="Times New Roman"/>
          <w:sz w:val="28"/>
          <w:szCs w:val="28"/>
          <w:lang w:val="kk-KZ" w:eastAsia="ru-RU"/>
        </w:rPr>
        <w:tab/>
      </w:r>
      <w:r w:rsidRPr="00EA35E1">
        <w:rPr>
          <w:rFonts w:ascii="Times New Roman" w:eastAsia="Times New Roman" w:hAnsi="Times New Roman" w:cs="Times New Roman"/>
          <w:sz w:val="28"/>
          <w:szCs w:val="28"/>
          <w:lang w:val="kk-KZ" w:eastAsia="ru-RU"/>
        </w:rPr>
        <w:tab/>
      </w:r>
      <w:r w:rsidRPr="00EA35E1">
        <w:rPr>
          <w:rFonts w:ascii="Times New Roman" w:eastAsia="Times New Roman" w:hAnsi="Times New Roman" w:cs="Times New Roman"/>
          <w:sz w:val="28"/>
          <w:szCs w:val="28"/>
          <w:lang w:val="kk-KZ" w:eastAsia="ru-RU"/>
        </w:rPr>
        <w:tab/>
      </w:r>
      <w:r w:rsidRPr="00EA35E1">
        <w:rPr>
          <w:rFonts w:ascii="Times New Roman" w:eastAsia="Times New Roman" w:hAnsi="Times New Roman" w:cs="Times New Roman"/>
          <w:sz w:val="28"/>
          <w:szCs w:val="28"/>
          <w:lang w:val="kk-KZ" w:eastAsia="ru-RU"/>
        </w:rPr>
        <w:tab/>
      </w:r>
      <w:r w:rsidRPr="00EA35E1">
        <w:rPr>
          <w:rFonts w:ascii="Times New Roman" w:eastAsia="Times New Roman" w:hAnsi="Times New Roman" w:cs="Times New Roman"/>
          <w:sz w:val="28"/>
          <w:szCs w:val="28"/>
          <w:lang w:val="kk-KZ" w:eastAsia="ru-RU"/>
        </w:rPr>
        <w:tab/>
      </w:r>
      <w:r w:rsidRPr="00EA35E1">
        <w:rPr>
          <w:rFonts w:ascii="Times New Roman" w:eastAsia="Times New Roman" w:hAnsi="Times New Roman" w:cs="Times New Roman"/>
          <w:sz w:val="28"/>
          <w:szCs w:val="28"/>
          <w:lang w:val="kk-KZ" w:eastAsia="ru-RU"/>
        </w:rPr>
        <w:tab/>
      </w:r>
      <w:r w:rsidRPr="00EA35E1">
        <w:rPr>
          <w:rFonts w:ascii="Times New Roman" w:eastAsia="Times New Roman" w:hAnsi="Times New Roman" w:cs="Times New Roman"/>
          <w:position w:val="-6"/>
          <w:sz w:val="28"/>
          <w:szCs w:val="28"/>
          <w:lang w:eastAsia="ru-RU"/>
        </w:rPr>
        <w:object w:dxaOrig="1680" w:dyaOrig="320">
          <v:shape id="_x0000_i1037" type="#_x0000_t75" style="width:69.6pt;height:13.3pt" o:ole="" fillcolor="window">
            <v:imagedata r:id="rId94" o:title=""/>
          </v:shape>
          <o:OLEObject Type="Embed" ProgID="Equation.3" ShapeID="_x0000_i1037" DrawAspect="Content" ObjectID="_1716791499" r:id="rId95"/>
        </w:objec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eastAsia="ru-RU"/>
        </w:rPr>
      </w:pPr>
      <w:r w:rsidRPr="00EA35E1">
        <w:rPr>
          <w:rFonts w:ascii="Times New Roman" w:eastAsia="Times New Roman" w:hAnsi="Times New Roman" w:cs="Times New Roman"/>
          <w:position w:val="-12"/>
          <w:sz w:val="28"/>
          <w:szCs w:val="28"/>
          <w:lang w:eastAsia="ru-RU"/>
        </w:rPr>
        <w:object w:dxaOrig="220" w:dyaOrig="420">
          <v:shape id="_x0000_i1038" type="#_x0000_t75" style="width:11.5pt;height:19.35pt" o:ole="" fillcolor="window">
            <v:imagedata r:id="rId96" o:title=""/>
          </v:shape>
          <o:OLEObject Type="Embed" ProgID="Equation.3" ShapeID="_x0000_i1038" DrawAspect="Content" ObjectID="_1716791500" r:id="rId97"/>
        </w:object>
      </w:r>
      <w:r w:rsidRPr="00EA35E1">
        <w:rPr>
          <w:rFonts w:ascii="Times New Roman" w:eastAsia="Times New Roman" w:hAnsi="Times New Roman" w:cs="Times New Roman"/>
          <w:sz w:val="28"/>
          <w:szCs w:val="28"/>
          <w:lang w:eastAsia="ru-RU"/>
        </w:rPr>
        <w:tab/>
      </w:r>
      <w:r w:rsidRPr="00EA35E1">
        <w:rPr>
          <w:rFonts w:ascii="Times New Roman" w:eastAsia="Times New Roman" w:hAnsi="Times New Roman" w:cs="Times New Roman"/>
          <w:position w:val="-14"/>
          <w:sz w:val="28"/>
          <w:szCs w:val="28"/>
          <w:lang w:eastAsia="ru-RU"/>
        </w:rPr>
        <w:object w:dxaOrig="1700" w:dyaOrig="400">
          <v:shape id="_x0000_i1039" type="#_x0000_t75" style="width:71.4pt;height:17.55pt" o:ole="" fillcolor="window">
            <v:imagedata r:id="rId98" o:title=""/>
          </v:shape>
          <o:OLEObject Type="Embed" ProgID="Equation.3" ShapeID="_x0000_i1039" DrawAspect="Content" ObjectID="_1716791501" r:id="rId99"/>
        </w:objec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eastAsia="ru-RU"/>
        </w:rPr>
      </w:pPr>
      <w:r w:rsidRPr="00EA35E1">
        <w:rPr>
          <w:rFonts w:ascii="Times New Roman" w:eastAsia="Times New Roman" w:hAnsi="Times New Roman" w:cs="Times New Roman"/>
          <w:sz w:val="28"/>
          <w:szCs w:val="28"/>
          <w:lang w:eastAsia="ru-RU"/>
        </w:rPr>
        <w:tab/>
      </w:r>
      <w:r w:rsidRPr="00EA35E1">
        <w:rPr>
          <w:rFonts w:ascii="Times New Roman" w:eastAsia="Times New Roman" w:hAnsi="Times New Roman" w:cs="Times New Roman"/>
          <w:position w:val="-14"/>
          <w:sz w:val="28"/>
          <w:szCs w:val="28"/>
          <w:lang w:eastAsia="ru-RU"/>
        </w:rPr>
        <w:object w:dxaOrig="1640" w:dyaOrig="400">
          <v:shape id="_x0000_i1040" type="#_x0000_t75" style="width:65.95pt;height:17.55pt" o:ole="" fillcolor="window">
            <v:imagedata r:id="rId100" o:title=""/>
          </v:shape>
          <o:OLEObject Type="Embed" ProgID="Equation.3" ShapeID="_x0000_i1040" DrawAspect="Content" ObjectID="_1716791502" r:id="rId101"/>
        </w:object>
      </w:r>
      <w:r w:rsidRPr="00EA35E1">
        <w:rPr>
          <w:rFonts w:ascii="Times New Roman" w:eastAsia="Times New Roman" w:hAnsi="Times New Roman" w:cs="Times New Roman"/>
          <w:sz w:val="28"/>
          <w:szCs w:val="28"/>
          <w:lang w:eastAsia="ru-RU"/>
        </w:rPr>
        <w:t>,</w:t>
      </w:r>
      <w:r w:rsidRPr="00EA35E1">
        <w:rPr>
          <w:rFonts w:ascii="Times New Roman" w:eastAsia="Times New Roman" w:hAnsi="Times New Roman" w:cs="Times New Roman"/>
          <w:sz w:val="28"/>
          <w:szCs w:val="28"/>
          <w:lang w:eastAsia="ru-RU"/>
        </w:rPr>
        <w:tab/>
      </w:r>
      <w:r w:rsidRPr="00EA35E1">
        <w:rPr>
          <w:rFonts w:ascii="Times New Roman" w:eastAsia="Times New Roman" w:hAnsi="Times New Roman" w:cs="Times New Roman"/>
          <w:sz w:val="28"/>
          <w:szCs w:val="28"/>
          <w:lang w:eastAsia="ru-RU"/>
        </w:rPr>
        <w:tab/>
      </w:r>
      <w:r w:rsidRPr="00EA35E1">
        <w:rPr>
          <w:rFonts w:ascii="Times New Roman" w:eastAsia="Times New Roman" w:hAnsi="Times New Roman" w:cs="Times New Roman"/>
          <w:sz w:val="28"/>
          <w:szCs w:val="28"/>
          <w:lang w:eastAsia="ru-RU"/>
        </w:rPr>
        <w:tab/>
      </w:r>
      <w:r w:rsidRPr="00EA35E1">
        <w:rPr>
          <w:rFonts w:ascii="Times New Roman" w:eastAsia="Times New Roman" w:hAnsi="Times New Roman" w:cs="Times New Roman"/>
          <w:sz w:val="28"/>
          <w:szCs w:val="28"/>
          <w:lang w:eastAsia="ru-RU"/>
        </w:rPr>
        <w:tab/>
      </w:r>
      <w:r w:rsidRPr="00EA35E1">
        <w:rPr>
          <w:rFonts w:ascii="Times New Roman" w:eastAsia="Times New Roman" w:hAnsi="Times New Roman" w:cs="Times New Roman"/>
          <w:sz w:val="28"/>
          <w:szCs w:val="28"/>
          <w:lang w:val="kk-KZ" w:eastAsia="ru-RU"/>
        </w:rPr>
        <w:t xml:space="preserve">                   </w:t>
      </w:r>
      <w:r w:rsidR="0094077C" w:rsidRPr="00EA35E1">
        <w:rPr>
          <w:rFonts w:ascii="Times New Roman" w:eastAsia="Times New Roman" w:hAnsi="Times New Roman" w:cs="Times New Roman"/>
          <w:sz w:val="28"/>
          <w:szCs w:val="28"/>
          <w:lang w:val="kk-KZ" w:eastAsia="ru-RU"/>
        </w:rPr>
        <w:t xml:space="preserve"> </w:t>
      </w:r>
      <w:r w:rsidRPr="00EA35E1">
        <w:rPr>
          <w:rFonts w:ascii="Times New Roman" w:eastAsia="Times New Roman" w:hAnsi="Times New Roman" w:cs="Times New Roman"/>
          <w:sz w:val="28"/>
          <w:szCs w:val="28"/>
          <w:lang w:val="kk-KZ" w:eastAsia="ru-RU"/>
        </w:rPr>
        <w:t xml:space="preserve">   </w:t>
      </w:r>
      <w:r w:rsidR="0094077C" w:rsidRPr="00EA35E1">
        <w:rPr>
          <w:rFonts w:ascii="Times New Roman" w:eastAsia="Times New Roman" w:hAnsi="Times New Roman" w:cs="Times New Roman"/>
          <w:sz w:val="28"/>
          <w:szCs w:val="28"/>
          <w:lang w:val="kk-KZ" w:eastAsia="ru-RU"/>
        </w:rPr>
        <w:t xml:space="preserve">   </w:t>
      </w:r>
      <w:r w:rsidRPr="00EA35E1">
        <w:rPr>
          <w:rFonts w:ascii="Times New Roman" w:eastAsia="Times New Roman" w:hAnsi="Times New Roman" w:cs="Times New Roman"/>
          <w:sz w:val="28"/>
          <w:szCs w:val="28"/>
          <w:lang w:val="kk-KZ" w:eastAsia="ru-RU"/>
        </w:rPr>
        <w:t xml:space="preserve"> </w:t>
      </w:r>
      <w:r w:rsidR="0094077C" w:rsidRPr="00EA35E1">
        <w:rPr>
          <w:rFonts w:ascii="Times New Roman" w:eastAsia="Times New Roman" w:hAnsi="Times New Roman" w:cs="Times New Roman"/>
          <w:sz w:val="28"/>
          <w:szCs w:val="28"/>
          <w:lang w:val="kk-KZ" w:eastAsia="ru-RU"/>
        </w:rPr>
        <w:t xml:space="preserve"> </w:t>
      </w:r>
      <w:r w:rsidRPr="00EA35E1">
        <w:rPr>
          <w:rFonts w:ascii="Times New Roman" w:eastAsia="Times New Roman" w:hAnsi="Times New Roman" w:cs="Times New Roman"/>
          <w:sz w:val="28"/>
          <w:szCs w:val="28"/>
          <w:lang w:val="kk-KZ" w:eastAsia="ru-RU"/>
        </w:rPr>
        <w:t xml:space="preserve">     </w:t>
      </w:r>
      <w:r w:rsidR="0094077C" w:rsidRPr="00EA35E1">
        <w:rPr>
          <w:rFonts w:ascii="Times New Roman" w:eastAsia="Times New Roman" w:hAnsi="Times New Roman" w:cs="Times New Roman"/>
          <w:sz w:val="28"/>
          <w:szCs w:val="28"/>
          <w:lang w:val="kk-KZ" w:eastAsia="ru-RU"/>
        </w:rPr>
        <w:t xml:space="preserve"> </w:t>
      </w:r>
      <w:r w:rsidRPr="00EA35E1">
        <w:rPr>
          <w:rFonts w:ascii="Times New Roman" w:eastAsia="Times New Roman" w:hAnsi="Times New Roman" w:cs="Times New Roman"/>
          <w:sz w:val="28"/>
          <w:szCs w:val="28"/>
          <w:lang w:val="kk-KZ" w:eastAsia="ru-RU"/>
        </w:rPr>
        <w:t xml:space="preserve">  </w:t>
      </w:r>
      <w:r w:rsidR="0094077C" w:rsidRPr="00EA35E1">
        <w:rPr>
          <w:rFonts w:ascii="Times New Roman" w:eastAsia="Times New Roman" w:hAnsi="Times New Roman" w:cs="Times New Roman"/>
          <w:sz w:val="28"/>
          <w:szCs w:val="28"/>
          <w:lang w:val="kk-KZ" w:eastAsia="ru-RU"/>
        </w:rPr>
        <w:t xml:space="preserve"> </w:t>
      </w:r>
      <w:r w:rsidRPr="00EA35E1">
        <w:rPr>
          <w:rFonts w:ascii="Times New Roman" w:eastAsia="Times New Roman" w:hAnsi="Times New Roman" w:cs="Times New Roman"/>
          <w:sz w:val="28"/>
          <w:szCs w:val="28"/>
          <w:lang w:val="kk-KZ" w:eastAsia="ru-RU"/>
        </w:rPr>
        <w:t xml:space="preserve">    </w:t>
      </w:r>
      <w:r w:rsidR="0094077C" w:rsidRPr="00EA35E1">
        <w:rPr>
          <w:rFonts w:ascii="Times New Roman" w:eastAsia="Times New Roman" w:hAnsi="Times New Roman" w:cs="Times New Roman"/>
          <w:sz w:val="28"/>
          <w:szCs w:val="28"/>
          <w:lang w:val="kk-KZ" w:eastAsia="ru-RU"/>
        </w:rPr>
        <w:t xml:space="preserve"> </w:t>
      </w:r>
      <w:r w:rsidRPr="00EA35E1">
        <w:rPr>
          <w:rFonts w:ascii="Times New Roman" w:eastAsia="Times New Roman" w:hAnsi="Times New Roman" w:cs="Times New Roman"/>
          <w:sz w:val="28"/>
          <w:szCs w:val="28"/>
          <w:lang w:val="kk-KZ" w:eastAsia="ru-RU"/>
        </w:rPr>
        <w:t xml:space="preserve">   </w:t>
      </w:r>
      <w:r w:rsidR="0094077C" w:rsidRPr="00EA35E1">
        <w:rPr>
          <w:rFonts w:ascii="Times New Roman" w:eastAsia="Times New Roman" w:hAnsi="Times New Roman" w:cs="Times New Roman"/>
          <w:sz w:val="28"/>
          <w:szCs w:val="28"/>
          <w:lang w:val="kk-KZ" w:eastAsia="ru-RU"/>
        </w:rPr>
        <w:t xml:space="preserve">  </w:t>
      </w:r>
      <w:r w:rsidRPr="00EA35E1">
        <w:rPr>
          <w:rFonts w:ascii="Times New Roman" w:eastAsia="Times New Roman" w:hAnsi="Times New Roman" w:cs="Times New Roman"/>
          <w:sz w:val="28"/>
          <w:szCs w:val="28"/>
          <w:lang w:val="kk-KZ" w:eastAsia="ru-RU"/>
        </w:rPr>
        <w:t xml:space="preserve">  </w:t>
      </w:r>
      <w:r w:rsidR="0094077C" w:rsidRPr="00EA35E1">
        <w:rPr>
          <w:rFonts w:ascii="Times New Roman" w:eastAsia="Times New Roman" w:hAnsi="Times New Roman" w:cs="Times New Roman"/>
          <w:sz w:val="28"/>
          <w:szCs w:val="28"/>
          <w:lang w:val="kk-KZ" w:eastAsia="ru-RU"/>
        </w:rPr>
        <w:t xml:space="preserve">   </w:t>
      </w:r>
      <w:r w:rsidRPr="00EA35E1">
        <w:rPr>
          <w:rFonts w:ascii="Times New Roman" w:eastAsia="Times New Roman" w:hAnsi="Times New Roman" w:cs="Times New Roman"/>
          <w:sz w:val="28"/>
          <w:szCs w:val="28"/>
          <w:lang w:val="kk-KZ" w:eastAsia="ru-RU"/>
        </w:rPr>
        <w:t xml:space="preserve"> </w:t>
      </w:r>
      <w:r w:rsidR="0094077C" w:rsidRPr="00EA35E1">
        <w:rPr>
          <w:rFonts w:ascii="Times New Roman" w:eastAsia="Times New Roman" w:hAnsi="Times New Roman" w:cs="Times New Roman"/>
          <w:sz w:val="28"/>
          <w:szCs w:val="28"/>
          <w:lang w:val="kk-KZ" w:eastAsia="ru-RU"/>
        </w:rPr>
        <w:t xml:space="preserve">   </w:t>
      </w:r>
      <w:r w:rsidRPr="00EA35E1">
        <w:rPr>
          <w:rFonts w:ascii="Times New Roman" w:eastAsia="Times New Roman" w:hAnsi="Times New Roman" w:cs="Times New Roman"/>
          <w:sz w:val="28"/>
          <w:szCs w:val="28"/>
          <w:lang w:val="kk-KZ" w:eastAsia="ru-RU"/>
        </w:rPr>
        <w:t xml:space="preserve">   </w:t>
      </w:r>
      <w:r w:rsidR="0094077C" w:rsidRPr="00EA35E1">
        <w:rPr>
          <w:rFonts w:ascii="Times New Roman" w:eastAsia="Times New Roman" w:hAnsi="Times New Roman" w:cs="Times New Roman"/>
          <w:sz w:val="28"/>
          <w:szCs w:val="28"/>
          <w:lang w:val="kk-KZ" w:eastAsia="ru-RU"/>
        </w:rPr>
        <w:t xml:space="preserve"> </w:t>
      </w:r>
      <w:r w:rsidRPr="00EA35E1">
        <w:rPr>
          <w:rFonts w:ascii="Times New Roman" w:eastAsia="Times New Roman" w:hAnsi="Times New Roman" w:cs="Times New Roman"/>
          <w:sz w:val="28"/>
          <w:szCs w:val="28"/>
          <w:lang w:val="kk-KZ" w:eastAsia="ru-RU"/>
        </w:rPr>
        <w:t xml:space="preserve"> </w:t>
      </w:r>
      <w:r w:rsidR="0094077C" w:rsidRPr="00EA35E1">
        <w:rPr>
          <w:rFonts w:ascii="Times New Roman" w:eastAsia="Times New Roman" w:hAnsi="Times New Roman" w:cs="Times New Roman"/>
          <w:sz w:val="28"/>
          <w:szCs w:val="28"/>
          <w:lang w:val="kk-KZ" w:eastAsia="ru-RU"/>
        </w:rPr>
        <w:t xml:space="preserve">        </w:t>
      </w:r>
      <w:r w:rsidRPr="00EA35E1">
        <w:rPr>
          <w:rFonts w:ascii="Times New Roman" w:eastAsia="Times New Roman" w:hAnsi="Times New Roman" w:cs="Times New Roman"/>
          <w:sz w:val="28"/>
          <w:szCs w:val="28"/>
          <w:lang w:eastAsia="ru-RU"/>
        </w:rPr>
        <w:t>(</w:t>
      </w:r>
      <w:r w:rsidR="0094077C" w:rsidRPr="00EA35E1">
        <w:rPr>
          <w:rFonts w:ascii="Times New Roman" w:eastAsia="Times New Roman" w:hAnsi="Times New Roman" w:cs="Times New Roman"/>
          <w:sz w:val="28"/>
          <w:szCs w:val="28"/>
          <w:lang w:val="kk-KZ" w:eastAsia="ru-RU"/>
        </w:rPr>
        <w:t>7</w:t>
      </w:r>
      <w:r w:rsidRPr="00EA35E1">
        <w:rPr>
          <w:rFonts w:ascii="Times New Roman" w:eastAsia="Times New Roman" w:hAnsi="Times New Roman" w:cs="Times New Roman"/>
          <w:sz w:val="28"/>
          <w:szCs w:val="28"/>
          <w:lang w:eastAsia="ru-RU"/>
        </w:rPr>
        <w:t>.</w:t>
      </w:r>
      <w:r w:rsidR="001E0E63" w:rsidRPr="00EA35E1">
        <w:rPr>
          <w:rFonts w:ascii="Times New Roman" w:eastAsia="Times New Roman" w:hAnsi="Times New Roman" w:cs="Times New Roman"/>
          <w:sz w:val="28"/>
          <w:szCs w:val="28"/>
          <w:lang w:val="kk-KZ" w:eastAsia="ru-RU"/>
        </w:rPr>
        <w:t>8</w:t>
      </w:r>
      <w:r w:rsidRPr="00EA35E1">
        <w:rPr>
          <w:rFonts w:ascii="Times New Roman" w:eastAsia="Times New Roman" w:hAnsi="Times New Roman" w:cs="Times New Roman"/>
          <w:sz w:val="28"/>
          <w:szCs w:val="28"/>
          <w:lang w:eastAsia="ru-RU"/>
        </w:rPr>
        <w:t>)</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eastAsia="ru-RU"/>
        </w:rPr>
      </w:pP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eastAsia="ko-KR"/>
        </w:rPr>
      </w:pPr>
      <w:r w:rsidRPr="00EA35E1">
        <w:rPr>
          <w:rFonts w:ascii="Times New Roman" w:eastAsia="Times New Roman" w:hAnsi="Times New Roman" w:cs="Times New Roman"/>
          <w:sz w:val="28"/>
          <w:szCs w:val="28"/>
          <w:lang w:eastAsia="ru-RU"/>
        </w:rPr>
        <w:br/>
      </w:r>
      <w:r w:rsidRPr="00EA35E1">
        <w:rPr>
          <w:rFonts w:ascii="Times New Roman" w:eastAsia="Times New Roman" w:hAnsi="Times New Roman" w:cs="Times New Roman"/>
          <w:sz w:val="28"/>
          <w:szCs w:val="28"/>
          <w:shd w:val="clear" w:color="auto" w:fill="F8F9FA"/>
          <w:lang w:eastAsia="ru-RU"/>
        </w:rPr>
        <w:t>, (</w:t>
      </w:r>
      <w:r w:rsidR="0094077C" w:rsidRPr="00EA35E1">
        <w:rPr>
          <w:rFonts w:ascii="Times New Roman" w:eastAsia="Times New Roman" w:hAnsi="Times New Roman" w:cs="Times New Roman"/>
          <w:sz w:val="28"/>
          <w:szCs w:val="28"/>
          <w:shd w:val="clear" w:color="auto" w:fill="F8F9FA"/>
          <w:lang w:val="kk-KZ" w:eastAsia="ru-RU"/>
        </w:rPr>
        <w:t>7</w:t>
      </w:r>
      <w:r w:rsidRPr="00EA35E1">
        <w:rPr>
          <w:rFonts w:ascii="Times New Roman" w:eastAsia="Times New Roman" w:hAnsi="Times New Roman" w:cs="Times New Roman"/>
          <w:sz w:val="28"/>
          <w:szCs w:val="28"/>
          <w:shd w:val="clear" w:color="auto" w:fill="F8F9FA"/>
          <w:lang w:eastAsia="ru-RU"/>
        </w:rPr>
        <w:t>.</w:t>
      </w:r>
      <w:r w:rsidR="001E0E63" w:rsidRPr="00EA35E1">
        <w:rPr>
          <w:rFonts w:ascii="Times New Roman" w:eastAsia="Times New Roman" w:hAnsi="Times New Roman" w:cs="Times New Roman"/>
          <w:sz w:val="28"/>
          <w:szCs w:val="28"/>
          <w:shd w:val="clear" w:color="auto" w:fill="F8F9FA"/>
          <w:lang w:val="kk-KZ" w:eastAsia="ru-RU"/>
        </w:rPr>
        <w:t>8</w:t>
      </w:r>
      <w:r w:rsidRPr="00EA35E1">
        <w:rPr>
          <w:rFonts w:ascii="Times New Roman" w:eastAsia="Times New Roman" w:hAnsi="Times New Roman" w:cs="Times New Roman"/>
          <w:sz w:val="28"/>
          <w:szCs w:val="28"/>
          <w:shd w:val="clear" w:color="auto" w:fill="F8F9FA"/>
          <w:lang w:eastAsia="ru-RU"/>
        </w:rPr>
        <w:t>) мұндағы ar = 11,5 см - ауыз қуысының биіктігі; bр = 11,5 см - ауыз қуысының тесікшесінің ені; λ * - генератордың тербелістерінің толқын ұзындығы</w:t>
      </w:r>
      <w:r w:rsidRPr="00EA35E1">
        <w:rPr>
          <w:rFonts w:ascii="Times New Roman" w:eastAsia="Times New Roman" w:hAnsi="Times New Roman" w:cs="Times New Roman"/>
          <w:sz w:val="28"/>
          <w:szCs w:val="28"/>
          <w:lang w:eastAsia="ko-KR"/>
        </w:rPr>
        <w:t xml:space="preserve"> </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3.3.4 Зерттеліп жатқан антеннаның алыс аймағына дейінгі қашықтықты есептеңіз.</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QoS кез-келген өлшеу әдісіндегі басты мәселе - антенналар арасындағы қашықтықты таңдау. Егер бұл қашықтық жеткіліксіз болса, онда қабылдағыш антеннаның орналасқан жеріндегі толқынның алдыңғы бөлігі сфералық болады. Антеннаның ашылуы фазада қозғалмайды, бірақ орталыққа қатысты антеннаның шеттеріндегі өріс фазасының кідірісімен. Фазалық қателіктерге байланысты KU өлшенген мәні нақты мәннен аз болады. Қателік 5% -дан аспайтындай етіп, антенналар арасындағы қашықтық теңсіздікті қанағаттандыруы керек</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ko-KR"/>
        </w:rPr>
      </w:pPr>
      <w:r w:rsidRPr="00EA35E1">
        <w:rPr>
          <w:rFonts w:ascii="Times New Roman" w:eastAsia="Times New Roman" w:hAnsi="Times New Roman" w:cs="Times New Roman"/>
          <w:position w:val="-30"/>
          <w:sz w:val="28"/>
          <w:szCs w:val="28"/>
          <w:lang w:eastAsia="ru-RU"/>
        </w:rPr>
        <w:object w:dxaOrig="1920" w:dyaOrig="840">
          <v:shape id="_x0000_i1041" type="#_x0000_t75" style="width:68.35pt;height:29.05pt" o:ole="" fillcolor="window">
            <v:imagedata r:id="rId102" o:title=""/>
          </v:shape>
          <o:OLEObject Type="Embed" ProgID="Equation.3" ShapeID="_x0000_i1041" DrawAspect="Content" ObjectID="_1716791503" r:id="rId103"/>
        </w:object>
      </w:r>
      <w:r w:rsidRPr="00EA35E1">
        <w:rPr>
          <w:rFonts w:ascii="Times New Roman" w:eastAsia="Times New Roman" w:hAnsi="Times New Roman" w:cs="Times New Roman"/>
          <w:sz w:val="28"/>
          <w:szCs w:val="28"/>
          <w:lang w:val="kk-KZ" w:eastAsia="ru-RU"/>
        </w:rPr>
        <w:tab/>
        <w:t>.</w:t>
      </w:r>
      <w:r w:rsidRPr="00EA35E1">
        <w:rPr>
          <w:rFonts w:ascii="Times New Roman" w:eastAsia="Times New Roman" w:hAnsi="Times New Roman" w:cs="Times New Roman"/>
          <w:sz w:val="28"/>
          <w:szCs w:val="28"/>
          <w:lang w:val="kk-KZ" w:eastAsia="ko-KR"/>
        </w:rPr>
        <w:tab/>
      </w:r>
      <w:r w:rsidRPr="00EA35E1">
        <w:rPr>
          <w:rFonts w:ascii="Times New Roman" w:eastAsia="Times New Roman" w:hAnsi="Times New Roman" w:cs="Times New Roman"/>
          <w:sz w:val="28"/>
          <w:szCs w:val="28"/>
          <w:lang w:val="kk-KZ" w:eastAsia="ko-KR"/>
        </w:rPr>
        <w:tab/>
      </w:r>
      <w:r w:rsidRPr="00EA35E1">
        <w:rPr>
          <w:rFonts w:ascii="Times New Roman" w:eastAsia="Times New Roman" w:hAnsi="Times New Roman" w:cs="Times New Roman"/>
          <w:sz w:val="28"/>
          <w:szCs w:val="28"/>
          <w:lang w:val="kk-KZ" w:eastAsia="ko-KR"/>
        </w:rPr>
        <w:tab/>
        <w:t xml:space="preserve">                  </w:t>
      </w:r>
      <w:r w:rsidR="0094077C" w:rsidRPr="00EA35E1">
        <w:rPr>
          <w:rFonts w:ascii="Times New Roman" w:eastAsia="Times New Roman" w:hAnsi="Times New Roman" w:cs="Times New Roman"/>
          <w:sz w:val="28"/>
          <w:szCs w:val="28"/>
          <w:lang w:val="kk-KZ" w:eastAsia="ko-KR"/>
        </w:rPr>
        <w:t xml:space="preserve"> </w:t>
      </w:r>
      <w:r w:rsidRPr="00EA35E1">
        <w:rPr>
          <w:rFonts w:ascii="Times New Roman" w:eastAsia="Times New Roman" w:hAnsi="Times New Roman" w:cs="Times New Roman"/>
          <w:sz w:val="28"/>
          <w:szCs w:val="28"/>
          <w:lang w:val="kk-KZ" w:eastAsia="ko-KR"/>
        </w:rPr>
        <w:t xml:space="preserve">   </w:t>
      </w:r>
      <w:r w:rsidR="0094077C" w:rsidRPr="00EA35E1">
        <w:rPr>
          <w:rFonts w:ascii="Times New Roman" w:eastAsia="Times New Roman" w:hAnsi="Times New Roman" w:cs="Times New Roman"/>
          <w:sz w:val="28"/>
          <w:szCs w:val="28"/>
          <w:lang w:val="kk-KZ" w:eastAsia="ko-KR"/>
        </w:rPr>
        <w:t xml:space="preserve"> </w:t>
      </w:r>
      <w:r w:rsidRPr="00EA35E1">
        <w:rPr>
          <w:rFonts w:ascii="Times New Roman" w:eastAsia="Times New Roman" w:hAnsi="Times New Roman" w:cs="Times New Roman"/>
          <w:sz w:val="28"/>
          <w:szCs w:val="28"/>
          <w:lang w:val="kk-KZ" w:eastAsia="ko-KR"/>
        </w:rPr>
        <w:t xml:space="preserve">      </w:t>
      </w:r>
      <w:r w:rsidR="0094077C" w:rsidRPr="00EA35E1">
        <w:rPr>
          <w:rFonts w:ascii="Times New Roman" w:eastAsia="Times New Roman" w:hAnsi="Times New Roman" w:cs="Times New Roman"/>
          <w:sz w:val="28"/>
          <w:szCs w:val="28"/>
          <w:lang w:val="kk-KZ" w:eastAsia="ko-KR"/>
        </w:rPr>
        <w:t xml:space="preserve"> </w:t>
      </w:r>
      <w:r w:rsidRPr="00EA35E1">
        <w:rPr>
          <w:rFonts w:ascii="Times New Roman" w:eastAsia="Times New Roman" w:hAnsi="Times New Roman" w:cs="Times New Roman"/>
          <w:sz w:val="28"/>
          <w:szCs w:val="28"/>
          <w:lang w:val="kk-KZ" w:eastAsia="ko-KR"/>
        </w:rPr>
        <w:t xml:space="preserve">        </w:t>
      </w:r>
      <w:r w:rsidR="0094077C" w:rsidRPr="00EA35E1">
        <w:rPr>
          <w:rFonts w:ascii="Times New Roman" w:eastAsia="Times New Roman" w:hAnsi="Times New Roman" w:cs="Times New Roman"/>
          <w:sz w:val="28"/>
          <w:szCs w:val="28"/>
          <w:lang w:val="kk-KZ" w:eastAsia="ko-KR"/>
        </w:rPr>
        <w:t xml:space="preserve"> </w:t>
      </w:r>
      <w:r w:rsidRPr="00EA35E1">
        <w:rPr>
          <w:rFonts w:ascii="Times New Roman" w:eastAsia="Times New Roman" w:hAnsi="Times New Roman" w:cs="Times New Roman"/>
          <w:sz w:val="28"/>
          <w:szCs w:val="28"/>
          <w:lang w:val="kk-KZ" w:eastAsia="ko-KR"/>
        </w:rPr>
        <w:t xml:space="preserve">               </w:t>
      </w:r>
      <w:r w:rsidR="0094077C" w:rsidRPr="00EA35E1">
        <w:rPr>
          <w:rFonts w:ascii="Times New Roman" w:eastAsia="Times New Roman" w:hAnsi="Times New Roman" w:cs="Times New Roman"/>
          <w:sz w:val="28"/>
          <w:szCs w:val="28"/>
          <w:lang w:val="kk-KZ" w:eastAsia="ko-KR"/>
        </w:rPr>
        <w:t xml:space="preserve"> </w:t>
      </w:r>
      <w:r w:rsidRPr="00EA35E1">
        <w:rPr>
          <w:rFonts w:ascii="Times New Roman" w:eastAsia="Times New Roman" w:hAnsi="Times New Roman" w:cs="Times New Roman"/>
          <w:sz w:val="28"/>
          <w:szCs w:val="28"/>
          <w:lang w:val="kk-KZ" w:eastAsia="ko-KR"/>
        </w:rPr>
        <w:t xml:space="preserve">  </w:t>
      </w:r>
      <w:r w:rsidR="0094077C" w:rsidRPr="00EA35E1">
        <w:rPr>
          <w:rFonts w:ascii="Times New Roman" w:eastAsia="Times New Roman" w:hAnsi="Times New Roman" w:cs="Times New Roman"/>
          <w:sz w:val="28"/>
          <w:szCs w:val="28"/>
          <w:lang w:val="kk-KZ" w:eastAsia="ko-KR"/>
        </w:rPr>
        <w:t xml:space="preserve"> </w:t>
      </w:r>
      <w:r w:rsidRPr="00EA35E1">
        <w:rPr>
          <w:rFonts w:ascii="Times New Roman" w:eastAsia="Times New Roman" w:hAnsi="Times New Roman" w:cs="Times New Roman"/>
          <w:sz w:val="28"/>
          <w:szCs w:val="28"/>
          <w:lang w:val="kk-KZ" w:eastAsia="ko-KR"/>
        </w:rPr>
        <w:t xml:space="preserve">   </w:t>
      </w:r>
      <w:r w:rsidR="0094077C" w:rsidRPr="00EA35E1">
        <w:rPr>
          <w:rFonts w:ascii="Times New Roman" w:eastAsia="Times New Roman" w:hAnsi="Times New Roman" w:cs="Times New Roman"/>
          <w:sz w:val="28"/>
          <w:szCs w:val="28"/>
          <w:lang w:val="kk-KZ" w:eastAsia="ko-KR"/>
        </w:rPr>
        <w:t xml:space="preserve">      </w:t>
      </w:r>
      <w:r w:rsidRPr="00EA35E1">
        <w:rPr>
          <w:rFonts w:ascii="Times New Roman" w:eastAsia="Times New Roman" w:hAnsi="Times New Roman" w:cs="Times New Roman"/>
          <w:sz w:val="28"/>
          <w:szCs w:val="28"/>
          <w:lang w:val="kk-KZ" w:eastAsia="ko-KR"/>
        </w:rPr>
        <w:t xml:space="preserve">  (</w:t>
      </w:r>
      <w:r w:rsidR="0094077C" w:rsidRPr="00EA35E1">
        <w:rPr>
          <w:rFonts w:ascii="Times New Roman" w:eastAsia="Times New Roman" w:hAnsi="Times New Roman" w:cs="Times New Roman"/>
          <w:sz w:val="28"/>
          <w:szCs w:val="28"/>
          <w:lang w:val="kk-KZ" w:eastAsia="ko-KR"/>
        </w:rPr>
        <w:t>7</w:t>
      </w:r>
      <w:r w:rsidRPr="00EA35E1">
        <w:rPr>
          <w:rFonts w:ascii="Times New Roman" w:eastAsia="Times New Roman" w:hAnsi="Times New Roman" w:cs="Times New Roman"/>
          <w:sz w:val="28"/>
          <w:szCs w:val="28"/>
          <w:lang w:val="kk-KZ" w:eastAsia="ko-KR"/>
        </w:rPr>
        <w:t>.</w:t>
      </w:r>
      <w:r w:rsidR="001E0E63" w:rsidRPr="00EA35E1">
        <w:rPr>
          <w:rFonts w:ascii="Times New Roman" w:eastAsia="Times New Roman" w:hAnsi="Times New Roman" w:cs="Times New Roman"/>
          <w:sz w:val="28"/>
          <w:szCs w:val="28"/>
          <w:lang w:val="kk-KZ" w:eastAsia="ko-KR"/>
        </w:rPr>
        <w:t>9</w:t>
      </w:r>
      <w:r w:rsidRPr="00EA35E1">
        <w:rPr>
          <w:rFonts w:ascii="Times New Roman" w:eastAsia="Times New Roman" w:hAnsi="Times New Roman" w:cs="Times New Roman"/>
          <w:sz w:val="28"/>
          <w:szCs w:val="28"/>
          <w:lang w:val="kk-KZ" w:eastAsia="ko-KR"/>
        </w:rPr>
        <w:t>)</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ko-KR"/>
        </w:rPr>
      </w:pP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Айна әдісімен өлшеу кезінде экранға дейінгі қашықтық анықталады</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ko-KR"/>
        </w:rPr>
      </w:pPr>
      <w:r w:rsidRPr="00EA35E1">
        <w:rPr>
          <w:rFonts w:ascii="Times New Roman" w:eastAsia="Times New Roman" w:hAnsi="Times New Roman" w:cs="Times New Roman"/>
          <w:position w:val="-30"/>
          <w:sz w:val="28"/>
          <w:szCs w:val="28"/>
          <w:lang w:eastAsia="ru-RU"/>
        </w:rPr>
        <w:object w:dxaOrig="2100" w:dyaOrig="800">
          <v:shape id="_x0000_i1042" type="#_x0000_t75" style="width:75.65pt;height:29.05pt" o:ole="" fillcolor="window">
            <v:imagedata r:id="rId104" o:title=""/>
          </v:shape>
          <o:OLEObject Type="Embed" ProgID="Equation.3" ShapeID="_x0000_i1042" DrawAspect="Content" ObjectID="_1716791504" r:id="rId105"/>
        </w:object>
      </w:r>
      <w:r w:rsidRPr="00EA35E1">
        <w:rPr>
          <w:rFonts w:ascii="Times New Roman" w:eastAsia="Times New Roman" w:hAnsi="Times New Roman" w:cs="Times New Roman"/>
          <w:sz w:val="28"/>
          <w:szCs w:val="28"/>
          <w:lang w:val="kk-KZ" w:eastAsia="ru-RU"/>
        </w:rPr>
        <w:t>.</w:t>
      </w:r>
      <w:r w:rsidRPr="00EA35E1">
        <w:rPr>
          <w:rFonts w:ascii="Times New Roman" w:eastAsia="Times New Roman" w:hAnsi="Times New Roman" w:cs="Times New Roman"/>
          <w:sz w:val="28"/>
          <w:szCs w:val="28"/>
          <w:lang w:val="kk-KZ" w:eastAsia="ru-RU"/>
        </w:rPr>
        <w:tab/>
      </w:r>
      <w:r w:rsidRPr="00EA35E1">
        <w:rPr>
          <w:rFonts w:ascii="Times New Roman" w:eastAsia="Times New Roman" w:hAnsi="Times New Roman" w:cs="Times New Roman"/>
          <w:sz w:val="28"/>
          <w:szCs w:val="28"/>
          <w:lang w:val="kk-KZ" w:eastAsia="ko-KR"/>
        </w:rPr>
        <w:tab/>
      </w:r>
      <w:r w:rsidRPr="00EA35E1">
        <w:rPr>
          <w:rFonts w:ascii="Times New Roman" w:eastAsia="Times New Roman" w:hAnsi="Times New Roman" w:cs="Times New Roman"/>
          <w:sz w:val="28"/>
          <w:szCs w:val="28"/>
          <w:lang w:val="kk-KZ" w:eastAsia="ko-KR"/>
        </w:rPr>
        <w:tab/>
      </w:r>
      <w:r w:rsidRPr="00EA35E1">
        <w:rPr>
          <w:rFonts w:ascii="Times New Roman" w:eastAsia="Times New Roman" w:hAnsi="Times New Roman" w:cs="Times New Roman"/>
          <w:sz w:val="28"/>
          <w:szCs w:val="28"/>
          <w:lang w:val="kk-KZ" w:eastAsia="ko-KR"/>
        </w:rPr>
        <w:tab/>
        <w:t xml:space="preserve">                                                </w:t>
      </w:r>
      <w:r w:rsidR="0094077C" w:rsidRPr="00EA35E1">
        <w:rPr>
          <w:rFonts w:ascii="Times New Roman" w:eastAsia="Times New Roman" w:hAnsi="Times New Roman" w:cs="Times New Roman"/>
          <w:sz w:val="28"/>
          <w:szCs w:val="28"/>
          <w:lang w:val="kk-KZ" w:eastAsia="ko-KR"/>
        </w:rPr>
        <w:t xml:space="preserve"> </w:t>
      </w:r>
      <w:r w:rsidRPr="00EA35E1">
        <w:rPr>
          <w:rFonts w:ascii="Times New Roman" w:eastAsia="Times New Roman" w:hAnsi="Times New Roman" w:cs="Times New Roman"/>
          <w:sz w:val="28"/>
          <w:szCs w:val="28"/>
          <w:lang w:val="kk-KZ" w:eastAsia="ko-KR"/>
        </w:rPr>
        <w:t xml:space="preserve">    </w:t>
      </w:r>
      <w:r w:rsidR="0094077C" w:rsidRPr="00EA35E1">
        <w:rPr>
          <w:rFonts w:ascii="Times New Roman" w:eastAsia="Times New Roman" w:hAnsi="Times New Roman" w:cs="Times New Roman"/>
          <w:sz w:val="28"/>
          <w:szCs w:val="28"/>
          <w:lang w:val="kk-KZ" w:eastAsia="ko-KR"/>
        </w:rPr>
        <w:t xml:space="preserve"> </w:t>
      </w:r>
      <w:r w:rsidRPr="00EA35E1">
        <w:rPr>
          <w:rFonts w:ascii="Times New Roman" w:eastAsia="Times New Roman" w:hAnsi="Times New Roman" w:cs="Times New Roman"/>
          <w:sz w:val="28"/>
          <w:szCs w:val="28"/>
          <w:lang w:val="kk-KZ" w:eastAsia="ko-KR"/>
        </w:rPr>
        <w:t xml:space="preserve">   (</w:t>
      </w:r>
      <w:r w:rsidR="0094077C" w:rsidRPr="00EA35E1">
        <w:rPr>
          <w:rFonts w:ascii="Times New Roman" w:eastAsia="Times New Roman" w:hAnsi="Times New Roman" w:cs="Times New Roman"/>
          <w:sz w:val="28"/>
          <w:szCs w:val="28"/>
          <w:lang w:val="kk-KZ" w:eastAsia="ko-KR"/>
        </w:rPr>
        <w:t>7</w:t>
      </w:r>
      <w:r w:rsidRPr="00EA35E1">
        <w:rPr>
          <w:rFonts w:ascii="Times New Roman" w:eastAsia="Times New Roman" w:hAnsi="Times New Roman" w:cs="Times New Roman"/>
          <w:sz w:val="28"/>
          <w:szCs w:val="28"/>
          <w:lang w:val="kk-KZ" w:eastAsia="ko-KR"/>
        </w:rPr>
        <w:t>.</w:t>
      </w:r>
      <w:r w:rsidR="001E0E63" w:rsidRPr="00EA35E1">
        <w:rPr>
          <w:rFonts w:ascii="Times New Roman" w:eastAsia="Times New Roman" w:hAnsi="Times New Roman" w:cs="Times New Roman"/>
          <w:sz w:val="28"/>
          <w:szCs w:val="28"/>
          <w:lang w:val="kk-KZ" w:eastAsia="ko-KR"/>
        </w:rPr>
        <w:t>10</w:t>
      </w:r>
      <w:r w:rsidRPr="00EA35E1">
        <w:rPr>
          <w:rFonts w:ascii="Times New Roman" w:eastAsia="Times New Roman" w:hAnsi="Times New Roman" w:cs="Times New Roman"/>
          <w:sz w:val="28"/>
          <w:szCs w:val="28"/>
          <w:lang w:val="kk-KZ" w:eastAsia="ko-KR"/>
        </w:rPr>
        <w:t>)</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shd w:val="clear" w:color="auto" w:fill="F8F9FA"/>
          <w:lang w:val="kk-KZ" w:eastAsia="ru-RU"/>
        </w:rPr>
      </w:pP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shd w:val="clear" w:color="auto" w:fill="F8F9FA"/>
          <w:lang w:val="kk-KZ" w:eastAsia="ru-RU"/>
        </w:rPr>
      </w:pPr>
      <w:r w:rsidRPr="00EA35E1">
        <w:rPr>
          <w:rFonts w:ascii="Times New Roman" w:eastAsia="Times New Roman" w:hAnsi="Times New Roman" w:cs="Times New Roman"/>
          <w:sz w:val="28"/>
          <w:szCs w:val="28"/>
          <w:shd w:val="clear" w:color="auto" w:fill="F8F9FA"/>
          <w:lang w:val="kk-KZ" w:eastAsia="ru-RU"/>
        </w:rPr>
        <w:t>3.4 Жұмыс тапсырмасы</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shd w:val="clear" w:color="auto" w:fill="F8F9FA"/>
          <w:lang w:val="kk-KZ" w:eastAsia="ru-RU"/>
        </w:rPr>
      </w:pPr>
      <w:r w:rsidRPr="00EA35E1">
        <w:rPr>
          <w:rFonts w:ascii="Times New Roman" w:eastAsia="Times New Roman" w:hAnsi="Times New Roman" w:cs="Times New Roman"/>
          <w:sz w:val="28"/>
          <w:szCs w:val="28"/>
          <w:lang w:val="kk-KZ" w:eastAsia="ru-RU"/>
        </w:rPr>
        <w:lastRenderedPageBreak/>
        <w:br/>
      </w:r>
      <w:r w:rsidRPr="00EA35E1">
        <w:rPr>
          <w:rFonts w:ascii="Times New Roman" w:eastAsia="Times New Roman" w:hAnsi="Times New Roman" w:cs="Times New Roman"/>
          <w:sz w:val="28"/>
          <w:szCs w:val="28"/>
          <w:shd w:val="clear" w:color="auto" w:fill="F8F9FA"/>
          <w:lang w:val="kk-KZ" w:eastAsia="ru-RU"/>
        </w:rPr>
        <w:t>3.4.1 Зертханалық қондырғыны эксперименттік зерттеуге дайындау. 3.4.2 Антеннаның пайда болуын екі бірдей антеннаның көмегімен өлшеңіз. KU антеннасының өлшемі екі бірдей антенна болған кезде ғана анықталады, олардың біреуі беру режимінде, екіншісі қабылдау режимінде жұмыс істейді. Антенналар жеткізу желілерімен тураланады және максималды қабылдауға бағытталған. Бұл жағдайда КУ анықталады</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ko-KR"/>
        </w:rPr>
      </w:pP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ko-KR"/>
        </w:rPr>
      </w:pPr>
      <w:r w:rsidRPr="00EA35E1">
        <w:rPr>
          <w:rFonts w:ascii="Times New Roman" w:eastAsia="Times New Roman" w:hAnsi="Times New Roman" w:cs="Times New Roman"/>
          <w:position w:val="-32"/>
          <w:sz w:val="28"/>
          <w:szCs w:val="28"/>
          <w:lang w:eastAsia="ru-RU"/>
        </w:rPr>
        <w:object w:dxaOrig="1400" w:dyaOrig="760">
          <v:shape id="_x0000_i1043" type="#_x0000_t75" style="width:54.45pt;height:29.05pt" o:ole="" fillcolor="window">
            <v:imagedata r:id="rId106" o:title=""/>
          </v:shape>
          <o:OLEObject Type="Embed" ProgID="Equation.3" ShapeID="_x0000_i1043" DrawAspect="Content" ObjectID="_1716791505" r:id="rId107"/>
        </w:object>
      </w:r>
      <w:r w:rsidRPr="00EA35E1">
        <w:rPr>
          <w:rFonts w:ascii="Times New Roman" w:eastAsia="Times New Roman" w:hAnsi="Times New Roman" w:cs="Times New Roman"/>
          <w:sz w:val="28"/>
          <w:szCs w:val="28"/>
          <w:lang w:val="kk-KZ" w:eastAsia="ru-RU"/>
        </w:rPr>
        <w:t xml:space="preserve"> ,</w:t>
      </w:r>
      <w:r w:rsidRPr="00EA35E1">
        <w:rPr>
          <w:rFonts w:ascii="Times New Roman" w:eastAsia="Times New Roman" w:hAnsi="Times New Roman" w:cs="Times New Roman"/>
          <w:sz w:val="28"/>
          <w:szCs w:val="28"/>
          <w:lang w:val="kk-KZ" w:eastAsia="ko-KR"/>
        </w:rPr>
        <w:tab/>
      </w:r>
      <w:r w:rsidRPr="00EA35E1">
        <w:rPr>
          <w:rFonts w:ascii="Times New Roman" w:eastAsia="Times New Roman" w:hAnsi="Times New Roman" w:cs="Times New Roman"/>
          <w:sz w:val="28"/>
          <w:szCs w:val="28"/>
          <w:lang w:val="kk-KZ" w:eastAsia="ko-KR"/>
        </w:rPr>
        <w:tab/>
      </w:r>
      <w:r w:rsidRPr="00EA35E1">
        <w:rPr>
          <w:rFonts w:ascii="Times New Roman" w:eastAsia="Times New Roman" w:hAnsi="Times New Roman" w:cs="Times New Roman"/>
          <w:sz w:val="28"/>
          <w:szCs w:val="28"/>
          <w:lang w:val="kk-KZ" w:eastAsia="ko-KR"/>
        </w:rPr>
        <w:tab/>
      </w:r>
      <w:r w:rsidRPr="00EA35E1">
        <w:rPr>
          <w:rFonts w:ascii="Times New Roman" w:eastAsia="Times New Roman" w:hAnsi="Times New Roman" w:cs="Times New Roman"/>
          <w:sz w:val="28"/>
          <w:szCs w:val="28"/>
          <w:lang w:val="kk-KZ" w:eastAsia="ko-KR"/>
        </w:rPr>
        <w:tab/>
        <w:t xml:space="preserve">                                                                   (</w:t>
      </w:r>
      <w:r w:rsidR="0094077C" w:rsidRPr="00EA35E1">
        <w:rPr>
          <w:rFonts w:ascii="Times New Roman" w:eastAsia="Times New Roman" w:hAnsi="Times New Roman" w:cs="Times New Roman"/>
          <w:sz w:val="28"/>
          <w:szCs w:val="28"/>
          <w:lang w:val="kk-KZ" w:eastAsia="ko-KR"/>
        </w:rPr>
        <w:t>7</w:t>
      </w:r>
      <w:r w:rsidRPr="00EA35E1">
        <w:rPr>
          <w:rFonts w:ascii="Times New Roman" w:eastAsia="Times New Roman" w:hAnsi="Times New Roman" w:cs="Times New Roman"/>
          <w:sz w:val="28"/>
          <w:szCs w:val="28"/>
          <w:lang w:val="kk-KZ" w:eastAsia="ko-KR"/>
        </w:rPr>
        <w:t>.</w:t>
      </w:r>
      <w:r w:rsidR="001E0E63" w:rsidRPr="00EA35E1">
        <w:rPr>
          <w:rFonts w:ascii="Times New Roman" w:eastAsia="Times New Roman" w:hAnsi="Times New Roman" w:cs="Times New Roman"/>
          <w:sz w:val="28"/>
          <w:szCs w:val="28"/>
          <w:lang w:val="kk-KZ" w:eastAsia="ko-KR"/>
        </w:rPr>
        <w:t>11</w:t>
      </w:r>
      <w:r w:rsidRPr="00EA35E1">
        <w:rPr>
          <w:rFonts w:ascii="Times New Roman" w:eastAsia="Times New Roman" w:hAnsi="Times New Roman" w:cs="Times New Roman"/>
          <w:sz w:val="28"/>
          <w:szCs w:val="28"/>
          <w:lang w:val="kk-KZ" w:eastAsia="ko-KR"/>
        </w:rPr>
        <w:t>)</w:t>
      </w:r>
    </w:p>
    <w:p w:rsidR="00F42FFE" w:rsidRPr="00EA35E1" w:rsidRDefault="00F42FFE" w:rsidP="003B4E85">
      <w:pPr>
        <w:spacing w:after="0" w:line="240" w:lineRule="auto"/>
        <w:ind w:firstLine="567"/>
        <w:rPr>
          <w:rFonts w:ascii="Times New Roman" w:eastAsia="Times New Roman" w:hAnsi="Times New Roman" w:cs="Times New Roman"/>
          <w:sz w:val="28"/>
          <w:szCs w:val="28"/>
          <w:lang w:val="kk-KZ" w:eastAsia="ru-RU"/>
        </w:rPr>
      </w:pP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shd w:val="clear" w:color="auto" w:fill="F8F9FA"/>
          <w:lang w:eastAsia="ru-RU"/>
        </w:rPr>
      </w:pPr>
      <w:r w:rsidRPr="00EA35E1">
        <w:rPr>
          <w:rFonts w:ascii="Times New Roman" w:eastAsia="Times New Roman" w:hAnsi="Times New Roman" w:cs="Times New Roman"/>
          <w:sz w:val="28"/>
          <w:szCs w:val="28"/>
          <w:shd w:val="clear" w:color="auto" w:fill="F8F9FA"/>
          <w:lang w:val="kk-KZ" w:eastAsia="ru-RU"/>
        </w:rPr>
        <w:t xml:space="preserve">мұндағы P1, P2 - берілетін антеннаның кірісіндегі және сәйкесінше қабылдайтын антеннаның жүктемесіндегі қуат; </w:t>
      </w:r>
      <w:r w:rsidRPr="00EA35E1">
        <w:rPr>
          <w:rFonts w:ascii="Times New Roman" w:eastAsia="Times New Roman" w:hAnsi="Times New Roman" w:cs="Times New Roman"/>
          <w:sz w:val="28"/>
          <w:szCs w:val="28"/>
          <w:shd w:val="clear" w:color="auto" w:fill="F8F9FA"/>
          <w:lang w:eastAsia="ru-RU"/>
        </w:rPr>
        <w:t>λ</w:t>
      </w:r>
      <w:r w:rsidRPr="00EA35E1">
        <w:rPr>
          <w:rFonts w:ascii="Times New Roman" w:eastAsia="Times New Roman" w:hAnsi="Times New Roman" w:cs="Times New Roman"/>
          <w:sz w:val="28"/>
          <w:szCs w:val="28"/>
          <w:shd w:val="clear" w:color="auto" w:fill="F8F9FA"/>
          <w:lang w:val="kk-KZ" w:eastAsia="ru-RU"/>
        </w:rPr>
        <w:t xml:space="preserve"> - генератордың толқын ұзындығын есептеу арқылы анықталады  толқын ұзындығындағы өлшенген толқын ұзындығы; R - алыс аймаққа сәйкес келетін антенналар арасындағы қашықтық. Р2 / Р1 қатынасын анықтау үшін аттенюатор әдісін қолдануға болады. Осы мақсатта таратылған антенна таратқыш антенна жолымен қамтамасыз етіледі. </w:t>
      </w:r>
      <w:r w:rsidR="0094077C" w:rsidRPr="00EA35E1">
        <w:rPr>
          <w:rFonts w:ascii="Times New Roman" w:eastAsia="Times New Roman" w:hAnsi="Times New Roman" w:cs="Times New Roman"/>
          <w:sz w:val="28"/>
          <w:szCs w:val="28"/>
          <w:shd w:val="clear" w:color="auto" w:fill="F8F9FA"/>
          <w:lang w:val="kk-KZ" w:eastAsia="ru-RU"/>
        </w:rPr>
        <w:t>7</w:t>
      </w:r>
      <w:r w:rsidRPr="00EA35E1">
        <w:rPr>
          <w:rFonts w:ascii="Times New Roman" w:eastAsia="Times New Roman" w:hAnsi="Times New Roman" w:cs="Times New Roman"/>
          <w:sz w:val="28"/>
          <w:szCs w:val="28"/>
          <w:shd w:val="clear" w:color="auto" w:fill="F8F9FA"/>
          <w:lang w:eastAsia="ru-RU"/>
        </w:rPr>
        <w:t>.</w:t>
      </w:r>
      <w:r w:rsidR="003F402E" w:rsidRPr="00EA35E1">
        <w:rPr>
          <w:rFonts w:ascii="Times New Roman" w:eastAsia="Times New Roman" w:hAnsi="Times New Roman" w:cs="Times New Roman"/>
          <w:sz w:val="28"/>
          <w:szCs w:val="28"/>
          <w:shd w:val="clear" w:color="auto" w:fill="F8F9FA"/>
          <w:lang w:val="kk-KZ" w:eastAsia="ru-RU"/>
        </w:rPr>
        <w:t>4</w:t>
      </w:r>
      <w:r w:rsidRPr="00EA35E1">
        <w:rPr>
          <w:rFonts w:ascii="Times New Roman" w:eastAsia="Times New Roman" w:hAnsi="Times New Roman" w:cs="Times New Roman"/>
          <w:sz w:val="28"/>
          <w:szCs w:val="28"/>
          <w:shd w:val="clear" w:color="auto" w:fill="F8F9FA"/>
          <w:lang w:eastAsia="ru-RU"/>
        </w:rPr>
        <w:t>-суретте көрсетілген қондырғының блок-схемасын құрастырыңыз</w:t>
      </w:r>
    </w:p>
    <w:p w:rsidR="00F42FFE" w:rsidRPr="00EA35E1" w:rsidRDefault="00F42FFE" w:rsidP="003B4E85">
      <w:pPr>
        <w:spacing w:after="0" w:line="240" w:lineRule="auto"/>
        <w:ind w:firstLine="567"/>
        <w:jc w:val="center"/>
        <w:rPr>
          <w:rFonts w:ascii="Times New Roman" w:eastAsia="Times New Roman" w:hAnsi="Times New Roman" w:cs="Times New Roman"/>
          <w:sz w:val="28"/>
          <w:szCs w:val="28"/>
          <w:shd w:val="clear" w:color="auto" w:fill="F8F9FA"/>
          <w:lang w:eastAsia="ru-RU"/>
        </w:rPr>
      </w:pPr>
    </w:p>
    <w:p w:rsidR="00F42FFE" w:rsidRPr="00EA35E1" w:rsidRDefault="00F42FFE" w:rsidP="003B4E85">
      <w:pPr>
        <w:spacing w:after="0" w:line="240" w:lineRule="auto"/>
        <w:ind w:firstLine="567"/>
        <w:jc w:val="center"/>
        <w:rPr>
          <w:rFonts w:ascii="Times New Roman" w:eastAsia="Times New Roman" w:hAnsi="Times New Roman" w:cs="Times New Roman"/>
          <w:sz w:val="28"/>
          <w:szCs w:val="28"/>
          <w:lang w:eastAsia="ru-RU"/>
        </w:rPr>
      </w:pPr>
      <w:r w:rsidRPr="00EA35E1">
        <w:rPr>
          <w:rFonts w:ascii="Times New Roman" w:eastAsia="Times New Roman" w:hAnsi="Times New Roman" w:cs="Times New Roman"/>
          <w:sz w:val="28"/>
          <w:szCs w:val="28"/>
          <w:lang w:eastAsia="ru-RU"/>
        </w:rPr>
        <w:object w:dxaOrig="8294" w:dyaOrig="2985">
          <v:shape id="_x0000_i1044" type="#_x0000_t75" style="width:295.85pt;height:106.5pt" o:ole="">
            <v:imagedata r:id="rId108" o:title=""/>
          </v:shape>
          <o:OLEObject Type="Embed" ProgID="PBrush" ShapeID="_x0000_i1044" DrawAspect="Content" ObjectID="_1716791506" r:id="rId109"/>
        </w:object>
      </w:r>
    </w:p>
    <w:p w:rsidR="00F42FFE" w:rsidRPr="00EA35E1" w:rsidRDefault="0094077C" w:rsidP="003B4E85">
      <w:pPr>
        <w:spacing w:after="0" w:line="240" w:lineRule="auto"/>
        <w:ind w:firstLine="567"/>
        <w:jc w:val="center"/>
        <w:rPr>
          <w:rFonts w:ascii="Times New Roman" w:eastAsia="Times New Roman" w:hAnsi="Times New Roman" w:cs="Times New Roman"/>
          <w:sz w:val="28"/>
          <w:szCs w:val="28"/>
          <w:shd w:val="clear" w:color="auto" w:fill="F8F9FA"/>
          <w:lang w:val="kk-KZ" w:eastAsia="ru-RU"/>
        </w:rPr>
      </w:pPr>
      <w:r w:rsidRPr="00EA35E1">
        <w:rPr>
          <w:rFonts w:ascii="Times New Roman" w:eastAsia="Times New Roman" w:hAnsi="Times New Roman" w:cs="Times New Roman"/>
          <w:sz w:val="28"/>
          <w:szCs w:val="28"/>
          <w:lang w:val="kk-KZ" w:eastAsia="ru-RU"/>
        </w:rPr>
        <w:t>Сурет 7.4 –</w:t>
      </w:r>
      <w:r w:rsidRPr="00EA35E1">
        <w:rPr>
          <w:rFonts w:ascii="Times New Roman" w:hAnsi="Times New Roman" w:cs="Times New Roman"/>
          <w:sz w:val="28"/>
          <w:szCs w:val="28"/>
          <w:lang w:val="kk-KZ"/>
        </w:rPr>
        <w:t xml:space="preserve"> </w:t>
      </w:r>
      <w:r w:rsidR="00F42FFE" w:rsidRPr="00EA35E1">
        <w:rPr>
          <w:rFonts w:ascii="Times New Roman" w:eastAsia="Times New Roman" w:hAnsi="Times New Roman" w:cs="Times New Roman"/>
          <w:sz w:val="28"/>
          <w:szCs w:val="28"/>
          <w:shd w:val="clear" w:color="auto" w:fill="F8F9FA"/>
          <w:lang w:eastAsia="ru-RU"/>
        </w:rPr>
        <w:t>Өлшеулердің блок-схемасы</w:t>
      </w:r>
    </w:p>
    <w:p w:rsidR="00F42FFE" w:rsidRPr="00EA35E1" w:rsidRDefault="00F42FFE" w:rsidP="003B4E85">
      <w:pPr>
        <w:spacing w:after="0" w:line="240" w:lineRule="auto"/>
        <w:ind w:firstLine="567"/>
        <w:jc w:val="center"/>
        <w:rPr>
          <w:rFonts w:ascii="Times New Roman" w:eastAsia="Times New Roman" w:hAnsi="Times New Roman" w:cs="Times New Roman"/>
          <w:sz w:val="28"/>
          <w:szCs w:val="28"/>
          <w:shd w:val="clear" w:color="auto" w:fill="F8F9FA"/>
          <w:lang w:val="kk-KZ" w:eastAsia="ru-RU"/>
        </w:rPr>
      </w:pPr>
    </w:p>
    <w:p w:rsidR="0094077C" w:rsidRPr="00EA35E1" w:rsidRDefault="00F42FFE" w:rsidP="003B4E85">
      <w:pPr>
        <w:spacing w:after="0" w:line="240" w:lineRule="auto"/>
        <w:ind w:firstLine="567"/>
        <w:jc w:val="center"/>
        <w:rPr>
          <w:rFonts w:ascii="Times New Roman" w:eastAsia="Times New Roman" w:hAnsi="Times New Roman" w:cs="Times New Roman"/>
          <w:sz w:val="24"/>
          <w:szCs w:val="24"/>
          <w:shd w:val="clear" w:color="auto" w:fill="F8F9FA"/>
          <w:lang w:val="kk-KZ" w:eastAsia="ru-RU"/>
        </w:rPr>
      </w:pPr>
      <w:r w:rsidRPr="00EA35E1">
        <w:rPr>
          <w:rFonts w:ascii="Times New Roman" w:eastAsia="Times New Roman" w:hAnsi="Times New Roman" w:cs="Times New Roman"/>
          <w:sz w:val="24"/>
          <w:szCs w:val="24"/>
          <w:shd w:val="clear" w:color="auto" w:fill="F8F9FA"/>
          <w:lang w:eastAsia="ru-RU"/>
        </w:rPr>
        <w:t xml:space="preserve">1 РЖ генераторы. 2 ПИ-28 толқын өлшегіш сызық 3 Микроаммер. </w:t>
      </w:r>
    </w:p>
    <w:p w:rsidR="00F42FFE" w:rsidRPr="00056870" w:rsidRDefault="00F42FFE" w:rsidP="003B4E85">
      <w:pPr>
        <w:spacing w:after="0" w:line="240" w:lineRule="auto"/>
        <w:ind w:firstLine="567"/>
        <w:jc w:val="center"/>
        <w:rPr>
          <w:rFonts w:ascii="Times New Roman" w:eastAsia="Times New Roman" w:hAnsi="Times New Roman" w:cs="Times New Roman"/>
          <w:sz w:val="24"/>
          <w:szCs w:val="24"/>
          <w:shd w:val="clear" w:color="auto" w:fill="F8F9FA"/>
          <w:lang w:val="kk-KZ" w:eastAsia="ru-RU"/>
        </w:rPr>
      </w:pPr>
      <w:r w:rsidRPr="00056870">
        <w:rPr>
          <w:rFonts w:ascii="Times New Roman" w:eastAsia="Times New Roman" w:hAnsi="Times New Roman" w:cs="Times New Roman"/>
          <w:sz w:val="24"/>
          <w:szCs w:val="24"/>
          <w:shd w:val="clear" w:color="auto" w:fill="F8F9FA"/>
          <w:lang w:val="kk-KZ" w:eastAsia="ru-RU"/>
        </w:rPr>
        <w:t>4 D5-21 атпенаторы. 5 Анықтау бөлімі</w:t>
      </w:r>
    </w:p>
    <w:p w:rsidR="00F42FFE" w:rsidRPr="00056870" w:rsidRDefault="00F42FFE" w:rsidP="003B4E85">
      <w:pPr>
        <w:spacing w:after="0" w:line="240" w:lineRule="auto"/>
        <w:ind w:firstLine="567"/>
        <w:jc w:val="both"/>
        <w:rPr>
          <w:rFonts w:ascii="Times New Roman" w:eastAsia="Times New Roman" w:hAnsi="Times New Roman" w:cs="Times New Roman"/>
          <w:sz w:val="28"/>
          <w:szCs w:val="28"/>
          <w:shd w:val="clear" w:color="auto" w:fill="F8F9FA"/>
          <w:lang w:val="kk-KZ" w:eastAsia="ru-RU"/>
        </w:rPr>
      </w:pP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shd w:val="clear" w:color="auto" w:fill="F8F9FA"/>
          <w:lang w:val="kk-KZ" w:eastAsia="ru-RU"/>
        </w:rPr>
      </w:pPr>
      <w:r w:rsidRPr="00EA35E1">
        <w:rPr>
          <w:rFonts w:ascii="Times New Roman" w:eastAsia="Times New Roman" w:hAnsi="Times New Roman" w:cs="Times New Roman"/>
          <w:sz w:val="28"/>
          <w:szCs w:val="28"/>
          <w:lang w:val="kk-KZ" w:eastAsia="ru-RU"/>
        </w:rPr>
        <w:t>Антенналар бір-біріне қарсы орналасқан. Қабылдағыш антеннаның детектор секциясы арқылы шығуы ұзын икемді кабельді пайдаланып микроаммермен қосылады. Жасандырғыштың көмегімен генератор іске қосылғаннан кейін, олар өлшеу құралының инесі белгілі бір позицияға ие екендігіне көз жеткізеді, мысалы, шкаланың ортасына ауытқып кетеді. Сонымен қатар N2 аттенюаторы жазылады. Таратқыш антенна таратқыш жолдан ажыратылады және детектор бөлімі оны қабылдаушы антеннадан ажыратып, босатылған жолдың шығысына қосылады. Енді генератордан барлық қуат кеңістікте таралмай, өлшеу құралына түседі.</w:t>
      </w:r>
      <w:r w:rsidRPr="00EA35E1">
        <w:rPr>
          <w:rFonts w:ascii="Times New Roman" w:eastAsia="Times New Roman" w:hAnsi="Times New Roman" w:cs="Times New Roman"/>
          <w:sz w:val="28"/>
          <w:szCs w:val="28"/>
          <w:shd w:val="clear" w:color="auto" w:fill="F8F9FA"/>
          <w:lang w:val="kk-KZ" w:eastAsia="ru-RU"/>
        </w:rPr>
        <w:t>Демек, өлшеу құралының көрсеткіштері күрт артады. Аттенуатор индикатор құрылғысының көрсеткіші алдыңғы мәнді көрсеткенге дейін сөндіруді енгізеді, содан кейін N1 жаңа оқылу жазылады. Мәндердің айырмашылығы бар екені анық</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position w:val="-38"/>
          <w:sz w:val="28"/>
          <w:szCs w:val="28"/>
          <w:lang w:val="en-US" w:eastAsia="ru-RU"/>
        </w:rPr>
        <w:object w:dxaOrig="3019" w:dyaOrig="880">
          <v:shape id="_x0000_i1045" type="#_x0000_t75" style="width:95pt;height:27.85pt" o:ole="" fillcolor="window">
            <v:imagedata r:id="rId110" o:title=""/>
          </v:shape>
          <o:OLEObject Type="Embed" ProgID="Equation.3" ShapeID="_x0000_i1045" DrawAspect="Content" ObjectID="_1716791507" r:id="rId111"/>
        </w:object>
      </w:r>
      <w:r w:rsidRPr="00EA35E1">
        <w:rPr>
          <w:rFonts w:ascii="Times New Roman" w:eastAsia="Times New Roman" w:hAnsi="Times New Roman" w:cs="Times New Roman"/>
          <w:sz w:val="28"/>
          <w:szCs w:val="28"/>
          <w:lang w:val="kk-KZ" w:eastAsia="ru-RU"/>
        </w:rPr>
        <w:t xml:space="preserve"> .</w:t>
      </w:r>
      <w:r w:rsidRPr="00EA35E1">
        <w:rPr>
          <w:rFonts w:ascii="Times New Roman" w:eastAsia="Times New Roman" w:hAnsi="Times New Roman" w:cs="Times New Roman"/>
          <w:sz w:val="28"/>
          <w:szCs w:val="28"/>
          <w:lang w:val="kk-KZ" w:eastAsia="ru-RU"/>
        </w:rPr>
        <w:tab/>
      </w:r>
      <w:r w:rsidRPr="00EA35E1">
        <w:rPr>
          <w:rFonts w:ascii="Times New Roman" w:eastAsia="Times New Roman" w:hAnsi="Times New Roman" w:cs="Times New Roman"/>
          <w:sz w:val="28"/>
          <w:szCs w:val="28"/>
          <w:lang w:val="kk-KZ" w:eastAsia="ru-RU"/>
        </w:rPr>
        <w:tab/>
      </w:r>
      <w:r w:rsidRPr="00EA35E1">
        <w:rPr>
          <w:rFonts w:ascii="Times New Roman" w:eastAsia="Times New Roman" w:hAnsi="Times New Roman" w:cs="Times New Roman"/>
          <w:sz w:val="28"/>
          <w:szCs w:val="28"/>
          <w:lang w:val="kk-KZ" w:eastAsia="ru-RU"/>
        </w:rPr>
        <w:tab/>
        <w:t xml:space="preserve">                                                                  (</w:t>
      </w:r>
      <w:r w:rsidR="0094077C" w:rsidRPr="00EA35E1">
        <w:rPr>
          <w:rFonts w:ascii="Times New Roman" w:eastAsia="Times New Roman" w:hAnsi="Times New Roman" w:cs="Times New Roman"/>
          <w:sz w:val="28"/>
          <w:szCs w:val="28"/>
          <w:lang w:val="kk-KZ" w:eastAsia="ru-RU"/>
        </w:rPr>
        <w:t>7</w:t>
      </w:r>
      <w:r w:rsidRPr="00EA35E1">
        <w:rPr>
          <w:rFonts w:ascii="Times New Roman" w:eastAsia="Times New Roman" w:hAnsi="Times New Roman" w:cs="Times New Roman"/>
          <w:sz w:val="28"/>
          <w:szCs w:val="28"/>
          <w:lang w:val="kk-KZ" w:eastAsia="ru-RU"/>
        </w:rPr>
        <w:t>.</w:t>
      </w:r>
      <w:r w:rsidR="003F402E" w:rsidRPr="00EA35E1">
        <w:rPr>
          <w:rFonts w:ascii="Times New Roman" w:eastAsia="Times New Roman" w:hAnsi="Times New Roman" w:cs="Times New Roman"/>
          <w:sz w:val="28"/>
          <w:szCs w:val="28"/>
          <w:lang w:val="kk-KZ" w:eastAsia="ru-RU"/>
        </w:rPr>
        <w:t>12</w:t>
      </w:r>
      <w:r w:rsidRPr="00EA35E1">
        <w:rPr>
          <w:rFonts w:ascii="Times New Roman" w:eastAsia="Times New Roman" w:hAnsi="Times New Roman" w:cs="Times New Roman"/>
          <w:sz w:val="28"/>
          <w:szCs w:val="28"/>
          <w:lang w:val="kk-KZ" w:eastAsia="ru-RU"/>
        </w:rPr>
        <w:t>)</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Формулалар (</w:t>
      </w:r>
      <w:r w:rsidR="0094077C" w:rsidRPr="00EA35E1">
        <w:rPr>
          <w:rFonts w:ascii="Times New Roman" w:eastAsia="Times New Roman" w:hAnsi="Times New Roman" w:cs="Times New Roman"/>
          <w:sz w:val="28"/>
          <w:szCs w:val="28"/>
          <w:lang w:val="kk-KZ" w:eastAsia="ru-RU"/>
        </w:rPr>
        <w:t>7</w:t>
      </w:r>
      <w:r w:rsidRPr="00EA35E1">
        <w:rPr>
          <w:rFonts w:ascii="Times New Roman" w:eastAsia="Times New Roman" w:hAnsi="Times New Roman" w:cs="Times New Roman"/>
          <w:sz w:val="28"/>
          <w:szCs w:val="28"/>
          <w:lang w:val="kk-KZ" w:eastAsia="ru-RU"/>
        </w:rPr>
        <w:t>.4-</w:t>
      </w:r>
      <w:r w:rsidR="0094077C" w:rsidRPr="00EA35E1">
        <w:rPr>
          <w:rFonts w:ascii="Times New Roman" w:eastAsia="Times New Roman" w:hAnsi="Times New Roman" w:cs="Times New Roman"/>
          <w:sz w:val="28"/>
          <w:szCs w:val="28"/>
          <w:lang w:val="kk-KZ" w:eastAsia="ru-RU"/>
        </w:rPr>
        <w:t>7</w:t>
      </w:r>
      <w:r w:rsidRPr="00EA35E1">
        <w:rPr>
          <w:rFonts w:ascii="Times New Roman" w:eastAsia="Times New Roman" w:hAnsi="Times New Roman" w:cs="Times New Roman"/>
          <w:sz w:val="28"/>
          <w:szCs w:val="28"/>
          <w:lang w:val="kk-KZ" w:eastAsia="ru-RU"/>
        </w:rPr>
        <w:t xml:space="preserve">.5) таратушы жолдағы IPM бірлікке тең деген болжамда жарамды. </w:t>
      </w:r>
      <w:r w:rsidRPr="00EA35E1">
        <w:rPr>
          <w:rFonts w:ascii="Times New Roman" w:eastAsia="Times New Roman" w:hAnsi="Times New Roman" w:cs="Times New Roman"/>
          <w:sz w:val="28"/>
          <w:szCs w:val="28"/>
          <w:lang w:val="kk-KZ" w:eastAsia="ru-RU"/>
        </w:rPr>
        <w:br/>
      </w:r>
      <w:r w:rsidR="0094077C" w:rsidRPr="00EA35E1">
        <w:rPr>
          <w:rFonts w:ascii="Times New Roman" w:eastAsia="Times New Roman" w:hAnsi="Times New Roman" w:cs="Times New Roman"/>
          <w:sz w:val="28"/>
          <w:szCs w:val="28"/>
          <w:shd w:val="clear" w:color="auto" w:fill="F8F9FA"/>
          <w:lang w:val="kk-KZ" w:eastAsia="ru-RU"/>
        </w:rPr>
        <w:t>7</w:t>
      </w:r>
      <w:r w:rsidRPr="00EA35E1">
        <w:rPr>
          <w:rFonts w:ascii="Times New Roman" w:eastAsia="Times New Roman" w:hAnsi="Times New Roman" w:cs="Times New Roman"/>
          <w:sz w:val="28"/>
          <w:szCs w:val="28"/>
          <w:shd w:val="clear" w:color="auto" w:fill="F8F9FA"/>
          <w:lang w:val="kk-KZ" w:eastAsia="ru-RU"/>
        </w:rPr>
        <w:t>.4.3 Антеннаның пайда болуын айна әдісімен өлшеңіз. Екі бірдей антеннаның әдісінің модификациясы - айна әдісі. Бұл әдістің негізгі идеясы келесідей. Зерттеліп жатқан антеннаның көмегімен жасалған радиациялық өріс экранда зерттелетін антеннаға қарай сәулеленетін толқындар тудыратын қайталама токтарды тудырады. Бұл толқындар, соңғысына әсер етіп, беріліс желісіне енеді, бұл осы жолдың жұмыс режимінің өзгеруіне әкеледі.</w:t>
      </w:r>
      <w:r w:rsidRPr="00EA35E1">
        <w:rPr>
          <w:rFonts w:ascii="Times New Roman" w:eastAsia="Times New Roman" w:hAnsi="Times New Roman" w:cs="Times New Roman"/>
          <w:sz w:val="28"/>
          <w:szCs w:val="28"/>
          <w:lang w:val="kk-KZ" w:eastAsia="ru-RU"/>
        </w:rPr>
        <w:t xml:space="preserve"> Бұл жағдайда антенна фидермен сәйкес келмейді (бұрын сәйкестендіру экран болмаған кезде баптау арқылы жүзеге асырылады, ал қозғалатын толқындардың коэффициенті KBV0 мәніне ие болады) және KBV төмендейді және KBV1-ге тең болады. Тиісті есептеулерді жүргізу фидердегі ҚБМ келесідей KU-мен байланысқандығын көрсетеді</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ko-KR"/>
        </w:rPr>
      </w:pPr>
      <w:r w:rsidRPr="00EA35E1">
        <w:rPr>
          <w:rFonts w:ascii="Times New Roman" w:eastAsia="Times New Roman" w:hAnsi="Times New Roman" w:cs="Times New Roman"/>
          <w:position w:val="-30"/>
          <w:sz w:val="28"/>
          <w:szCs w:val="28"/>
          <w:lang w:val="en-US" w:eastAsia="ru-RU"/>
        </w:rPr>
        <w:object w:dxaOrig="2380" w:dyaOrig="680">
          <v:shape id="_x0000_i1046" type="#_x0000_t75" style="width:91.35pt;height:27.25pt" o:ole="" fillcolor="window">
            <v:imagedata r:id="rId112" o:title=""/>
          </v:shape>
          <o:OLEObject Type="Embed" ProgID="Equation.3" ShapeID="_x0000_i1046" DrawAspect="Content" ObjectID="_1716791508" r:id="rId113"/>
        </w:object>
      </w:r>
      <w:r w:rsidRPr="00EA35E1">
        <w:rPr>
          <w:rFonts w:ascii="Times New Roman" w:eastAsia="Times New Roman" w:hAnsi="Times New Roman" w:cs="Times New Roman"/>
          <w:sz w:val="28"/>
          <w:szCs w:val="28"/>
          <w:lang w:val="kk-KZ" w:eastAsia="ru-RU"/>
        </w:rPr>
        <w:t xml:space="preserve"> </w:t>
      </w:r>
      <w:r w:rsidRPr="00EA35E1">
        <w:rPr>
          <w:rFonts w:ascii="Times New Roman" w:eastAsia="Times New Roman" w:hAnsi="Times New Roman" w:cs="Times New Roman"/>
          <w:sz w:val="28"/>
          <w:szCs w:val="28"/>
          <w:lang w:val="kk-KZ" w:eastAsia="ko-KR"/>
        </w:rPr>
        <w:t>,</w:t>
      </w:r>
      <w:r w:rsidRPr="00EA35E1">
        <w:rPr>
          <w:rFonts w:ascii="Times New Roman" w:eastAsia="Times New Roman" w:hAnsi="Times New Roman" w:cs="Times New Roman"/>
          <w:sz w:val="28"/>
          <w:szCs w:val="28"/>
          <w:lang w:val="kk-KZ" w:eastAsia="ko-KR"/>
        </w:rPr>
        <w:tab/>
        <w:t xml:space="preserve">    </w:t>
      </w:r>
      <w:r w:rsidRPr="00EA35E1">
        <w:rPr>
          <w:rFonts w:ascii="Times New Roman" w:eastAsia="Times New Roman" w:hAnsi="Times New Roman" w:cs="Times New Roman"/>
          <w:sz w:val="28"/>
          <w:szCs w:val="28"/>
          <w:lang w:val="kk-KZ" w:eastAsia="ko-KR"/>
        </w:rPr>
        <w:tab/>
        <w:t xml:space="preserve">           </w:t>
      </w:r>
      <w:r w:rsidRPr="00EA35E1">
        <w:rPr>
          <w:rFonts w:ascii="Times New Roman" w:eastAsia="Times New Roman" w:hAnsi="Times New Roman" w:cs="Times New Roman"/>
          <w:sz w:val="28"/>
          <w:szCs w:val="28"/>
          <w:lang w:val="kk-KZ" w:eastAsia="ko-KR"/>
        </w:rPr>
        <w:tab/>
        <w:t xml:space="preserve">                                               </w:t>
      </w:r>
      <w:r w:rsidR="003F402E" w:rsidRPr="00EA35E1">
        <w:rPr>
          <w:rFonts w:ascii="Times New Roman" w:eastAsia="Times New Roman" w:hAnsi="Times New Roman" w:cs="Times New Roman"/>
          <w:sz w:val="28"/>
          <w:szCs w:val="28"/>
          <w:lang w:val="kk-KZ" w:eastAsia="ko-KR"/>
        </w:rPr>
        <w:t xml:space="preserve"> </w:t>
      </w:r>
      <w:r w:rsidRPr="00EA35E1">
        <w:rPr>
          <w:rFonts w:ascii="Times New Roman" w:eastAsia="Times New Roman" w:hAnsi="Times New Roman" w:cs="Times New Roman"/>
          <w:sz w:val="28"/>
          <w:szCs w:val="28"/>
          <w:lang w:val="kk-KZ" w:eastAsia="ko-KR"/>
        </w:rPr>
        <w:t xml:space="preserve"> </w:t>
      </w:r>
      <w:r w:rsidR="003F402E" w:rsidRPr="00EA35E1">
        <w:rPr>
          <w:rFonts w:ascii="Times New Roman" w:eastAsia="Times New Roman" w:hAnsi="Times New Roman" w:cs="Times New Roman"/>
          <w:sz w:val="28"/>
          <w:szCs w:val="28"/>
          <w:lang w:val="kk-KZ" w:eastAsia="ko-KR"/>
        </w:rPr>
        <w:t xml:space="preserve">       </w:t>
      </w:r>
      <w:r w:rsidRPr="00EA35E1">
        <w:rPr>
          <w:rFonts w:ascii="Times New Roman" w:eastAsia="Times New Roman" w:hAnsi="Times New Roman" w:cs="Times New Roman"/>
          <w:sz w:val="28"/>
          <w:szCs w:val="28"/>
          <w:lang w:val="kk-KZ" w:eastAsia="ko-KR"/>
        </w:rPr>
        <w:t>(</w:t>
      </w:r>
      <w:r w:rsidR="007236DE" w:rsidRPr="00EA35E1">
        <w:rPr>
          <w:rFonts w:ascii="Times New Roman" w:eastAsia="Times New Roman" w:hAnsi="Times New Roman" w:cs="Times New Roman"/>
          <w:sz w:val="28"/>
          <w:szCs w:val="28"/>
          <w:lang w:val="kk-KZ" w:eastAsia="ko-KR"/>
        </w:rPr>
        <w:t>7</w:t>
      </w:r>
      <w:r w:rsidRPr="00EA35E1">
        <w:rPr>
          <w:rFonts w:ascii="Times New Roman" w:eastAsia="Times New Roman" w:hAnsi="Times New Roman" w:cs="Times New Roman"/>
          <w:sz w:val="28"/>
          <w:szCs w:val="28"/>
          <w:lang w:val="kk-KZ" w:eastAsia="ko-KR"/>
        </w:rPr>
        <w:t>.</w:t>
      </w:r>
      <w:r w:rsidR="003F402E" w:rsidRPr="00EA35E1">
        <w:rPr>
          <w:rFonts w:ascii="Times New Roman" w:eastAsia="Times New Roman" w:hAnsi="Times New Roman" w:cs="Times New Roman"/>
          <w:sz w:val="28"/>
          <w:szCs w:val="28"/>
          <w:lang w:val="kk-KZ" w:eastAsia="ko-KR"/>
        </w:rPr>
        <w:t>13</w:t>
      </w:r>
      <w:r w:rsidRPr="00EA35E1">
        <w:rPr>
          <w:rFonts w:ascii="Times New Roman" w:eastAsia="Times New Roman" w:hAnsi="Times New Roman" w:cs="Times New Roman"/>
          <w:sz w:val="28"/>
          <w:szCs w:val="28"/>
          <w:lang w:val="kk-KZ" w:eastAsia="ko-KR"/>
        </w:rPr>
        <w:t>)</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shd w:val="clear" w:color="auto" w:fill="F8F9FA"/>
          <w:lang w:val="kk-KZ" w:eastAsia="ru-RU"/>
        </w:rPr>
      </w:pP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shd w:val="clear" w:color="auto" w:fill="F8F9FA"/>
          <w:lang w:val="kk-KZ" w:eastAsia="ru-RU"/>
        </w:rPr>
      </w:pPr>
      <w:r w:rsidRPr="00EA35E1">
        <w:rPr>
          <w:rFonts w:ascii="Times New Roman" w:eastAsia="Times New Roman" w:hAnsi="Times New Roman" w:cs="Times New Roman"/>
          <w:sz w:val="28"/>
          <w:szCs w:val="28"/>
          <w:shd w:val="clear" w:color="auto" w:fill="F8F9FA"/>
          <w:lang w:val="kk-KZ" w:eastAsia="ru-RU"/>
        </w:rPr>
        <w:t xml:space="preserve">мұндағы </w:t>
      </w:r>
      <w:r w:rsidRPr="00EA35E1">
        <w:rPr>
          <w:rFonts w:ascii="Times New Roman" w:eastAsia="Times New Roman" w:hAnsi="Times New Roman" w:cs="Times New Roman"/>
          <w:sz w:val="28"/>
          <w:szCs w:val="28"/>
          <w:shd w:val="clear" w:color="auto" w:fill="F8F9FA"/>
          <w:lang w:eastAsia="ru-RU"/>
        </w:rPr>
        <w:t>λ</w:t>
      </w:r>
      <w:r w:rsidRPr="00EA35E1">
        <w:rPr>
          <w:rFonts w:ascii="Times New Roman" w:eastAsia="Times New Roman" w:hAnsi="Times New Roman" w:cs="Times New Roman"/>
          <w:sz w:val="28"/>
          <w:szCs w:val="28"/>
          <w:shd w:val="clear" w:color="auto" w:fill="F8F9FA"/>
          <w:lang w:val="kk-KZ" w:eastAsia="ru-RU"/>
        </w:rPr>
        <w:t xml:space="preserve"> - толқын ұзындығы; r - антеннадан экранға дейінгі қашықтық.</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shd w:val="clear" w:color="auto" w:fill="F8F9FA"/>
          <w:lang w:val="kk-KZ" w:eastAsia="ru-RU"/>
        </w:rPr>
      </w:pPr>
      <w:r w:rsidRPr="00EA35E1">
        <w:rPr>
          <w:rFonts w:ascii="Times New Roman" w:eastAsia="Times New Roman" w:hAnsi="Times New Roman" w:cs="Times New Roman"/>
          <w:sz w:val="28"/>
          <w:szCs w:val="28"/>
          <w:shd w:val="clear" w:color="auto" w:fill="F8F9FA"/>
          <w:lang w:val="kk-KZ" w:eastAsia="ru-RU"/>
        </w:rPr>
        <w:t xml:space="preserve">KBV-ны анықтау үшін </w:t>
      </w:r>
      <w:r w:rsidR="007236DE" w:rsidRPr="00EA35E1">
        <w:rPr>
          <w:rFonts w:ascii="Times New Roman" w:eastAsia="Times New Roman" w:hAnsi="Times New Roman" w:cs="Times New Roman"/>
          <w:sz w:val="28"/>
          <w:szCs w:val="28"/>
          <w:shd w:val="clear" w:color="auto" w:fill="F8F9FA"/>
          <w:lang w:val="kk-KZ" w:eastAsia="ru-RU"/>
        </w:rPr>
        <w:t>7</w:t>
      </w:r>
      <w:r w:rsidRPr="00EA35E1">
        <w:rPr>
          <w:rFonts w:ascii="Times New Roman" w:eastAsia="Times New Roman" w:hAnsi="Times New Roman" w:cs="Times New Roman"/>
          <w:sz w:val="28"/>
          <w:szCs w:val="28"/>
          <w:shd w:val="clear" w:color="auto" w:fill="F8F9FA"/>
          <w:lang w:val="kk-KZ" w:eastAsia="ru-RU"/>
        </w:rPr>
        <w:t>.2-суретте көрсетілгендей блокты орнату схема қолданылады.</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shd w:val="clear" w:color="auto" w:fill="F8F9FA"/>
          <w:lang w:val="kk-KZ" w:eastAsia="ru-RU"/>
        </w:rPr>
      </w:pPr>
    </w:p>
    <w:p w:rsidR="00F42FFE" w:rsidRPr="00EA35E1" w:rsidRDefault="00F42FFE" w:rsidP="003F402E">
      <w:pPr>
        <w:spacing w:after="0" w:line="240" w:lineRule="auto"/>
        <w:jc w:val="center"/>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eastAsia="ru-RU"/>
        </w:rPr>
        <w:object w:dxaOrig="7079" w:dyaOrig="2985">
          <v:shape id="_x0000_i1047" type="#_x0000_t75" style="width:218.4pt;height:91.35pt" o:ole="">
            <v:imagedata r:id="rId114" o:title=""/>
          </v:shape>
          <o:OLEObject Type="Embed" ProgID="PBrush" ShapeID="_x0000_i1047" DrawAspect="Content" ObjectID="_1716791509" r:id="rId115"/>
        </w:object>
      </w:r>
    </w:p>
    <w:p w:rsidR="00F42FFE" w:rsidRPr="00EA35E1" w:rsidRDefault="00F42FFE" w:rsidP="003F402E">
      <w:pPr>
        <w:spacing w:after="0" w:line="240" w:lineRule="auto"/>
        <w:jc w:val="center"/>
        <w:rPr>
          <w:rFonts w:ascii="Times New Roman" w:eastAsia="Times New Roman" w:hAnsi="Times New Roman" w:cs="Times New Roman"/>
          <w:sz w:val="28"/>
          <w:szCs w:val="28"/>
          <w:shd w:val="clear" w:color="auto" w:fill="F8F9FA"/>
          <w:lang w:val="kk-KZ" w:eastAsia="ru-RU"/>
        </w:rPr>
      </w:pPr>
      <w:r w:rsidRPr="00EA35E1">
        <w:rPr>
          <w:rFonts w:ascii="Times New Roman" w:eastAsia="Times New Roman" w:hAnsi="Times New Roman" w:cs="Times New Roman"/>
          <w:sz w:val="28"/>
          <w:szCs w:val="28"/>
          <w:lang w:val="kk-KZ" w:eastAsia="ru-RU"/>
        </w:rPr>
        <w:br/>
      </w:r>
      <w:r w:rsidR="007236DE" w:rsidRPr="00EA35E1">
        <w:rPr>
          <w:rFonts w:ascii="Times New Roman" w:eastAsia="Times New Roman" w:hAnsi="Times New Roman" w:cs="Times New Roman"/>
          <w:sz w:val="28"/>
          <w:szCs w:val="28"/>
          <w:lang w:val="kk-KZ" w:eastAsia="ru-RU"/>
        </w:rPr>
        <w:t>Сурет 7.5 –</w:t>
      </w:r>
      <w:r w:rsidR="007236DE" w:rsidRPr="00EA35E1">
        <w:rPr>
          <w:rFonts w:ascii="Times New Roman" w:hAnsi="Times New Roman" w:cs="Times New Roman"/>
          <w:sz w:val="28"/>
          <w:szCs w:val="28"/>
          <w:lang w:val="kk-KZ"/>
        </w:rPr>
        <w:t xml:space="preserve"> </w:t>
      </w:r>
      <w:r w:rsidRPr="00EA35E1">
        <w:rPr>
          <w:rFonts w:ascii="Times New Roman" w:eastAsia="Times New Roman" w:hAnsi="Times New Roman" w:cs="Times New Roman"/>
          <w:sz w:val="28"/>
          <w:szCs w:val="28"/>
          <w:shd w:val="clear" w:color="auto" w:fill="F8F9FA"/>
          <w:lang w:val="kk-KZ" w:eastAsia="ru-RU"/>
        </w:rPr>
        <w:t>IPM өлшеуге арналған қондырғының блок-схемасы</w:t>
      </w:r>
    </w:p>
    <w:p w:rsidR="00F42FFE" w:rsidRPr="00EA35E1" w:rsidRDefault="00F42FFE" w:rsidP="003B4E85">
      <w:pPr>
        <w:spacing w:after="0" w:line="240" w:lineRule="auto"/>
        <w:ind w:firstLine="567"/>
        <w:jc w:val="center"/>
        <w:rPr>
          <w:rFonts w:ascii="Times New Roman" w:eastAsia="Times New Roman" w:hAnsi="Times New Roman" w:cs="Times New Roman"/>
          <w:sz w:val="28"/>
          <w:szCs w:val="28"/>
          <w:shd w:val="clear" w:color="auto" w:fill="F8F9FA"/>
          <w:lang w:val="kk-KZ" w:eastAsia="ru-RU"/>
        </w:rPr>
      </w:pP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Формула бойынша металл экранның болуын немесе болмауын КБВ анықтаңыз</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eastAsia="ru-RU"/>
        </w:rPr>
      </w:pP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eastAsia="ko-KR"/>
        </w:rPr>
      </w:pPr>
      <w:r w:rsidRPr="00EA35E1">
        <w:rPr>
          <w:rFonts w:ascii="Times New Roman" w:eastAsia="Times New Roman" w:hAnsi="Times New Roman" w:cs="Times New Roman"/>
          <w:position w:val="-32"/>
          <w:sz w:val="28"/>
          <w:szCs w:val="28"/>
          <w:lang w:val="en-US" w:eastAsia="ru-RU"/>
        </w:rPr>
        <w:object w:dxaOrig="1420" w:dyaOrig="760">
          <v:shape id="_x0000_i1048" type="#_x0000_t75" style="width:57.5pt;height:31.45pt" o:ole="" fillcolor="window">
            <v:imagedata r:id="rId116" o:title=""/>
          </v:shape>
          <o:OLEObject Type="Embed" ProgID="Equation.3" ShapeID="_x0000_i1048" DrawAspect="Content" ObjectID="_1716791510" r:id="rId117"/>
        </w:object>
      </w:r>
      <w:r w:rsidRPr="00EA35E1">
        <w:rPr>
          <w:rFonts w:ascii="Times New Roman" w:eastAsia="Times New Roman" w:hAnsi="Times New Roman" w:cs="Times New Roman"/>
          <w:sz w:val="28"/>
          <w:szCs w:val="28"/>
          <w:lang w:eastAsia="ru-RU"/>
        </w:rPr>
        <w:t xml:space="preserve"> ,</w:t>
      </w:r>
      <w:r w:rsidRPr="00EA35E1">
        <w:rPr>
          <w:rFonts w:ascii="Times New Roman" w:eastAsia="Times New Roman" w:hAnsi="Times New Roman" w:cs="Times New Roman"/>
          <w:sz w:val="28"/>
          <w:szCs w:val="28"/>
          <w:lang w:eastAsia="ko-KR"/>
        </w:rPr>
        <w:tab/>
      </w:r>
      <w:r w:rsidRPr="00EA35E1">
        <w:rPr>
          <w:rFonts w:ascii="Times New Roman" w:eastAsia="Times New Roman" w:hAnsi="Times New Roman" w:cs="Times New Roman"/>
          <w:sz w:val="28"/>
          <w:szCs w:val="28"/>
          <w:lang w:eastAsia="ko-KR"/>
        </w:rPr>
        <w:tab/>
      </w:r>
      <w:r w:rsidRPr="00EA35E1">
        <w:rPr>
          <w:rFonts w:ascii="Times New Roman" w:eastAsia="Times New Roman" w:hAnsi="Times New Roman" w:cs="Times New Roman"/>
          <w:sz w:val="28"/>
          <w:szCs w:val="28"/>
          <w:lang w:eastAsia="ko-KR"/>
        </w:rPr>
        <w:tab/>
      </w:r>
      <w:r w:rsidRPr="00EA35E1">
        <w:rPr>
          <w:rFonts w:ascii="Times New Roman" w:eastAsia="Times New Roman" w:hAnsi="Times New Roman" w:cs="Times New Roman"/>
          <w:sz w:val="28"/>
          <w:szCs w:val="28"/>
          <w:lang w:eastAsia="ko-KR"/>
        </w:rPr>
        <w:tab/>
      </w:r>
      <w:r w:rsidRPr="00EA35E1">
        <w:rPr>
          <w:rFonts w:ascii="Times New Roman" w:eastAsia="Times New Roman" w:hAnsi="Times New Roman" w:cs="Times New Roman"/>
          <w:sz w:val="28"/>
          <w:szCs w:val="28"/>
          <w:lang w:val="kk-KZ" w:eastAsia="ko-KR"/>
        </w:rPr>
        <w:t xml:space="preserve">                                                          </w:t>
      </w:r>
      <w:r w:rsidR="007236DE" w:rsidRPr="00EA35E1">
        <w:rPr>
          <w:rFonts w:ascii="Times New Roman" w:eastAsia="Times New Roman" w:hAnsi="Times New Roman" w:cs="Times New Roman"/>
          <w:sz w:val="28"/>
          <w:szCs w:val="28"/>
          <w:lang w:val="kk-KZ" w:eastAsia="ko-KR"/>
        </w:rPr>
        <w:t xml:space="preserve"> </w:t>
      </w:r>
      <w:r w:rsidRPr="00EA35E1">
        <w:rPr>
          <w:rFonts w:ascii="Times New Roman" w:eastAsia="Times New Roman" w:hAnsi="Times New Roman" w:cs="Times New Roman"/>
          <w:sz w:val="28"/>
          <w:szCs w:val="28"/>
          <w:lang w:val="kk-KZ" w:eastAsia="ko-KR"/>
        </w:rPr>
        <w:t xml:space="preserve">  </w:t>
      </w:r>
      <w:r w:rsidR="007236DE" w:rsidRPr="00EA35E1">
        <w:rPr>
          <w:rFonts w:ascii="Times New Roman" w:eastAsia="Times New Roman" w:hAnsi="Times New Roman" w:cs="Times New Roman"/>
          <w:sz w:val="28"/>
          <w:szCs w:val="28"/>
          <w:lang w:val="kk-KZ" w:eastAsia="ko-KR"/>
        </w:rPr>
        <w:t xml:space="preserve">  </w:t>
      </w:r>
      <w:r w:rsidRPr="00EA35E1">
        <w:rPr>
          <w:rFonts w:ascii="Times New Roman" w:eastAsia="Times New Roman" w:hAnsi="Times New Roman" w:cs="Times New Roman"/>
          <w:sz w:val="28"/>
          <w:szCs w:val="28"/>
          <w:lang w:val="kk-KZ" w:eastAsia="ko-KR"/>
        </w:rPr>
        <w:t xml:space="preserve"> </w:t>
      </w:r>
      <w:r w:rsidR="007236DE" w:rsidRPr="00EA35E1">
        <w:rPr>
          <w:rFonts w:ascii="Times New Roman" w:eastAsia="Times New Roman" w:hAnsi="Times New Roman" w:cs="Times New Roman"/>
          <w:sz w:val="28"/>
          <w:szCs w:val="28"/>
          <w:lang w:val="kk-KZ" w:eastAsia="ko-KR"/>
        </w:rPr>
        <w:t xml:space="preserve">  </w:t>
      </w:r>
      <w:r w:rsidRPr="00EA35E1">
        <w:rPr>
          <w:rFonts w:ascii="Times New Roman" w:eastAsia="Times New Roman" w:hAnsi="Times New Roman" w:cs="Times New Roman"/>
          <w:sz w:val="28"/>
          <w:szCs w:val="28"/>
          <w:lang w:val="kk-KZ" w:eastAsia="ko-KR"/>
        </w:rPr>
        <w:t xml:space="preserve"> </w:t>
      </w:r>
      <w:r w:rsidRPr="00EA35E1">
        <w:rPr>
          <w:rFonts w:ascii="Times New Roman" w:eastAsia="Times New Roman" w:hAnsi="Times New Roman" w:cs="Times New Roman"/>
          <w:sz w:val="28"/>
          <w:szCs w:val="28"/>
          <w:lang w:eastAsia="ko-KR"/>
        </w:rPr>
        <w:t>(</w:t>
      </w:r>
      <w:r w:rsidR="007236DE" w:rsidRPr="00EA35E1">
        <w:rPr>
          <w:rFonts w:ascii="Times New Roman" w:eastAsia="Times New Roman" w:hAnsi="Times New Roman" w:cs="Times New Roman"/>
          <w:sz w:val="28"/>
          <w:szCs w:val="28"/>
          <w:lang w:val="kk-KZ" w:eastAsia="ko-KR"/>
        </w:rPr>
        <w:t>7</w:t>
      </w:r>
      <w:r w:rsidRPr="00EA35E1">
        <w:rPr>
          <w:rFonts w:ascii="Times New Roman" w:eastAsia="Times New Roman" w:hAnsi="Times New Roman" w:cs="Times New Roman"/>
          <w:sz w:val="28"/>
          <w:szCs w:val="28"/>
          <w:lang w:eastAsia="ko-KR"/>
        </w:rPr>
        <w:t>.</w:t>
      </w:r>
      <w:r w:rsidR="003F402E" w:rsidRPr="00EA35E1">
        <w:rPr>
          <w:rFonts w:ascii="Times New Roman" w:eastAsia="Times New Roman" w:hAnsi="Times New Roman" w:cs="Times New Roman"/>
          <w:sz w:val="28"/>
          <w:szCs w:val="28"/>
          <w:lang w:val="kk-KZ" w:eastAsia="ko-KR"/>
        </w:rPr>
        <w:t>14</w:t>
      </w:r>
      <w:r w:rsidRPr="00EA35E1">
        <w:rPr>
          <w:rFonts w:ascii="Times New Roman" w:eastAsia="Times New Roman" w:hAnsi="Times New Roman" w:cs="Times New Roman"/>
          <w:sz w:val="28"/>
          <w:szCs w:val="28"/>
          <w:lang w:eastAsia="ko-KR"/>
        </w:rPr>
        <w:t>)</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eastAsia="ko-KR"/>
        </w:rPr>
      </w:pP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eastAsia="ko-KR"/>
        </w:rPr>
        <w:t>М</w:t>
      </w:r>
      <w:r w:rsidRPr="00EA35E1">
        <w:rPr>
          <w:rFonts w:ascii="Times New Roman" w:eastAsia="Times New Roman" w:hAnsi="Times New Roman" w:cs="Times New Roman"/>
          <w:sz w:val="28"/>
          <w:szCs w:val="28"/>
          <w:lang w:val="kk-KZ" w:eastAsia="ko-KR"/>
        </w:rPr>
        <w:t xml:space="preserve">ұндағы </w:t>
      </w:r>
      <w:r w:rsidRPr="00EA35E1">
        <w:rPr>
          <w:rFonts w:ascii="Times New Roman" w:eastAsia="Times New Roman" w:hAnsi="Times New Roman" w:cs="Times New Roman"/>
          <w:position w:val="-12"/>
          <w:sz w:val="28"/>
          <w:szCs w:val="28"/>
          <w:lang w:eastAsia="ko-KR"/>
        </w:rPr>
        <w:object w:dxaOrig="980" w:dyaOrig="360">
          <v:shape id="_x0000_i1049" type="#_x0000_t75" style="width:49pt;height:18.15pt" o:ole="" fillcolor="window">
            <v:imagedata r:id="rId118" o:title=""/>
          </v:shape>
          <o:OLEObject Type="Embed" ProgID="Equation.3" ShapeID="_x0000_i1049" DrawAspect="Content" ObjectID="_1716791511" r:id="rId119"/>
        </w:object>
      </w:r>
      <w:r w:rsidRPr="00EA35E1">
        <w:rPr>
          <w:rFonts w:ascii="Times New Roman" w:eastAsia="Times New Roman" w:hAnsi="Times New Roman" w:cs="Times New Roman"/>
          <w:sz w:val="28"/>
          <w:szCs w:val="28"/>
          <w:lang w:val="kk-KZ" w:eastAsia="ko-KR"/>
        </w:rPr>
        <w:t xml:space="preserve"> </w:t>
      </w:r>
      <w:r w:rsidRPr="00EA35E1">
        <w:rPr>
          <w:rFonts w:ascii="Times New Roman" w:eastAsia="Times New Roman" w:hAnsi="Times New Roman" w:cs="Times New Roman"/>
          <w:sz w:val="28"/>
          <w:szCs w:val="28"/>
          <w:lang w:val="kk-KZ" w:eastAsia="ru-RU"/>
        </w:rPr>
        <w:t>ең көп және минималды оқу қайда сәйкесінше индикатор</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ko-KR"/>
        </w:rPr>
      </w:pPr>
    </w:p>
    <w:bookmarkEnd w:id="1"/>
    <w:bookmarkEnd w:id="2"/>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3.4.4 Өлшеу қателігіне талдау жасау.</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 xml:space="preserve">Экран мен антенна арасындағы бірнеше шағылысуларға байланысты тербелмелі компонент алынған қуатқа үстемдік етеді. R / 2 қашықтықты </w:t>
      </w:r>
      <w:r w:rsidRPr="00EA35E1">
        <w:rPr>
          <w:rFonts w:ascii="Times New Roman" w:eastAsia="Times New Roman" w:hAnsi="Times New Roman" w:cs="Times New Roman"/>
          <w:sz w:val="28"/>
          <w:szCs w:val="28"/>
          <w:lang w:val="kk-KZ" w:eastAsia="ru-RU"/>
        </w:rPr>
        <w:lastRenderedPageBreak/>
        <w:t>толқындардың тақ санына ауыстырған кезде, алынған қуат мөлшері минимумнан максимумға дейін өзгереді. Көрсетілген себеп бойынша туындаған қатені азайту үшін әр түрлі R / 2 мәндері бойынша төрт өлшеу орындалады. Содан кейін пайданың орташа мәнін анықтаңыз.</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ko-KR"/>
        </w:rPr>
      </w:pPr>
      <w:r w:rsidRPr="00EA35E1">
        <w:rPr>
          <w:rFonts w:ascii="Times New Roman" w:eastAsia="Times New Roman" w:hAnsi="Times New Roman" w:cs="Times New Roman"/>
          <w:sz w:val="28"/>
          <w:szCs w:val="28"/>
          <w:lang w:val="kk-KZ" w:eastAsia="ru-RU"/>
        </w:rPr>
        <w:tab/>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shd w:val="clear" w:color="auto" w:fill="F8F9FA"/>
          <w:lang w:val="kk-KZ" w:eastAsia="ru-RU"/>
        </w:rPr>
      </w:pP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shd w:val="clear" w:color="auto" w:fill="F8F9FA"/>
          <w:lang w:val="kk-KZ" w:eastAsia="ru-RU"/>
        </w:rPr>
      </w:pPr>
      <w:r w:rsidRPr="00EA35E1">
        <w:rPr>
          <w:rFonts w:ascii="Times New Roman" w:eastAsia="Times New Roman" w:hAnsi="Times New Roman" w:cs="Times New Roman"/>
          <w:sz w:val="28"/>
          <w:szCs w:val="28"/>
          <w:shd w:val="clear" w:color="auto" w:fill="F8F9FA"/>
          <w:lang w:val="kk-KZ" w:eastAsia="ru-RU"/>
        </w:rPr>
        <w:t xml:space="preserve">3.5 Есеп мазмұны </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shd w:val="clear" w:color="auto" w:fill="F8F9FA"/>
          <w:lang w:val="kk-KZ" w:eastAsia="ru-RU"/>
        </w:rPr>
      </w:pPr>
      <w:r w:rsidRPr="00EA35E1">
        <w:rPr>
          <w:rFonts w:ascii="Times New Roman" w:eastAsia="Times New Roman" w:hAnsi="Times New Roman" w:cs="Times New Roman"/>
          <w:sz w:val="28"/>
          <w:szCs w:val="28"/>
          <w:shd w:val="clear" w:color="auto" w:fill="F8F9FA"/>
          <w:lang w:val="kk-KZ" w:eastAsia="ru-RU"/>
        </w:rPr>
        <w:t>3.5.1 Жұмыстың мақсаты және өлшеулер кестесі.</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shd w:val="clear" w:color="auto" w:fill="F8F9FA"/>
          <w:lang w:val="kk-KZ" w:eastAsia="ru-RU"/>
        </w:rPr>
      </w:pPr>
      <w:r w:rsidRPr="00EA35E1">
        <w:rPr>
          <w:rFonts w:ascii="Times New Roman" w:eastAsia="Times New Roman" w:hAnsi="Times New Roman" w:cs="Times New Roman"/>
          <w:sz w:val="28"/>
          <w:szCs w:val="28"/>
          <w:shd w:val="clear" w:color="auto" w:fill="F8F9FA"/>
          <w:lang w:val="kk-KZ" w:eastAsia="ru-RU"/>
        </w:rPr>
        <w:t xml:space="preserve"> 3.5.2 Есептеу нәтижелері: түсу, сәуленің ені, зерттелетін антеннаның алыс аймағына дейінгі қашықтық. </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shd w:val="clear" w:color="auto" w:fill="F8F9FA"/>
          <w:lang w:val="kk-KZ" w:eastAsia="ru-RU"/>
        </w:rPr>
      </w:pPr>
      <w:r w:rsidRPr="00EA35E1">
        <w:rPr>
          <w:rFonts w:ascii="Times New Roman" w:eastAsia="Times New Roman" w:hAnsi="Times New Roman" w:cs="Times New Roman"/>
          <w:sz w:val="28"/>
          <w:szCs w:val="28"/>
          <w:shd w:val="clear" w:color="auto" w:fill="F8F9FA"/>
          <w:lang w:val="kk-KZ" w:eastAsia="ru-RU"/>
        </w:rPr>
        <w:t xml:space="preserve">3.5.3 Эксперимент мәліметтері кесте және график түрінде. </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shd w:val="clear" w:color="auto" w:fill="F8F9FA"/>
          <w:lang w:val="kk-KZ" w:eastAsia="ru-RU"/>
        </w:rPr>
        <w:t>3.5.4 Жұмыс туралы қорытынды жасау, тәжірибелік нәтижелерді теориялық нәтижелермен салыстыру.</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shd w:val="clear" w:color="auto" w:fill="F8F9FA"/>
          <w:lang w:val="kk-KZ" w:eastAsia="ru-RU"/>
        </w:rPr>
      </w:pPr>
      <w:r w:rsidRPr="00EA35E1">
        <w:rPr>
          <w:rFonts w:ascii="Times New Roman" w:eastAsia="Times New Roman" w:hAnsi="Times New Roman" w:cs="Times New Roman"/>
          <w:sz w:val="28"/>
          <w:szCs w:val="28"/>
          <w:shd w:val="clear" w:color="auto" w:fill="F8F9FA"/>
          <w:lang w:val="kk-KZ" w:eastAsia="ru-RU"/>
        </w:rPr>
        <w:t xml:space="preserve">Қауіпсіздік сұрақтары: </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shd w:val="clear" w:color="auto" w:fill="F8F9FA"/>
          <w:lang w:val="kk-KZ" w:eastAsia="ru-RU"/>
        </w:rPr>
      </w:pPr>
      <w:r w:rsidRPr="00EA35E1">
        <w:rPr>
          <w:rFonts w:ascii="Times New Roman" w:eastAsia="Times New Roman" w:hAnsi="Times New Roman" w:cs="Times New Roman"/>
          <w:sz w:val="28"/>
          <w:szCs w:val="28"/>
          <w:shd w:val="clear" w:color="auto" w:fill="F8F9FA"/>
          <w:lang w:val="kk-KZ" w:eastAsia="ru-RU"/>
        </w:rPr>
        <w:t>3.5.1 Максималды сәулелену бағытында бірдей пайда болатын, бірақ сәулеленетін беттің әр түрлі өлшемдері бар екі антенна үшін бірдей қуат қолданылады. Максималды сәулелену бағытында антенналар тудыратын өріс күштерінің қатынасы қандай?</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shd w:val="clear" w:color="auto" w:fill="F8F9FA"/>
          <w:lang w:val="kk-KZ" w:eastAsia="ru-RU"/>
        </w:rPr>
      </w:pPr>
      <w:r w:rsidRPr="00EA35E1">
        <w:rPr>
          <w:rFonts w:ascii="Times New Roman" w:eastAsia="Times New Roman" w:hAnsi="Times New Roman" w:cs="Times New Roman"/>
          <w:sz w:val="28"/>
          <w:szCs w:val="28"/>
          <w:shd w:val="clear" w:color="auto" w:fill="F8F9FA"/>
          <w:lang w:val="kk-KZ" w:eastAsia="ru-RU"/>
        </w:rPr>
        <w:t xml:space="preserve"> 3.5.2.Ку мәні қандай параметрді айна әдісімен анықталады?</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shd w:val="clear" w:color="auto" w:fill="F8F9FA"/>
          <w:lang w:val="kk-KZ" w:eastAsia="ru-RU"/>
        </w:rPr>
      </w:pPr>
      <w:r w:rsidRPr="00EA35E1">
        <w:rPr>
          <w:rFonts w:ascii="Times New Roman" w:eastAsia="Times New Roman" w:hAnsi="Times New Roman" w:cs="Times New Roman"/>
          <w:sz w:val="28"/>
          <w:szCs w:val="28"/>
          <w:shd w:val="clear" w:color="auto" w:fill="F8F9FA"/>
          <w:lang w:val="kk-KZ" w:eastAsia="ru-RU"/>
        </w:rPr>
        <w:t xml:space="preserve"> 3.5.3 Қабылдау режиміндегі антеннаның пайда болу анықтамасын беріңіз.</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shd w:val="clear" w:color="auto" w:fill="F8F9FA"/>
          <w:lang w:val="kk-KZ" w:eastAsia="ru-RU"/>
        </w:rPr>
        <w:t xml:space="preserve"> 3.5.4 Екі антеннаның бағыты бірдей және бірдей қуаттылықты зерттейді, бірақ сәулеленетін бетінің әртүрлі өлшемдері мен тиімділіктің әртүрлі мәндері бар. Осы антенналар тудыратын өріс күштерінің қатынасы қандай?</w:t>
      </w:r>
      <w:r w:rsidRPr="00EA35E1">
        <w:rPr>
          <w:rFonts w:ascii="Times New Roman" w:eastAsia="Times New Roman" w:hAnsi="Times New Roman" w:cs="Times New Roman"/>
          <w:sz w:val="28"/>
          <w:szCs w:val="28"/>
          <w:lang w:val="kk-KZ" w:eastAsia="ru-RU"/>
        </w:rPr>
        <w:t xml:space="preserve"> </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shd w:val="clear" w:color="auto" w:fill="F8F9FA"/>
          <w:lang w:val="kk-KZ" w:eastAsia="ru-RU"/>
        </w:rPr>
      </w:pPr>
      <w:r w:rsidRPr="00EA35E1">
        <w:rPr>
          <w:rFonts w:ascii="Times New Roman" w:eastAsia="Times New Roman" w:hAnsi="Times New Roman" w:cs="Times New Roman"/>
          <w:sz w:val="28"/>
          <w:szCs w:val="28"/>
          <w:shd w:val="clear" w:color="auto" w:fill="F8F9FA"/>
          <w:lang w:val="kk-KZ" w:eastAsia="ru-RU"/>
        </w:rPr>
        <w:t>3.5.5 КДН қандай жағдайда фазалық және біркелкі қозғалатын рупорлық антенналар үшін дөңгелек және тікбұрышты саңылаулары үшін бірдей болады, егер дөңгелек саңылаудың диаметрі тікбұрышты саңылаудың бір жағына тең болса.</w:t>
      </w:r>
      <w:r w:rsidRPr="00EA35E1">
        <w:rPr>
          <w:rFonts w:ascii="Times New Roman" w:eastAsia="Times New Roman" w:hAnsi="Times New Roman" w:cs="Times New Roman"/>
          <w:sz w:val="28"/>
          <w:szCs w:val="28"/>
          <w:lang w:val="kk-KZ" w:eastAsia="ru-RU"/>
        </w:rPr>
        <w:t>Әр түрлі жиіліктегі сигналдарды қабылдау үшін екі жер үсті антенналары қолданылады. Бұл антенналар алған қуат қандай жағдайларда бірдей болады?</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3.5.1 қабылдау режимінде КНД дегеніміз не?</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eastAsia="ru-RU"/>
        </w:rPr>
      </w:pPr>
      <w:r w:rsidRPr="00EA35E1">
        <w:rPr>
          <w:rFonts w:ascii="Times New Roman" w:eastAsia="Times New Roman" w:hAnsi="Times New Roman" w:cs="Times New Roman"/>
          <w:sz w:val="28"/>
          <w:szCs w:val="28"/>
          <w:lang w:eastAsia="ru-RU"/>
        </w:rPr>
        <w:t>3.5.2 тарату режиміндегі КНД дегеніміз не?</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eastAsia="ru-RU"/>
        </w:rPr>
      </w:pPr>
      <w:r w:rsidRPr="00EA35E1">
        <w:rPr>
          <w:rFonts w:ascii="Times New Roman" w:eastAsia="Times New Roman" w:hAnsi="Times New Roman" w:cs="Times New Roman"/>
          <w:sz w:val="28"/>
          <w:szCs w:val="28"/>
          <w:lang w:eastAsia="ru-RU"/>
        </w:rPr>
        <w:t>3.5.3 екі антеннаның бірдей ашық алаңдары бар, әр түрлі жиіліктерде тарату режимінде қолданылады. Екі антенналармен қабылдау нүктесінде пайда болатын өріс кернеулігі шамаларының ара қатынасы қандай (екі антенналармен сәулеленетін қуат бірдей деп болжанады)?</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eastAsia="ru-RU"/>
        </w:rPr>
      </w:pPr>
      <w:r w:rsidRPr="00EA35E1">
        <w:rPr>
          <w:rFonts w:ascii="Times New Roman" w:eastAsia="Times New Roman" w:hAnsi="Times New Roman" w:cs="Times New Roman"/>
          <w:sz w:val="28"/>
          <w:szCs w:val="28"/>
          <w:lang w:eastAsia="ru-RU"/>
        </w:rPr>
        <w:t>3.5.4 толқын ұзындығы өзгергенде рупорлық антеннамен жасалатын өріс кернеулігі қалай өзгереді ( сәулелендіру қуаты тұрақты қалады)?</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eastAsia="ru-RU"/>
        </w:rPr>
      </w:pPr>
      <w:r w:rsidRPr="00EA35E1">
        <w:rPr>
          <w:rFonts w:ascii="Times New Roman" w:eastAsia="Times New Roman" w:hAnsi="Times New Roman" w:cs="Times New Roman"/>
          <w:sz w:val="28"/>
          <w:szCs w:val="28"/>
          <w:lang w:eastAsia="ru-RU"/>
        </w:rPr>
        <w:t>3.5.5 КҚ екі антенна әдісімен өлшеу.</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eastAsia="ru-RU"/>
        </w:rPr>
      </w:pPr>
      <w:r w:rsidRPr="00EA35E1">
        <w:rPr>
          <w:rFonts w:ascii="Times New Roman" w:eastAsia="Times New Roman" w:hAnsi="Times New Roman" w:cs="Times New Roman"/>
          <w:sz w:val="28"/>
          <w:szCs w:val="28"/>
          <w:lang w:eastAsia="ru-RU"/>
        </w:rPr>
        <w:t>3.5.6 КУ айналы әдіспен өлшеу.</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eastAsia="ru-RU"/>
        </w:rPr>
      </w:pPr>
      <w:r w:rsidRPr="00EA35E1">
        <w:rPr>
          <w:rFonts w:ascii="Times New Roman" w:eastAsia="Times New Roman" w:hAnsi="Times New Roman" w:cs="Times New Roman"/>
          <w:sz w:val="28"/>
          <w:szCs w:val="28"/>
          <w:lang w:eastAsia="ru-RU"/>
        </w:rPr>
        <w:t>3.5.7 Қандай себебі болып табылады өлшеу кезінде КУ зеркальным әдісімен түрлі ережелерін экран маңызы бар қаланың G көрсетіледі онда бірнеше көп болса, онда бірнеше аз шынайы маңызы бар.</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eastAsia="ru-RU"/>
        </w:rPr>
      </w:pPr>
      <w:r w:rsidRPr="00EA35E1">
        <w:rPr>
          <w:rFonts w:ascii="Times New Roman" w:eastAsia="Times New Roman" w:hAnsi="Times New Roman" w:cs="Times New Roman"/>
          <w:sz w:val="28"/>
          <w:szCs w:val="28"/>
          <w:lang w:eastAsia="ru-RU"/>
        </w:rPr>
        <w:t>3.5.8 КУ айналы әдіспен өлшеу.</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eastAsia="ru-RU"/>
        </w:rPr>
      </w:pPr>
      <w:r w:rsidRPr="00EA35E1">
        <w:rPr>
          <w:rFonts w:ascii="Times New Roman" w:eastAsia="Times New Roman" w:hAnsi="Times New Roman" w:cs="Times New Roman"/>
          <w:sz w:val="28"/>
          <w:szCs w:val="28"/>
          <w:lang w:eastAsia="ru-RU"/>
        </w:rPr>
        <w:lastRenderedPageBreak/>
        <w:t>3.5.9 Қандай себебі болып табылады өлшеу кезінде КУ зеркальным әдісімен түрлі ережелерін экран маңызы бар қаланың G көрсетіледі онда бірнеше көп болса, онда бірнеше аз шынайы маңызы бар.</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eastAsia="ru-RU"/>
        </w:rPr>
      </w:pPr>
      <w:r w:rsidRPr="00EA35E1">
        <w:rPr>
          <w:rFonts w:ascii="Times New Roman" w:eastAsia="Times New Roman" w:hAnsi="Times New Roman" w:cs="Times New Roman"/>
          <w:sz w:val="28"/>
          <w:szCs w:val="28"/>
          <w:lang w:eastAsia="ru-RU"/>
        </w:rPr>
        <w:t>3.5.10 жүргізілген эксперимент негізінде қателерді енгізу көздерін және өлшеу дәлдігін арттыру жолдарын талдай беріңіз.</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eastAsia="ru-RU"/>
        </w:rPr>
      </w:pPr>
      <w:r w:rsidRPr="00EA35E1">
        <w:rPr>
          <w:rFonts w:ascii="Times New Roman" w:eastAsia="Times New Roman" w:hAnsi="Times New Roman" w:cs="Times New Roman"/>
          <w:sz w:val="28"/>
          <w:szCs w:val="28"/>
          <w:lang w:eastAsia="ru-RU"/>
        </w:rPr>
        <w:t>3.5.11 рупорлық антеннаның КУ оны ашу алаңына тәуелділігі қандай?</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eastAsia="ru-RU"/>
        </w:rPr>
      </w:pPr>
      <w:r w:rsidRPr="00EA35E1">
        <w:rPr>
          <w:rFonts w:ascii="Times New Roman" w:eastAsia="Times New Roman" w:hAnsi="Times New Roman" w:cs="Times New Roman"/>
          <w:sz w:val="28"/>
          <w:szCs w:val="28"/>
          <w:lang w:eastAsia="ru-RU"/>
        </w:rPr>
        <w:t>3.5.12 толқынды сәулелендіргішпен салыстырғанда рупорлық антеннаның артықшылықтарын түсіндіріңіз.</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eastAsia="ru-RU"/>
        </w:rPr>
      </w:pPr>
      <w:r w:rsidRPr="00EA35E1">
        <w:rPr>
          <w:rFonts w:ascii="Times New Roman" w:eastAsia="Times New Roman" w:hAnsi="Times New Roman" w:cs="Times New Roman"/>
          <w:sz w:val="28"/>
          <w:szCs w:val="28"/>
          <w:lang w:eastAsia="ru-RU"/>
        </w:rPr>
        <w:t>3.5.13 КНД рупор ерітіндісінің бұрышына қалай байланысты</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eastAsia="ru-RU"/>
        </w:rPr>
      </w:pP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p>
    <w:p w:rsidR="00F42FFE" w:rsidRPr="00EA35E1" w:rsidRDefault="00F42FFE" w:rsidP="003B4E85">
      <w:pPr>
        <w:spacing w:after="0" w:line="240" w:lineRule="auto"/>
        <w:ind w:firstLine="567"/>
        <w:jc w:val="both"/>
        <w:rPr>
          <w:rFonts w:ascii="Times New Roman" w:eastAsia="Times New Roman" w:hAnsi="Times New Roman" w:cs="Times New Roman"/>
          <w:b/>
          <w:sz w:val="28"/>
          <w:szCs w:val="28"/>
          <w:lang w:val="kk-KZ" w:eastAsia="ru-RU"/>
        </w:rPr>
      </w:pPr>
      <w:r w:rsidRPr="00EA35E1">
        <w:rPr>
          <w:rFonts w:ascii="Times New Roman" w:eastAsia="Times New Roman" w:hAnsi="Times New Roman" w:cs="Times New Roman"/>
          <w:sz w:val="28"/>
          <w:szCs w:val="28"/>
          <w:lang w:val="kk-KZ" w:eastAsia="ru-RU"/>
        </w:rPr>
        <w:t xml:space="preserve">Зертханалық жұмыс № 4. </w:t>
      </w:r>
      <w:r w:rsidRPr="00EA35E1">
        <w:rPr>
          <w:rFonts w:ascii="Times New Roman" w:eastAsia="Times New Roman" w:hAnsi="Times New Roman" w:cs="Times New Roman"/>
          <w:b/>
          <w:sz w:val="28"/>
          <w:szCs w:val="28"/>
          <w:lang w:val="kk-KZ" w:eastAsia="ru-RU"/>
        </w:rPr>
        <w:t>Дірілдеткіш антенналық торларды және сымдарды зерттеу антенналар</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p>
    <w:p w:rsidR="00F42FFE" w:rsidRPr="00EA35E1" w:rsidRDefault="00F42FFE" w:rsidP="003B4E85">
      <w:pPr>
        <w:spacing w:after="0" w:line="240" w:lineRule="auto"/>
        <w:ind w:firstLine="567"/>
        <w:jc w:val="both"/>
        <w:rPr>
          <w:rFonts w:ascii="Times New Roman" w:eastAsia="Times New Roman" w:hAnsi="Times New Roman" w:cs="Times New Roman"/>
          <w:b/>
          <w:sz w:val="28"/>
          <w:szCs w:val="28"/>
          <w:lang w:val="kk-KZ" w:eastAsia="ru-RU"/>
        </w:rPr>
      </w:pPr>
      <w:r w:rsidRPr="00EA35E1">
        <w:rPr>
          <w:rFonts w:ascii="Times New Roman" w:eastAsia="Times New Roman" w:hAnsi="Times New Roman" w:cs="Times New Roman"/>
          <w:sz w:val="28"/>
          <w:szCs w:val="28"/>
          <w:lang w:val="kk-KZ" w:eastAsia="ru-RU"/>
        </w:rPr>
        <w:t>4.1 жұмыстың мақсаты</w:t>
      </w:r>
    </w:p>
    <w:p w:rsidR="00F42FFE" w:rsidRPr="00EA35E1" w:rsidRDefault="00F42FFE" w:rsidP="003B4E85">
      <w:pPr>
        <w:spacing w:after="0" w:line="240" w:lineRule="auto"/>
        <w:ind w:firstLine="567"/>
        <w:jc w:val="both"/>
        <w:rPr>
          <w:rFonts w:ascii="Times New Roman" w:eastAsia="Times New Roman" w:hAnsi="Times New Roman" w:cs="Times New Roman"/>
          <w:b/>
          <w:sz w:val="28"/>
          <w:szCs w:val="28"/>
          <w:lang w:val="kk-KZ" w:eastAsia="ru-RU"/>
        </w:rPr>
      </w:pPr>
      <w:r w:rsidRPr="00EA35E1">
        <w:rPr>
          <w:rFonts w:ascii="Times New Roman" w:eastAsia="Times New Roman" w:hAnsi="Times New Roman" w:cs="Times New Roman"/>
          <w:sz w:val="28"/>
          <w:szCs w:val="28"/>
          <w:lang w:val="kk-KZ" w:eastAsia="ru-RU"/>
        </w:rPr>
        <w:t xml:space="preserve">Осы зертханалық жұмыстың мақсаты тегіс вибраторлы антенналық торлардың (АР) және сым спиральды антенналардың конструкциясын, әрекет ету принципін зерттеу, олардың бағытталған сипаттамаларын Эксперименталды зерттеу, негізгі параметрлерді өлшеу әдістемесін меңгеру болып табылады.  </w:t>
      </w:r>
    </w:p>
    <w:p w:rsidR="00F42FFE" w:rsidRPr="00EA35E1" w:rsidRDefault="00F42FFE" w:rsidP="003B4E85">
      <w:pPr>
        <w:spacing w:after="0" w:line="240" w:lineRule="auto"/>
        <w:ind w:firstLine="567"/>
        <w:jc w:val="both"/>
        <w:rPr>
          <w:rFonts w:ascii="Times New Roman" w:eastAsia="Times New Roman" w:hAnsi="Times New Roman" w:cs="Times New Roman"/>
          <w:b/>
          <w:sz w:val="28"/>
          <w:szCs w:val="28"/>
          <w:lang w:val="kk-KZ" w:eastAsia="ru-RU"/>
        </w:rPr>
      </w:pPr>
    </w:p>
    <w:p w:rsidR="00F42FFE" w:rsidRPr="00EA35E1" w:rsidRDefault="00F42FFE" w:rsidP="003B4E85">
      <w:pPr>
        <w:spacing w:after="0" w:line="240" w:lineRule="auto"/>
        <w:ind w:firstLine="567"/>
        <w:jc w:val="both"/>
        <w:rPr>
          <w:rFonts w:ascii="Times New Roman" w:eastAsia="Times New Roman" w:hAnsi="Times New Roman" w:cs="Times New Roman"/>
          <w:b/>
          <w:sz w:val="28"/>
          <w:szCs w:val="28"/>
          <w:lang w:val="kk-KZ" w:eastAsia="ru-RU"/>
        </w:rPr>
      </w:pPr>
      <w:r w:rsidRPr="00EA35E1">
        <w:rPr>
          <w:rFonts w:ascii="Times New Roman" w:eastAsia="Times New Roman" w:hAnsi="Times New Roman" w:cs="Times New Roman"/>
          <w:sz w:val="28"/>
          <w:szCs w:val="28"/>
          <w:lang w:val="kk-KZ" w:eastAsia="ru-RU"/>
        </w:rPr>
        <w:t>4.2 зертханалық қондырғының сипаттамасы</w:t>
      </w:r>
    </w:p>
    <w:p w:rsidR="00F42FFE" w:rsidRPr="00EA35E1" w:rsidRDefault="00F42FFE" w:rsidP="003B4E85">
      <w:pPr>
        <w:spacing w:after="0" w:line="240" w:lineRule="auto"/>
        <w:ind w:firstLine="567"/>
        <w:jc w:val="both"/>
        <w:rPr>
          <w:rFonts w:ascii="Times New Roman" w:eastAsia="Times New Roman" w:hAnsi="Times New Roman" w:cs="Times New Roman"/>
          <w:b/>
          <w:sz w:val="28"/>
          <w:szCs w:val="28"/>
          <w:lang w:val="kk-KZ" w:eastAsia="ru-RU"/>
        </w:rPr>
      </w:pPr>
      <w:r w:rsidRPr="00EA35E1">
        <w:rPr>
          <w:rFonts w:ascii="Times New Roman" w:eastAsia="Times New Roman" w:hAnsi="Times New Roman" w:cs="Times New Roman"/>
          <w:sz w:val="28"/>
          <w:szCs w:val="28"/>
          <w:lang w:val="kk-KZ" w:eastAsia="ru-RU"/>
        </w:rPr>
        <w:t>Зертханалық қондырғы Г4-76А СВЧ генераторынан немесе бұрылыс құрылғысы бар зерттелетін антенналардан (антенна торы және спиральды антенна), өлшеу антеннасынан, Р3-35 толық кедергінің өлшеуішінен, детекторлық секциялы микроамперметрден тұрады.</w:t>
      </w:r>
    </w:p>
    <w:p w:rsidR="00F42FFE" w:rsidRPr="00EA35E1" w:rsidRDefault="00F42FFE" w:rsidP="003B4E85">
      <w:pPr>
        <w:spacing w:after="0" w:line="240" w:lineRule="auto"/>
        <w:ind w:firstLine="567"/>
        <w:jc w:val="both"/>
        <w:rPr>
          <w:rFonts w:ascii="Times New Roman" w:eastAsia="Times New Roman" w:hAnsi="Times New Roman" w:cs="Times New Roman"/>
          <w:b/>
          <w:sz w:val="28"/>
          <w:szCs w:val="28"/>
          <w:lang w:val="kk-KZ" w:eastAsia="ru-RU"/>
        </w:rPr>
      </w:pPr>
    </w:p>
    <w:p w:rsidR="00F42FFE" w:rsidRPr="00EA35E1" w:rsidRDefault="00F42FFE" w:rsidP="003B4E85">
      <w:pPr>
        <w:spacing w:after="0" w:line="240" w:lineRule="auto"/>
        <w:ind w:firstLine="567"/>
        <w:jc w:val="both"/>
        <w:rPr>
          <w:rFonts w:ascii="Times New Roman" w:eastAsia="Times New Roman" w:hAnsi="Times New Roman" w:cs="Times New Roman"/>
          <w:b/>
          <w:sz w:val="28"/>
          <w:szCs w:val="28"/>
          <w:lang w:eastAsia="ru-RU"/>
        </w:rPr>
      </w:pPr>
      <w:r w:rsidRPr="00EA35E1">
        <w:rPr>
          <w:rFonts w:ascii="Times New Roman" w:eastAsia="Times New Roman" w:hAnsi="Times New Roman" w:cs="Times New Roman"/>
          <w:sz w:val="28"/>
          <w:szCs w:val="28"/>
          <w:lang w:eastAsia="ru-RU"/>
        </w:rPr>
        <w:t>4.3 үй дайындығы</w:t>
      </w:r>
    </w:p>
    <w:p w:rsidR="00F42FFE" w:rsidRPr="00EA35E1" w:rsidRDefault="00F42FFE" w:rsidP="003B4E85">
      <w:pPr>
        <w:spacing w:after="0" w:line="240" w:lineRule="auto"/>
        <w:ind w:firstLine="567"/>
        <w:jc w:val="both"/>
        <w:rPr>
          <w:rFonts w:ascii="Times New Roman" w:eastAsia="Times New Roman" w:hAnsi="Times New Roman" w:cs="Times New Roman"/>
          <w:b/>
          <w:sz w:val="28"/>
          <w:szCs w:val="28"/>
          <w:lang w:eastAsia="ru-RU"/>
        </w:rPr>
      </w:pPr>
      <w:r w:rsidRPr="00EA35E1">
        <w:rPr>
          <w:rFonts w:ascii="Times New Roman" w:eastAsia="Times New Roman" w:hAnsi="Times New Roman" w:cs="Times New Roman"/>
          <w:sz w:val="28"/>
          <w:szCs w:val="28"/>
          <w:lang w:eastAsia="ru-RU"/>
        </w:rPr>
        <w:t>4.3.1 тегіс антенна торы үшін</w:t>
      </w:r>
    </w:p>
    <w:p w:rsidR="00F42FFE" w:rsidRPr="00EA35E1" w:rsidRDefault="00F42FFE" w:rsidP="003B4E85">
      <w:pPr>
        <w:spacing w:after="0" w:line="240" w:lineRule="auto"/>
        <w:ind w:firstLine="567"/>
        <w:jc w:val="both"/>
        <w:rPr>
          <w:rFonts w:ascii="Times New Roman" w:eastAsia="Times New Roman" w:hAnsi="Times New Roman" w:cs="Times New Roman"/>
          <w:b/>
          <w:sz w:val="28"/>
          <w:szCs w:val="28"/>
          <w:lang w:eastAsia="ru-RU"/>
        </w:rPr>
      </w:pPr>
      <w:r w:rsidRPr="00EA35E1">
        <w:rPr>
          <w:rFonts w:ascii="Times New Roman" w:eastAsia="Times New Roman" w:hAnsi="Times New Roman" w:cs="Times New Roman"/>
          <w:sz w:val="28"/>
          <w:szCs w:val="28"/>
          <w:lang w:eastAsia="ru-RU"/>
        </w:rPr>
        <w:t xml:space="preserve">а) вибраторлы антенналық торлардың әрекет ету принципін зерттеу. Жұмыс сипаттамасы мен жұмыста пайдаланылатын аспаптарды пайдалану жөніндегі нұсқаулықты оқып үйрену (Б қосымшасы). </w:t>
      </w:r>
    </w:p>
    <w:p w:rsidR="00F42FFE" w:rsidRPr="00EA35E1" w:rsidRDefault="00F42FFE" w:rsidP="003B4E85">
      <w:pPr>
        <w:spacing w:after="0" w:line="240" w:lineRule="auto"/>
        <w:ind w:firstLine="567"/>
        <w:jc w:val="both"/>
        <w:rPr>
          <w:rFonts w:ascii="Times New Roman" w:eastAsia="Times New Roman" w:hAnsi="Times New Roman" w:cs="Times New Roman"/>
          <w:b/>
          <w:sz w:val="28"/>
          <w:szCs w:val="28"/>
          <w:lang w:eastAsia="ru-RU"/>
        </w:rPr>
      </w:pPr>
      <w:r w:rsidRPr="00EA35E1">
        <w:rPr>
          <w:rFonts w:ascii="Times New Roman" w:eastAsia="Times New Roman" w:hAnsi="Times New Roman" w:cs="Times New Roman"/>
          <w:sz w:val="28"/>
          <w:szCs w:val="28"/>
          <w:lang w:eastAsia="ru-RU"/>
        </w:rPr>
        <w:t>б) төрт жартылай толқынды симметриялы вибраторлардан тұратын жазық вибраторлы антенналық тордың бағытталған сипаттамалары мен кіріс кедергісін есептеу.</w:t>
      </w:r>
    </w:p>
    <w:p w:rsidR="00F42FFE" w:rsidRPr="00EA35E1" w:rsidRDefault="00F42FFE" w:rsidP="003B4E85">
      <w:pPr>
        <w:spacing w:after="0" w:line="240" w:lineRule="auto"/>
        <w:ind w:firstLine="567"/>
        <w:jc w:val="both"/>
        <w:rPr>
          <w:rFonts w:ascii="Times New Roman" w:eastAsia="Times New Roman" w:hAnsi="Times New Roman" w:cs="Times New Roman"/>
          <w:b/>
          <w:sz w:val="28"/>
          <w:szCs w:val="28"/>
          <w:lang w:eastAsia="ru-RU"/>
        </w:rPr>
      </w:pPr>
    </w:p>
    <w:p w:rsidR="00F42FFE" w:rsidRPr="00EA35E1" w:rsidRDefault="00F42FFE" w:rsidP="003B4E85">
      <w:pPr>
        <w:spacing w:after="0" w:line="240" w:lineRule="auto"/>
        <w:ind w:firstLine="567"/>
        <w:jc w:val="both"/>
        <w:rPr>
          <w:rFonts w:ascii="Times New Roman" w:eastAsia="Times New Roman" w:hAnsi="Times New Roman" w:cs="Times New Roman"/>
          <w:b/>
          <w:sz w:val="28"/>
          <w:szCs w:val="28"/>
          <w:lang w:eastAsia="ru-RU"/>
        </w:rPr>
      </w:pPr>
      <w:r w:rsidRPr="00EA35E1">
        <w:rPr>
          <w:rFonts w:ascii="Times New Roman" w:eastAsia="Times New Roman" w:hAnsi="Times New Roman" w:cs="Times New Roman"/>
          <w:sz w:val="28"/>
          <w:szCs w:val="28"/>
          <w:lang w:eastAsia="ru-RU"/>
        </w:rPr>
        <w:t>Есептеу кезінде бағытталған сипаттамаларын жазық вибраторной АР пайдалануға болады инженерлік әдістемесіне емес, ескеретін наведенные кедергі көрші сәулелендіргіштер.</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eastAsia="ru-RU"/>
        </w:rPr>
      </w:pPr>
    </w:p>
    <w:p w:rsidR="00F42FFE" w:rsidRPr="00EA35E1" w:rsidRDefault="00F42FFE" w:rsidP="003B4E85">
      <w:pPr>
        <w:spacing w:after="0" w:line="240" w:lineRule="auto"/>
        <w:ind w:firstLine="567"/>
        <w:rPr>
          <w:rFonts w:ascii="Times New Roman" w:eastAsia="Times New Roman" w:hAnsi="Times New Roman" w:cs="Times New Roman"/>
          <w:sz w:val="28"/>
          <w:szCs w:val="28"/>
          <w:lang w:eastAsia="ru-RU"/>
        </w:rPr>
      </w:pPr>
      <w:r w:rsidRPr="00EA35E1">
        <w:rPr>
          <w:rFonts w:ascii="Times New Roman" w:eastAsia="Times New Roman" w:hAnsi="Times New Roman" w:cs="Times New Roman"/>
          <w:sz w:val="28"/>
          <w:szCs w:val="28"/>
          <w:lang w:eastAsia="ru-RU"/>
        </w:rPr>
        <w:t>F(θ)=</w:t>
      </w:r>
      <w:r w:rsidRPr="00EA35E1">
        <w:rPr>
          <w:rFonts w:ascii="Times New Roman" w:eastAsia="Times New Roman" w:hAnsi="Times New Roman" w:cs="Times New Roman"/>
          <w:sz w:val="28"/>
          <w:szCs w:val="28"/>
          <w:lang w:val="en-US" w:eastAsia="ru-RU"/>
        </w:rPr>
        <w:t>F</w:t>
      </w:r>
      <w:r w:rsidRPr="00EA35E1">
        <w:rPr>
          <w:rFonts w:ascii="Times New Roman" w:eastAsia="Times New Roman" w:hAnsi="Times New Roman" w:cs="Times New Roman"/>
          <w:sz w:val="28"/>
          <w:szCs w:val="28"/>
          <w:vertAlign w:val="subscript"/>
          <w:lang w:eastAsia="ru-RU"/>
        </w:rPr>
        <w:t>0</w:t>
      </w:r>
      <w:r w:rsidRPr="00EA35E1">
        <w:rPr>
          <w:rFonts w:ascii="Times New Roman" w:eastAsia="Times New Roman" w:hAnsi="Times New Roman" w:cs="Times New Roman"/>
          <w:sz w:val="28"/>
          <w:szCs w:val="28"/>
          <w:lang w:eastAsia="ru-RU"/>
        </w:rPr>
        <w:t xml:space="preserve">(θ) </w:t>
      </w:r>
      <w:r w:rsidRPr="00EA35E1">
        <w:rPr>
          <w:rFonts w:ascii="Times New Roman" w:eastAsia="Times New Roman" w:hAnsi="Times New Roman" w:cs="Times New Roman"/>
          <w:sz w:val="28"/>
          <w:szCs w:val="28"/>
          <w:lang w:val="en-US" w:eastAsia="ru-RU"/>
        </w:rPr>
        <w:t>F</w:t>
      </w:r>
      <w:r w:rsidRPr="00EA35E1">
        <w:rPr>
          <w:rFonts w:ascii="Times New Roman" w:eastAsia="Times New Roman" w:hAnsi="Times New Roman" w:cs="Times New Roman"/>
          <w:sz w:val="28"/>
          <w:szCs w:val="28"/>
          <w:vertAlign w:val="subscript"/>
          <w:lang w:val="en-US" w:eastAsia="ru-RU"/>
        </w:rPr>
        <w:t>c</w:t>
      </w:r>
      <w:r w:rsidRPr="00EA35E1">
        <w:rPr>
          <w:rFonts w:ascii="Times New Roman" w:eastAsia="Times New Roman" w:hAnsi="Times New Roman" w:cs="Times New Roman"/>
          <w:sz w:val="28"/>
          <w:szCs w:val="28"/>
          <w:lang w:eastAsia="ru-RU"/>
        </w:rPr>
        <w:t>(θ),</w:t>
      </w:r>
      <w:r w:rsidRPr="00EA35E1">
        <w:rPr>
          <w:rFonts w:ascii="Times New Roman" w:eastAsia="Times New Roman" w:hAnsi="Times New Roman" w:cs="Times New Roman"/>
          <w:sz w:val="28"/>
          <w:szCs w:val="28"/>
          <w:lang w:eastAsia="ru-RU"/>
        </w:rPr>
        <w:tab/>
      </w:r>
      <w:r w:rsidRPr="00EA35E1">
        <w:rPr>
          <w:rFonts w:ascii="Times New Roman" w:eastAsia="Times New Roman" w:hAnsi="Times New Roman" w:cs="Times New Roman"/>
          <w:sz w:val="28"/>
          <w:szCs w:val="28"/>
          <w:lang w:eastAsia="ru-RU"/>
        </w:rPr>
        <w:tab/>
      </w:r>
      <w:r w:rsidRPr="00EA35E1">
        <w:rPr>
          <w:rFonts w:ascii="Times New Roman" w:eastAsia="Times New Roman" w:hAnsi="Times New Roman" w:cs="Times New Roman"/>
          <w:sz w:val="28"/>
          <w:szCs w:val="28"/>
          <w:lang w:eastAsia="ru-RU"/>
        </w:rPr>
        <w:tab/>
      </w:r>
      <w:r w:rsidRPr="00EA35E1">
        <w:rPr>
          <w:rFonts w:ascii="Times New Roman" w:eastAsia="Times New Roman" w:hAnsi="Times New Roman" w:cs="Times New Roman"/>
          <w:sz w:val="28"/>
          <w:szCs w:val="28"/>
          <w:lang w:eastAsia="ru-RU"/>
        </w:rPr>
        <w:tab/>
      </w:r>
      <w:r w:rsidRPr="00EA35E1">
        <w:rPr>
          <w:rFonts w:ascii="Times New Roman" w:eastAsia="Times New Roman" w:hAnsi="Times New Roman" w:cs="Times New Roman"/>
          <w:sz w:val="28"/>
          <w:szCs w:val="28"/>
          <w:lang w:val="kk-KZ" w:eastAsia="ru-RU"/>
        </w:rPr>
        <w:t xml:space="preserve">                                               </w:t>
      </w:r>
      <w:r w:rsidRPr="00EA35E1">
        <w:rPr>
          <w:rFonts w:ascii="Times New Roman" w:eastAsia="Times New Roman" w:hAnsi="Times New Roman" w:cs="Times New Roman"/>
          <w:sz w:val="28"/>
          <w:szCs w:val="28"/>
          <w:lang w:eastAsia="ru-RU"/>
        </w:rPr>
        <w:t xml:space="preserve"> </w:t>
      </w:r>
      <w:r w:rsidRPr="00EA35E1">
        <w:rPr>
          <w:rFonts w:ascii="Times New Roman" w:eastAsia="Times New Roman" w:hAnsi="Times New Roman" w:cs="Times New Roman"/>
          <w:sz w:val="28"/>
          <w:szCs w:val="28"/>
          <w:lang w:val="kk-KZ" w:eastAsia="ru-RU"/>
        </w:rPr>
        <w:t xml:space="preserve">       </w:t>
      </w:r>
      <w:r w:rsidR="003F402E" w:rsidRPr="00EA35E1">
        <w:rPr>
          <w:rFonts w:ascii="Times New Roman" w:eastAsia="Times New Roman" w:hAnsi="Times New Roman" w:cs="Times New Roman"/>
          <w:sz w:val="28"/>
          <w:szCs w:val="28"/>
          <w:lang w:val="kk-KZ" w:eastAsia="ru-RU"/>
        </w:rPr>
        <w:t xml:space="preserve"> </w:t>
      </w:r>
      <w:r w:rsidRPr="00EA35E1">
        <w:rPr>
          <w:rFonts w:ascii="Times New Roman" w:eastAsia="Times New Roman" w:hAnsi="Times New Roman" w:cs="Times New Roman"/>
          <w:sz w:val="28"/>
          <w:szCs w:val="28"/>
          <w:lang w:val="kk-KZ" w:eastAsia="ru-RU"/>
        </w:rPr>
        <w:t xml:space="preserve"> </w:t>
      </w:r>
      <w:r w:rsidRPr="00EA35E1">
        <w:rPr>
          <w:rFonts w:ascii="Times New Roman" w:eastAsia="Times New Roman" w:hAnsi="Times New Roman" w:cs="Times New Roman"/>
          <w:sz w:val="28"/>
          <w:szCs w:val="28"/>
          <w:lang w:eastAsia="ru-RU"/>
        </w:rPr>
        <w:t>(</w:t>
      </w:r>
      <w:r w:rsidR="007236DE" w:rsidRPr="00EA35E1">
        <w:rPr>
          <w:rFonts w:ascii="Times New Roman" w:eastAsia="Times New Roman" w:hAnsi="Times New Roman" w:cs="Times New Roman"/>
          <w:sz w:val="28"/>
          <w:szCs w:val="28"/>
          <w:lang w:val="kk-KZ" w:eastAsia="ru-RU"/>
        </w:rPr>
        <w:t>7</w:t>
      </w:r>
      <w:r w:rsidRPr="00EA35E1">
        <w:rPr>
          <w:rFonts w:ascii="Times New Roman" w:eastAsia="Times New Roman" w:hAnsi="Times New Roman" w:cs="Times New Roman"/>
          <w:sz w:val="28"/>
          <w:szCs w:val="28"/>
          <w:lang w:eastAsia="ru-RU"/>
        </w:rPr>
        <w:t>.1</w:t>
      </w:r>
      <w:r w:rsidR="003F402E" w:rsidRPr="00EA35E1">
        <w:rPr>
          <w:rFonts w:ascii="Times New Roman" w:eastAsia="Times New Roman" w:hAnsi="Times New Roman" w:cs="Times New Roman"/>
          <w:sz w:val="28"/>
          <w:szCs w:val="28"/>
          <w:lang w:val="kk-KZ" w:eastAsia="ru-RU"/>
        </w:rPr>
        <w:t>5</w:t>
      </w:r>
      <w:r w:rsidRPr="00EA35E1">
        <w:rPr>
          <w:rFonts w:ascii="Times New Roman" w:eastAsia="Times New Roman" w:hAnsi="Times New Roman" w:cs="Times New Roman"/>
          <w:sz w:val="28"/>
          <w:szCs w:val="28"/>
          <w:lang w:eastAsia="ru-RU"/>
        </w:rPr>
        <w:t>)</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eastAsia="ru-RU"/>
        </w:rPr>
      </w:pP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eastAsia="ru-RU"/>
        </w:rPr>
      </w:pP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eastAsia="ru-RU"/>
        </w:rPr>
      </w:pPr>
      <w:r w:rsidRPr="00EA35E1">
        <w:rPr>
          <w:rFonts w:ascii="Times New Roman" w:eastAsia="Times New Roman" w:hAnsi="Times New Roman" w:cs="Times New Roman"/>
          <w:position w:val="-30"/>
          <w:sz w:val="28"/>
          <w:szCs w:val="28"/>
          <w:lang w:val="en-US" w:eastAsia="ru-RU"/>
        </w:rPr>
        <w:object w:dxaOrig="4720" w:dyaOrig="800">
          <v:shape id="_x0000_i1050" type="#_x0000_t75" style="width:137.95pt;height:23pt" o:ole="" fillcolor="window">
            <v:imagedata r:id="rId120" o:title=""/>
          </v:shape>
          <o:OLEObject Type="Embed" ProgID="Equation.3" ShapeID="_x0000_i1050" DrawAspect="Content" ObjectID="_1716791512" r:id="rId121"/>
        </w:object>
      </w:r>
      <w:r w:rsidRPr="00EA35E1">
        <w:rPr>
          <w:rFonts w:ascii="Times New Roman" w:eastAsia="Times New Roman" w:hAnsi="Times New Roman" w:cs="Times New Roman"/>
          <w:sz w:val="28"/>
          <w:szCs w:val="28"/>
          <w:lang w:eastAsia="ru-RU"/>
        </w:rPr>
        <w:t>,</w:t>
      </w:r>
      <w:r w:rsidRPr="00EA35E1">
        <w:rPr>
          <w:rFonts w:ascii="Times New Roman" w:eastAsia="Times New Roman" w:hAnsi="Times New Roman" w:cs="Times New Roman"/>
          <w:sz w:val="28"/>
          <w:szCs w:val="28"/>
          <w:lang w:eastAsia="ru-RU"/>
        </w:rPr>
        <w:tab/>
      </w:r>
      <w:r w:rsidRPr="00EA35E1">
        <w:rPr>
          <w:rFonts w:ascii="Times New Roman" w:eastAsia="Times New Roman" w:hAnsi="Times New Roman" w:cs="Times New Roman"/>
          <w:sz w:val="28"/>
          <w:szCs w:val="28"/>
          <w:lang w:eastAsia="ru-RU"/>
        </w:rPr>
        <w:tab/>
      </w:r>
      <w:r w:rsidRPr="00EA35E1">
        <w:rPr>
          <w:rFonts w:ascii="Times New Roman" w:eastAsia="Times New Roman" w:hAnsi="Times New Roman" w:cs="Times New Roman"/>
          <w:sz w:val="28"/>
          <w:szCs w:val="28"/>
          <w:lang w:val="kk-KZ" w:eastAsia="ru-RU"/>
        </w:rPr>
        <w:t xml:space="preserve">                                                         </w:t>
      </w:r>
      <w:r w:rsidRPr="00EA35E1">
        <w:rPr>
          <w:rFonts w:ascii="Times New Roman" w:eastAsia="Times New Roman" w:hAnsi="Times New Roman" w:cs="Times New Roman"/>
          <w:sz w:val="28"/>
          <w:szCs w:val="28"/>
          <w:lang w:eastAsia="ru-RU"/>
        </w:rPr>
        <w:t xml:space="preserve"> </w:t>
      </w:r>
      <w:r w:rsidRPr="00EA35E1">
        <w:rPr>
          <w:rFonts w:ascii="Times New Roman" w:eastAsia="Times New Roman" w:hAnsi="Times New Roman" w:cs="Times New Roman"/>
          <w:sz w:val="28"/>
          <w:szCs w:val="28"/>
          <w:lang w:val="kk-KZ" w:eastAsia="ru-RU"/>
        </w:rPr>
        <w:t xml:space="preserve">  </w:t>
      </w:r>
      <w:r w:rsidR="007236DE" w:rsidRPr="00EA35E1">
        <w:rPr>
          <w:rFonts w:ascii="Times New Roman" w:eastAsia="Times New Roman" w:hAnsi="Times New Roman" w:cs="Times New Roman"/>
          <w:sz w:val="28"/>
          <w:szCs w:val="28"/>
          <w:lang w:val="kk-KZ" w:eastAsia="ru-RU"/>
        </w:rPr>
        <w:t xml:space="preserve"> </w:t>
      </w:r>
      <w:r w:rsidRPr="00EA35E1">
        <w:rPr>
          <w:rFonts w:ascii="Times New Roman" w:eastAsia="Times New Roman" w:hAnsi="Times New Roman" w:cs="Times New Roman"/>
          <w:sz w:val="28"/>
          <w:szCs w:val="28"/>
          <w:lang w:val="kk-KZ" w:eastAsia="ru-RU"/>
        </w:rPr>
        <w:t xml:space="preserve"> </w:t>
      </w:r>
      <w:r w:rsidR="003F402E" w:rsidRPr="00EA35E1">
        <w:rPr>
          <w:rFonts w:ascii="Times New Roman" w:eastAsia="Times New Roman" w:hAnsi="Times New Roman" w:cs="Times New Roman"/>
          <w:sz w:val="28"/>
          <w:szCs w:val="28"/>
          <w:lang w:val="kk-KZ" w:eastAsia="ru-RU"/>
        </w:rPr>
        <w:t xml:space="preserve"> </w:t>
      </w:r>
      <w:r w:rsidRPr="00EA35E1">
        <w:rPr>
          <w:rFonts w:ascii="Times New Roman" w:eastAsia="Times New Roman" w:hAnsi="Times New Roman" w:cs="Times New Roman"/>
          <w:sz w:val="28"/>
          <w:szCs w:val="28"/>
          <w:lang w:val="kk-KZ" w:eastAsia="ru-RU"/>
        </w:rPr>
        <w:t xml:space="preserve"> </w:t>
      </w:r>
      <w:r w:rsidR="007236DE" w:rsidRPr="00EA35E1">
        <w:rPr>
          <w:rFonts w:ascii="Times New Roman" w:eastAsia="Times New Roman" w:hAnsi="Times New Roman" w:cs="Times New Roman"/>
          <w:sz w:val="28"/>
          <w:szCs w:val="28"/>
          <w:lang w:val="kk-KZ" w:eastAsia="ru-RU"/>
        </w:rPr>
        <w:t xml:space="preserve"> </w:t>
      </w:r>
      <w:r w:rsidR="003F402E" w:rsidRPr="00EA35E1">
        <w:rPr>
          <w:rFonts w:ascii="Times New Roman" w:eastAsia="Times New Roman" w:hAnsi="Times New Roman" w:cs="Times New Roman"/>
          <w:sz w:val="28"/>
          <w:szCs w:val="28"/>
          <w:lang w:val="kk-KZ" w:eastAsia="ru-RU"/>
        </w:rPr>
        <w:t xml:space="preserve"> </w:t>
      </w:r>
      <w:r w:rsidRPr="00EA35E1">
        <w:rPr>
          <w:rFonts w:ascii="Times New Roman" w:eastAsia="Times New Roman" w:hAnsi="Times New Roman" w:cs="Times New Roman"/>
          <w:sz w:val="28"/>
          <w:szCs w:val="28"/>
          <w:lang w:val="kk-KZ" w:eastAsia="ru-RU"/>
        </w:rPr>
        <w:t xml:space="preserve"> </w:t>
      </w:r>
      <w:r w:rsidRPr="00EA35E1">
        <w:rPr>
          <w:rFonts w:ascii="Times New Roman" w:eastAsia="Times New Roman" w:hAnsi="Times New Roman" w:cs="Times New Roman"/>
          <w:sz w:val="28"/>
          <w:szCs w:val="28"/>
          <w:lang w:eastAsia="ru-RU"/>
        </w:rPr>
        <w:t>(</w:t>
      </w:r>
      <w:r w:rsidR="007236DE" w:rsidRPr="00EA35E1">
        <w:rPr>
          <w:rFonts w:ascii="Times New Roman" w:eastAsia="Times New Roman" w:hAnsi="Times New Roman" w:cs="Times New Roman"/>
          <w:sz w:val="28"/>
          <w:szCs w:val="28"/>
          <w:lang w:val="kk-KZ" w:eastAsia="ru-RU"/>
        </w:rPr>
        <w:t>7</w:t>
      </w:r>
      <w:r w:rsidRPr="00EA35E1">
        <w:rPr>
          <w:rFonts w:ascii="Times New Roman" w:eastAsia="Times New Roman" w:hAnsi="Times New Roman" w:cs="Times New Roman"/>
          <w:sz w:val="28"/>
          <w:szCs w:val="28"/>
          <w:lang w:eastAsia="ru-RU"/>
        </w:rPr>
        <w:t>.</w:t>
      </w:r>
      <w:r w:rsidR="003F402E" w:rsidRPr="00EA35E1">
        <w:rPr>
          <w:rFonts w:ascii="Times New Roman" w:eastAsia="Times New Roman" w:hAnsi="Times New Roman" w:cs="Times New Roman"/>
          <w:sz w:val="28"/>
          <w:szCs w:val="28"/>
          <w:lang w:val="kk-KZ" w:eastAsia="ru-RU"/>
        </w:rPr>
        <w:t>16</w:t>
      </w:r>
      <w:r w:rsidRPr="00EA35E1">
        <w:rPr>
          <w:rFonts w:ascii="Times New Roman" w:eastAsia="Times New Roman" w:hAnsi="Times New Roman" w:cs="Times New Roman"/>
          <w:sz w:val="28"/>
          <w:szCs w:val="28"/>
          <w:lang w:eastAsia="ru-RU"/>
        </w:rPr>
        <w:t>)</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eastAsia="ru-RU"/>
        </w:rPr>
      </w:pPr>
    </w:p>
    <w:p w:rsidR="00F42FFE" w:rsidRPr="00EA35E1" w:rsidRDefault="00F42FFE" w:rsidP="003B4E85">
      <w:pPr>
        <w:spacing w:after="0" w:line="240" w:lineRule="auto"/>
        <w:ind w:firstLine="567"/>
        <w:rPr>
          <w:rFonts w:ascii="Times New Roman" w:eastAsia="Times New Roman" w:hAnsi="Times New Roman" w:cs="Times New Roman"/>
          <w:sz w:val="28"/>
          <w:szCs w:val="28"/>
          <w:lang w:eastAsia="ru-RU"/>
        </w:rPr>
      </w:pPr>
      <w:r w:rsidRPr="00EA35E1">
        <w:rPr>
          <w:rFonts w:ascii="Times New Roman" w:eastAsia="Times New Roman" w:hAnsi="Times New Roman" w:cs="Times New Roman"/>
          <w:position w:val="-34"/>
          <w:sz w:val="28"/>
          <w:szCs w:val="28"/>
          <w:lang w:val="en-US" w:eastAsia="ru-RU"/>
        </w:rPr>
        <w:object w:dxaOrig="6480" w:dyaOrig="760">
          <v:shape id="_x0000_i1051" type="#_x0000_t75" style="width:257.15pt;height:29.05pt" o:ole="" fillcolor="window">
            <v:imagedata r:id="rId122" o:title=""/>
          </v:shape>
          <o:OLEObject Type="Embed" ProgID="Equation.3" ShapeID="_x0000_i1051" DrawAspect="Content" ObjectID="_1716791513" r:id="rId123"/>
        </w:object>
      </w:r>
      <w:r w:rsidRPr="00EA35E1">
        <w:rPr>
          <w:rFonts w:ascii="Times New Roman" w:eastAsia="Times New Roman" w:hAnsi="Times New Roman" w:cs="Times New Roman"/>
          <w:sz w:val="28"/>
          <w:szCs w:val="28"/>
          <w:lang w:eastAsia="ru-RU"/>
        </w:rPr>
        <w:t xml:space="preserve"> ,  </w:t>
      </w:r>
      <w:r w:rsidRPr="00EA35E1">
        <w:rPr>
          <w:rFonts w:ascii="Times New Roman" w:eastAsia="Times New Roman" w:hAnsi="Times New Roman" w:cs="Times New Roman"/>
          <w:sz w:val="28"/>
          <w:szCs w:val="28"/>
          <w:lang w:val="kk-KZ" w:eastAsia="ru-RU"/>
        </w:rPr>
        <w:t xml:space="preserve">                                   </w:t>
      </w:r>
      <w:r w:rsidR="007236DE" w:rsidRPr="00EA35E1">
        <w:rPr>
          <w:rFonts w:ascii="Times New Roman" w:eastAsia="Times New Roman" w:hAnsi="Times New Roman" w:cs="Times New Roman"/>
          <w:sz w:val="28"/>
          <w:szCs w:val="28"/>
          <w:lang w:val="kk-KZ" w:eastAsia="ru-RU"/>
        </w:rPr>
        <w:t xml:space="preserve"> </w:t>
      </w:r>
      <w:r w:rsidRPr="00EA35E1">
        <w:rPr>
          <w:rFonts w:ascii="Times New Roman" w:eastAsia="Times New Roman" w:hAnsi="Times New Roman" w:cs="Times New Roman"/>
          <w:sz w:val="28"/>
          <w:szCs w:val="28"/>
          <w:lang w:val="kk-KZ" w:eastAsia="ru-RU"/>
        </w:rPr>
        <w:t xml:space="preserve">   </w:t>
      </w:r>
      <w:r w:rsidR="007236DE" w:rsidRPr="00EA35E1">
        <w:rPr>
          <w:rFonts w:ascii="Times New Roman" w:eastAsia="Times New Roman" w:hAnsi="Times New Roman" w:cs="Times New Roman"/>
          <w:sz w:val="28"/>
          <w:szCs w:val="28"/>
          <w:lang w:val="kk-KZ" w:eastAsia="ru-RU"/>
        </w:rPr>
        <w:t xml:space="preserve"> </w:t>
      </w:r>
      <w:r w:rsidRPr="00EA35E1">
        <w:rPr>
          <w:rFonts w:ascii="Times New Roman" w:eastAsia="Times New Roman" w:hAnsi="Times New Roman" w:cs="Times New Roman"/>
          <w:sz w:val="28"/>
          <w:szCs w:val="28"/>
          <w:lang w:val="kk-KZ" w:eastAsia="ru-RU"/>
        </w:rPr>
        <w:t xml:space="preserve"> </w:t>
      </w:r>
      <w:r w:rsidR="007236DE" w:rsidRPr="00EA35E1">
        <w:rPr>
          <w:rFonts w:ascii="Times New Roman" w:eastAsia="Times New Roman" w:hAnsi="Times New Roman" w:cs="Times New Roman"/>
          <w:sz w:val="28"/>
          <w:szCs w:val="28"/>
          <w:lang w:val="kk-KZ" w:eastAsia="ru-RU"/>
        </w:rPr>
        <w:t xml:space="preserve"> </w:t>
      </w:r>
      <w:r w:rsidRPr="00EA35E1">
        <w:rPr>
          <w:rFonts w:ascii="Times New Roman" w:eastAsia="Times New Roman" w:hAnsi="Times New Roman" w:cs="Times New Roman"/>
          <w:sz w:val="28"/>
          <w:szCs w:val="28"/>
          <w:lang w:eastAsia="ru-RU"/>
        </w:rPr>
        <w:t>(</w:t>
      </w:r>
      <w:r w:rsidR="007236DE" w:rsidRPr="00EA35E1">
        <w:rPr>
          <w:rFonts w:ascii="Times New Roman" w:eastAsia="Times New Roman" w:hAnsi="Times New Roman" w:cs="Times New Roman"/>
          <w:sz w:val="28"/>
          <w:szCs w:val="28"/>
          <w:lang w:val="kk-KZ" w:eastAsia="ru-RU"/>
        </w:rPr>
        <w:t>7</w:t>
      </w:r>
      <w:r w:rsidRPr="00EA35E1">
        <w:rPr>
          <w:rFonts w:ascii="Times New Roman" w:eastAsia="Times New Roman" w:hAnsi="Times New Roman" w:cs="Times New Roman"/>
          <w:sz w:val="28"/>
          <w:szCs w:val="28"/>
          <w:lang w:eastAsia="ru-RU"/>
        </w:rPr>
        <w:t>.</w:t>
      </w:r>
      <w:r w:rsidR="003F402E" w:rsidRPr="00EA35E1">
        <w:rPr>
          <w:rFonts w:ascii="Times New Roman" w:eastAsia="Times New Roman" w:hAnsi="Times New Roman" w:cs="Times New Roman"/>
          <w:sz w:val="28"/>
          <w:szCs w:val="28"/>
          <w:lang w:val="kk-KZ" w:eastAsia="ru-RU"/>
        </w:rPr>
        <w:t>17</w:t>
      </w:r>
      <w:r w:rsidRPr="00EA35E1">
        <w:rPr>
          <w:rFonts w:ascii="Times New Roman" w:eastAsia="Times New Roman" w:hAnsi="Times New Roman" w:cs="Times New Roman"/>
          <w:sz w:val="28"/>
          <w:szCs w:val="28"/>
          <w:lang w:eastAsia="ru-RU"/>
        </w:rPr>
        <w:t>)</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eastAsia="ru-RU"/>
        </w:rPr>
      </w:pP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eastAsia="ru-RU"/>
        </w:rPr>
      </w:pPr>
      <w:r w:rsidRPr="00EA35E1">
        <w:rPr>
          <w:rFonts w:ascii="Times New Roman" w:eastAsia="Times New Roman" w:hAnsi="Times New Roman" w:cs="Times New Roman"/>
          <w:sz w:val="28"/>
          <w:szCs w:val="28"/>
          <w:lang w:eastAsia="ru-RU"/>
        </w:rPr>
        <w:t>Мұнд</w:t>
      </w:r>
      <w:r w:rsidRPr="00EA35E1">
        <w:rPr>
          <w:rFonts w:ascii="Times New Roman" w:eastAsia="Times New Roman" w:hAnsi="Times New Roman" w:cs="Times New Roman"/>
          <w:sz w:val="28"/>
          <w:szCs w:val="28"/>
          <w:lang w:val="kk-KZ" w:eastAsia="ru-RU"/>
        </w:rPr>
        <w:t xml:space="preserve">а </w:t>
      </w:r>
      <w:r w:rsidRPr="00EA35E1">
        <w:rPr>
          <w:rFonts w:ascii="Times New Roman" w:eastAsia="Times New Roman" w:hAnsi="Times New Roman" w:cs="Times New Roman"/>
          <w:sz w:val="28"/>
          <w:szCs w:val="28"/>
          <w:lang w:val="en-US" w:eastAsia="ru-RU"/>
        </w:rPr>
        <w:t>NX</w:t>
      </w:r>
      <w:r w:rsidRPr="00EA35E1">
        <w:rPr>
          <w:rFonts w:ascii="Times New Roman" w:eastAsia="Times New Roman" w:hAnsi="Times New Roman" w:cs="Times New Roman"/>
          <w:sz w:val="28"/>
          <w:szCs w:val="28"/>
          <w:lang w:eastAsia="ru-RU"/>
        </w:rPr>
        <w:t xml:space="preserve">=2, </w:t>
      </w:r>
      <w:r w:rsidRPr="00EA35E1">
        <w:rPr>
          <w:rFonts w:ascii="Times New Roman" w:eastAsia="Times New Roman" w:hAnsi="Times New Roman" w:cs="Times New Roman"/>
          <w:sz w:val="28"/>
          <w:szCs w:val="28"/>
          <w:lang w:val="en-US" w:eastAsia="ru-RU"/>
        </w:rPr>
        <w:t>Ny</w:t>
      </w:r>
      <w:r w:rsidRPr="00EA35E1">
        <w:rPr>
          <w:rFonts w:ascii="Times New Roman" w:eastAsia="Times New Roman" w:hAnsi="Times New Roman" w:cs="Times New Roman"/>
          <w:sz w:val="28"/>
          <w:szCs w:val="28"/>
          <w:lang w:eastAsia="ru-RU"/>
        </w:rPr>
        <w:t>=2 - Ар-дағы вибраторлар саны;</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 xml:space="preserve">    DX, dy - Ар вибраторларының арасындағы қашықтық (dx / </w:t>
      </w:r>
      <w:r w:rsidRPr="00EA35E1">
        <w:rPr>
          <w:rFonts w:ascii="Times New Roman" w:eastAsia="Times New Roman" w:hAnsi="Times New Roman" w:cs="Times New Roman"/>
          <w:sz w:val="28"/>
          <w:szCs w:val="28"/>
          <w:lang w:val="en-US" w:eastAsia="ru-RU"/>
        </w:rPr>
        <w:t>λ</w:t>
      </w:r>
      <w:r w:rsidRPr="00EA35E1">
        <w:rPr>
          <w:rFonts w:ascii="Times New Roman" w:eastAsia="Times New Roman" w:hAnsi="Times New Roman" w:cs="Times New Roman"/>
          <w:sz w:val="28"/>
          <w:szCs w:val="28"/>
          <w:lang w:val="kk-KZ" w:eastAsia="ru-RU"/>
        </w:rPr>
        <w:t xml:space="preserve">=dy /       </w:t>
      </w:r>
      <w:r w:rsidRPr="00EA35E1">
        <w:rPr>
          <w:rFonts w:ascii="Times New Roman" w:eastAsia="Times New Roman" w:hAnsi="Times New Roman" w:cs="Times New Roman"/>
          <w:sz w:val="28"/>
          <w:szCs w:val="28"/>
          <w:lang w:val="en-US" w:eastAsia="ru-RU"/>
        </w:rPr>
        <w:t>λ</w:t>
      </w:r>
      <w:r w:rsidRPr="00EA35E1">
        <w:rPr>
          <w:rFonts w:ascii="Times New Roman" w:eastAsia="Times New Roman" w:hAnsi="Times New Roman" w:cs="Times New Roman"/>
          <w:sz w:val="28"/>
          <w:szCs w:val="28"/>
          <w:lang w:val="kk-KZ" w:eastAsia="ru-RU"/>
        </w:rPr>
        <w:t>=0.1);</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 xml:space="preserve">    ФХ, фу - көрші сәуле шығарғыштар арасындағы фазаларды ығыстыру синфазалық қозу кезінде-фх=фу=0,   </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 xml:space="preserve">      ФХ=Фу=</w:t>
      </w:r>
      <w:r w:rsidRPr="00EA35E1">
        <w:rPr>
          <w:rFonts w:ascii="Times New Roman" w:eastAsia="Times New Roman" w:hAnsi="Times New Roman" w:cs="Times New Roman"/>
          <w:sz w:val="28"/>
          <w:szCs w:val="28"/>
          <w:lang w:eastAsia="ru-RU"/>
        </w:rPr>
        <w:t>π</w:t>
      </w:r>
      <w:r w:rsidRPr="00EA35E1">
        <w:rPr>
          <w:rFonts w:ascii="Times New Roman" w:eastAsia="Times New Roman" w:hAnsi="Times New Roman" w:cs="Times New Roman"/>
          <w:sz w:val="28"/>
          <w:szCs w:val="28"/>
          <w:lang w:val="kk-KZ" w:eastAsia="ru-RU"/>
        </w:rPr>
        <w:t xml:space="preserve"> – ФХ = Фу;к=2/</w:t>
      </w:r>
      <w:r w:rsidRPr="00EA35E1">
        <w:rPr>
          <w:rFonts w:ascii="Times New Roman" w:eastAsia="Times New Roman" w:hAnsi="Times New Roman" w:cs="Times New Roman"/>
          <w:sz w:val="28"/>
          <w:szCs w:val="28"/>
          <w:lang w:eastAsia="ru-RU"/>
        </w:rPr>
        <w:t>λ</w:t>
      </w:r>
      <w:r w:rsidRPr="00EA35E1">
        <w:rPr>
          <w:rFonts w:ascii="Times New Roman" w:eastAsia="Times New Roman" w:hAnsi="Times New Roman" w:cs="Times New Roman"/>
          <w:sz w:val="28"/>
          <w:szCs w:val="28"/>
          <w:lang w:val="kk-KZ" w:eastAsia="ru-RU"/>
        </w:rPr>
        <w:t xml:space="preserve">, </w:t>
      </w:r>
      <w:r w:rsidRPr="00EA35E1">
        <w:rPr>
          <w:rFonts w:ascii="Times New Roman" w:eastAsia="Times New Roman" w:hAnsi="Times New Roman" w:cs="Times New Roman"/>
          <w:sz w:val="28"/>
          <w:szCs w:val="28"/>
          <w:lang w:eastAsia="ru-RU"/>
        </w:rPr>
        <w:t>λ</w:t>
      </w:r>
      <w:r w:rsidRPr="00EA35E1">
        <w:rPr>
          <w:rFonts w:ascii="Times New Roman" w:eastAsia="Times New Roman" w:hAnsi="Times New Roman" w:cs="Times New Roman"/>
          <w:sz w:val="28"/>
          <w:szCs w:val="28"/>
          <w:lang w:val="kk-KZ" w:eastAsia="ru-RU"/>
        </w:rPr>
        <w:t xml:space="preserve"> - толқынның жұмыс ұзындығы, жұмыс     уақытының шегінде таңдалады.</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 xml:space="preserve">АР 420-800МГц жиілік </w:t>
      </w:r>
      <w:r w:rsidR="00BC7C27" w:rsidRPr="00EA35E1">
        <w:rPr>
          <w:rFonts w:ascii="Times New Roman" w:eastAsia="Times New Roman" w:hAnsi="Times New Roman" w:cs="Times New Roman"/>
          <w:sz w:val="28"/>
          <w:szCs w:val="28"/>
          <w:lang w:val="kk-KZ" w:eastAsia="ru-RU"/>
        </w:rPr>
        <w:t>ауқымы</w:t>
      </w:r>
      <w:r w:rsidRPr="00EA35E1">
        <w:rPr>
          <w:rFonts w:ascii="Times New Roman" w:eastAsia="Times New Roman" w:hAnsi="Times New Roman" w:cs="Times New Roman"/>
          <w:sz w:val="28"/>
          <w:szCs w:val="28"/>
          <w:lang w:val="kk-KZ" w:eastAsia="ru-RU"/>
        </w:rPr>
        <w:t>;</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 xml:space="preserve">h - ілу биіктігі эхолот үстінен экран (h/ </w:t>
      </w:r>
      <w:r w:rsidRPr="00EA35E1">
        <w:rPr>
          <w:rFonts w:ascii="Times New Roman" w:eastAsia="Times New Roman" w:hAnsi="Times New Roman" w:cs="Times New Roman"/>
          <w:sz w:val="28"/>
          <w:szCs w:val="28"/>
          <w:lang w:eastAsia="ru-RU"/>
        </w:rPr>
        <w:t>λ</w:t>
      </w:r>
      <w:r w:rsidRPr="00EA35E1">
        <w:rPr>
          <w:rFonts w:ascii="Times New Roman" w:eastAsia="Times New Roman" w:hAnsi="Times New Roman" w:cs="Times New Roman"/>
          <w:sz w:val="28"/>
          <w:szCs w:val="28"/>
          <w:lang w:val="kk-KZ" w:eastAsia="ru-RU"/>
        </w:rPr>
        <w:t xml:space="preserve">=0,4÷0,5) </w:t>
      </w:r>
      <w:r w:rsidRPr="00EA35E1">
        <w:rPr>
          <w:rFonts w:ascii="Times New Roman" w:eastAsia="Times New Roman" w:hAnsi="Times New Roman" w:cs="Times New Roman"/>
          <w:sz w:val="28"/>
          <w:szCs w:val="28"/>
          <w:lang w:eastAsia="ru-RU"/>
        </w:rPr>
        <w:t>θ</w:t>
      </w:r>
      <w:r w:rsidRPr="00EA35E1">
        <w:rPr>
          <w:rFonts w:ascii="Times New Roman" w:eastAsia="Times New Roman" w:hAnsi="Times New Roman" w:cs="Times New Roman"/>
          <w:sz w:val="28"/>
          <w:szCs w:val="28"/>
          <w:lang w:val="kk-KZ" w:eastAsia="ru-RU"/>
        </w:rPr>
        <w:t xml:space="preserve"> - меридиональный бұрышы өзгереді шегінде   (- 900; + 900);</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eastAsia="ru-RU"/>
        </w:rPr>
        <w:t>φ</w:t>
      </w:r>
      <w:r w:rsidRPr="00EA35E1">
        <w:rPr>
          <w:rFonts w:ascii="Times New Roman" w:eastAsia="Times New Roman" w:hAnsi="Times New Roman" w:cs="Times New Roman"/>
          <w:sz w:val="28"/>
          <w:szCs w:val="28"/>
          <w:lang w:val="kk-KZ" w:eastAsia="ru-RU"/>
        </w:rPr>
        <w:t xml:space="preserve"> - азимутальный бұрышы қабылдайды маңызы меридиональной жазықтықта және </w:t>
      </w:r>
      <w:r w:rsidRPr="00EA35E1">
        <w:rPr>
          <w:rFonts w:ascii="Times New Roman" w:eastAsia="Times New Roman" w:hAnsi="Times New Roman" w:cs="Times New Roman"/>
          <w:sz w:val="28"/>
          <w:szCs w:val="28"/>
          <w:lang w:eastAsia="ru-RU"/>
        </w:rPr>
        <w:t>φ</w:t>
      </w:r>
      <w:r w:rsidRPr="00EA35E1">
        <w:rPr>
          <w:rFonts w:ascii="Times New Roman" w:eastAsia="Times New Roman" w:hAnsi="Times New Roman" w:cs="Times New Roman"/>
          <w:sz w:val="28"/>
          <w:szCs w:val="28"/>
          <w:lang w:val="kk-KZ" w:eastAsia="ru-RU"/>
        </w:rPr>
        <w:t>=0 - экваторлық.</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4.3.2 спиральді антенна үшін</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а) спиральді антенналардың жұмыс істеу принципін зерттеу. Жұмыс сипаттамасы мен жұмыста пайдаланылатын аспаптарды пайдалану жөніндегі нұсқаулықты оқып үйрену (Б қосымшасы).</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eastAsia="ru-RU"/>
        </w:rPr>
      </w:pPr>
      <w:r w:rsidRPr="00EA35E1">
        <w:rPr>
          <w:rFonts w:ascii="Times New Roman" w:eastAsia="Times New Roman" w:hAnsi="Times New Roman" w:cs="Times New Roman"/>
          <w:sz w:val="28"/>
          <w:szCs w:val="28"/>
          <w:lang w:eastAsia="ru-RU"/>
        </w:rPr>
        <w:t>б) антеннаның поляризациялық диаграммасын есептеу.</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eastAsia="ru-RU"/>
        </w:rPr>
        <w:t>Антеннаның поляризациясы уақыт пен кеңістіктік координаталарға байланысты өріс векторларының шамалары мен бағдарының өзгеру сипатын анықтайды. Поляризациялық диаграмма мынадай формула бойынша есептеледі</w:t>
      </w:r>
      <w:r w:rsidRPr="00EA35E1">
        <w:rPr>
          <w:rFonts w:ascii="Times New Roman" w:eastAsia="Times New Roman" w:hAnsi="Times New Roman" w:cs="Times New Roman"/>
          <w:sz w:val="28"/>
          <w:szCs w:val="28"/>
          <w:lang w:val="kk-KZ" w:eastAsia="ru-RU"/>
        </w:rPr>
        <w:t xml:space="preserve"> </w:t>
      </w:r>
    </w:p>
    <w:p w:rsidR="007236DE" w:rsidRPr="00EA35E1" w:rsidRDefault="007236DE" w:rsidP="003B4E85">
      <w:pPr>
        <w:spacing w:after="0" w:line="240" w:lineRule="auto"/>
        <w:ind w:firstLine="567"/>
        <w:jc w:val="both"/>
        <w:rPr>
          <w:rFonts w:ascii="Times New Roman" w:eastAsia="Times New Roman" w:hAnsi="Times New Roman" w:cs="Times New Roman"/>
          <w:sz w:val="28"/>
          <w:szCs w:val="28"/>
          <w:lang w:eastAsia="ru-RU"/>
        </w:rPr>
      </w:pPr>
    </w:p>
    <w:p w:rsidR="00F42FFE" w:rsidRPr="00EA35E1" w:rsidRDefault="00F42FFE" w:rsidP="003B4E85">
      <w:pPr>
        <w:spacing w:after="160" w:line="259" w:lineRule="auto"/>
        <w:ind w:firstLine="567"/>
        <w:rPr>
          <w:rFonts w:ascii="Times New Roman" w:eastAsia="Times New Roman" w:hAnsi="Times New Roman" w:cs="Times New Roman"/>
          <w:sz w:val="28"/>
          <w:szCs w:val="28"/>
          <w:lang w:eastAsia="ru-RU"/>
        </w:rPr>
      </w:pPr>
      <w:r w:rsidRPr="00EA35E1">
        <w:rPr>
          <w:rFonts w:ascii="Times New Roman" w:eastAsia="Times New Roman" w:hAnsi="Times New Roman" w:cs="Times New Roman"/>
          <w:position w:val="-10"/>
          <w:sz w:val="28"/>
          <w:szCs w:val="28"/>
          <w:lang w:eastAsia="ru-RU"/>
        </w:rPr>
        <w:object w:dxaOrig="2640" w:dyaOrig="360">
          <v:shape id="_x0000_i1052" type="#_x0000_t75" style="width:137.95pt;height:18.15pt" o:ole="">
            <v:imagedata r:id="rId124" o:title=""/>
          </v:shape>
          <o:OLEObject Type="Embed" ProgID="Equation.3" ShapeID="_x0000_i1052" DrawAspect="Content" ObjectID="_1716791514" r:id="rId125"/>
        </w:object>
      </w:r>
      <w:r w:rsidRPr="00EA35E1">
        <w:rPr>
          <w:rFonts w:ascii="Times New Roman" w:eastAsia="Times New Roman" w:hAnsi="Times New Roman" w:cs="Times New Roman"/>
          <w:sz w:val="28"/>
          <w:szCs w:val="28"/>
          <w:lang w:eastAsia="ru-RU"/>
        </w:rPr>
        <w:t xml:space="preserve">,                           </w:t>
      </w:r>
      <w:r w:rsidRPr="00EA35E1">
        <w:rPr>
          <w:rFonts w:ascii="Times New Roman" w:eastAsia="Times New Roman" w:hAnsi="Times New Roman" w:cs="Times New Roman"/>
          <w:sz w:val="28"/>
          <w:szCs w:val="28"/>
          <w:lang w:val="kk-KZ" w:eastAsia="ru-RU"/>
        </w:rPr>
        <w:t xml:space="preserve">                                  </w:t>
      </w:r>
      <w:r w:rsidRPr="00EA35E1">
        <w:rPr>
          <w:rFonts w:ascii="Times New Roman" w:eastAsia="Times New Roman" w:hAnsi="Times New Roman" w:cs="Times New Roman"/>
          <w:sz w:val="28"/>
          <w:szCs w:val="28"/>
          <w:lang w:eastAsia="ru-RU"/>
        </w:rPr>
        <w:t xml:space="preserve"> </w:t>
      </w:r>
      <w:r w:rsidRPr="00EA35E1">
        <w:rPr>
          <w:rFonts w:ascii="Times New Roman" w:eastAsia="Times New Roman" w:hAnsi="Times New Roman" w:cs="Times New Roman"/>
          <w:sz w:val="28"/>
          <w:szCs w:val="28"/>
          <w:lang w:val="kk-KZ" w:eastAsia="ru-RU"/>
        </w:rPr>
        <w:t xml:space="preserve">            </w:t>
      </w:r>
      <w:r w:rsidR="007236DE" w:rsidRPr="00EA35E1">
        <w:rPr>
          <w:rFonts w:ascii="Times New Roman" w:eastAsia="Times New Roman" w:hAnsi="Times New Roman" w:cs="Times New Roman"/>
          <w:sz w:val="28"/>
          <w:szCs w:val="28"/>
          <w:lang w:val="kk-KZ" w:eastAsia="ru-RU"/>
        </w:rPr>
        <w:t xml:space="preserve"> </w:t>
      </w:r>
      <w:r w:rsidRPr="00EA35E1">
        <w:rPr>
          <w:rFonts w:ascii="Times New Roman" w:eastAsia="Times New Roman" w:hAnsi="Times New Roman" w:cs="Times New Roman"/>
          <w:sz w:val="28"/>
          <w:szCs w:val="28"/>
          <w:lang w:val="kk-KZ" w:eastAsia="ru-RU"/>
        </w:rPr>
        <w:t xml:space="preserve">  </w:t>
      </w:r>
      <w:r w:rsidR="007236DE" w:rsidRPr="00EA35E1">
        <w:rPr>
          <w:rFonts w:ascii="Times New Roman" w:eastAsia="Times New Roman" w:hAnsi="Times New Roman" w:cs="Times New Roman"/>
          <w:sz w:val="28"/>
          <w:szCs w:val="28"/>
          <w:lang w:val="kk-KZ" w:eastAsia="ru-RU"/>
        </w:rPr>
        <w:t xml:space="preserve"> </w:t>
      </w:r>
      <w:r w:rsidRPr="00EA35E1">
        <w:rPr>
          <w:rFonts w:ascii="Times New Roman" w:eastAsia="Times New Roman" w:hAnsi="Times New Roman" w:cs="Times New Roman"/>
          <w:sz w:val="28"/>
          <w:szCs w:val="28"/>
          <w:lang w:eastAsia="ru-RU"/>
        </w:rPr>
        <w:t>(</w:t>
      </w:r>
      <w:r w:rsidR="007236DE" w:rsidRPr="00EA35E1">
        <w:rPr>
          <w:rFonts w:ascii="Times New Roman" w:eastAsia="Times New Roman" w:hAnsi="Times New Roman" w:cs="Times New Roman"/>
          <w:sz w:val="28"/>
          <w:szCs w:val="28"/>
          <w:lang w:val="kk-KZ" w:eastAsia="ru-RU"/>
        </w:rPr>
        <w:t>7</w:t>
      </w:r>
      <w:r w:rsidRPr="00EA35E1">
        <w:rPr>
          <w:rFonts w:ascii="Times New Roman" w:eastAsia="Times New Roman" w:hAnsi="Times New Roman" w:cs="Times New Roman"/>
          <w:sz w:val="28"/>
          <w:szCs w:val="28"/>
          <w:lang w:eastAsia="ru-RU"/>
        </w:rPr>
        <w:t>.</w:t>
      </w:r>
      <w:r w:rsidR="003F402E" w:rsidRPr="00EA35E1">
        <w:rPr>
          <w:rFonts w:ascii="Times New Roman" w:eastAsia="Times New Roman" w:hAnsi="Times New Roman" w:cs="Times New Roman"/>
          <w:sz w:val="28"/>
          <w:szCs w:val="28"/>
          <w:lang w:val="kk-KZ" w:eastAsia="ru-RU"/>
        </w:rPr>
        <w:t>18</w:t>
      </w:r>
      <w:r w:rsidRPr="00EA35E1">
        <w:rPr>
          <w:rFonts w:ascii="Times New Roman" w:eastAsia="Times New Roman" w:hAnsi="Times New Roman" w:cs="Times New Roman"/>
          <w:sz w:val="28"/>
          <w:szCs w:val="28"/>
          <w:lang w:eastAsia="ru-RU"/>
        </w:rPr>
        <w:t>)</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мұнда   s-эллипстің кіші және үлкен осінің қатынасы шектерде қойылады  0,3-тен 1,0-ге дейін;  00 - ден 3600-ге дейін өзгеретін бұрыш.</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p>
    <w:p w:rsidR="00F42FFE" w:rsidRPr="00EA35E1" w:rsidRDefault="00F42FFE" w:rsidP="003B4E85">
      <w:pPr>
        <w:spacing w:after="0" w:line="240" w:lineRule="auto"/>
        <w:ind w:firstLine="567"/>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 xml:space="preserve">  </w:t>
      </w:r>
      <w:r w:rsidRPr="00EA35E1">
        <w:rPr>
          <w:rFonts w:ascii="Times New Roman" w:eastAsia="Times New Roman" w:hAnsi="Times New Roman" w:cs="Times New Roman"/>
          <w:i/>
          <w:sz w:val="28"/>
          <w:szCs w:val="28"/>
          <w:lang w:val="kk-KZ" w:eastAsia="ru-RU"/>
        </w:rPr>
        <w:t>F(</w:t>
      </w:r>
      <w:r w:rsidRPr="00EA35E1">
        <w:rPr>
          <w:rFonts w:ascii="Times New Roman" w:eastAsia="Times New Roman" w:hAnsi="Times New Roman" w:cs="Times New Roman"/>
          <w:i/>
          <w:sz w:val="28"/>
          <w:szCs w:val="28"/>
          <w:lang w:eastAsia="ru-RU"/>
        </w:rPr>
        <w:t>θ</w:t>
      </w:r>
      <w:r w:rsidRPr="00EA35E1">
        <w:rPr>
          <w:rFonts w:ascii="Times New Roman" w:eastAsia="Times New Roman" w:hAnsi="Times New Roman" w:cs="Times New Roman"/>
          <w:i/>
          <w:sz w:val="28"/>
          <w:szCs w:val="28"/>
          <w:lang w:val="kk-KZ" w:eastAsia="ru-RU"/>
        </w:rPr>
        <w:t>)=F</w:t>
      </w:r>
      <w:r w:rsidRPr="00EA35E1">
        <w:rPr>
          <w:rFonts w:ascii="Times New Roman" w:eastAsia="Times New Roman" w:hAnsi="Times New Roman" w:cs="Times New Roman"/>
          <w:i/>
          <w:sz w:val="28"/>
          <w:szCs w:val="28"/>
          <w:vertAlign w:val="subscript"/>
          <w:lang w:val="kk-KZ" w:eastAsia="ru-RU"/>
        </w:rPr>
        <w:t>0</w:t>
      </w:r>
      <w:r w:rsidRPr="00EA35E1">
        <w:rPr>
          <w:rFonts w:ascii="Times New Roman" w:eastAsia="Times New Roman" w:hAnsi="Times New Roman" w:cs="Times New Roman"/>
          <w:i/>
          <w:sz w:val="28"/>
          <w:szCs w:val="28"/>
          <w:lang w:val="kk-KZ" w:eastAsia="ru-RU"/>
        </w:rPr>
        <w:t>(</w:t>
      </w:r>
      <w:r w:rsidRPr="00EA35E1">
        <w:rPr>
          <w:rFonts w:ascii="Times New Roman" w:eastAsia="Times New Roman" w:hAnsi="Times New Roman" w:cs="Times New Roman"/>
          <w:i/>
          <w:sz w:val="28"/>
          <w:szCs w:val="28"/>
          <w:lang w:eastAsia="ru-RU"/>
        </w:rPr>
        <w:t>θ</w:t>
      </w:r>
      <w:r w:rsidRPr="00EA35E1">
        <w:rPr>
          <w:rFonts w:ascii="Times New Roman" w:eastAsia="Times New Roman" w:hAnsi="Times New Roman" w:cs="Times New Roman"/>
          <w:i/>
          <w:sz w:val="28"/>
          <w:szCs w:val="28"/>
          <w:lang w:val="kk-KZ" w:eastAsia="ru-RU"/>
        </w:rPr>
        <w:t>) F</w:t>
      </w:r>
      <w:r w:rsidRPr="00EA35E1">
        <w:rPr>
          <w:rFonts w:ascii="Times New Roman" w:eastAsia="Times New Roman" w:hAnsi="Times New Roman" w:cs="Times New Roman"/>
          <w:i/>
          <w:sz w:val="28"/>
          <w:szCs w:val="28"/>
          <w:vertAlign w:val="subscript"/>
          <w:lang w:val="kk-KZ" w:eastAsia="ru-RU"/>
        </w:rPr>
        <w:t>c</w:t>
      </w:r>
      <w:r w:rsidRPr="00EA35E1">
        <w:rPr>
          <w:rFonts w:ascii="Times New Roman" w:eastAsia="Times New Roman" w:hAnsi="Times New Roman" w:cs="Times New Roman"/>
          <w:i/>
          <w:sz w:val="28"/>
          <w:szCs w:val="28"/>
          <w:lang w:val="kk-KZ" w:eastAsia="ru-RU"/>
        </w:rPr>
        <w:t>(</w:t>
      </w:r>
      <w:r w:rsidRPr="00EA35E1">
        <w:rPr>
          <w:rFonts w:ascii="Times New Roman" w:eastAsia="Times New Roman" w:hAnsi="Times New Roman" w:cs="Times New Roman"/>
          <w:i/>
          <w:sz w:val="28"/>
          <w:szCs w:val="28"/>
          <w:lang w:eastAsia="ru-RU"/>
        </w:rPr>
        <w:t>θ</w:t>
      </w:r>
      <w:r w:rsidRPr="00EA35E1">
        <w:rPr>
          <w:rFonts w:ascii="Times New Roman" w:eastAsia="Times New Roman" w:hAnsi="Times New Roman" w:cs="Times New Roman"/>
          <w:i/>
          <w:sz w:val="28"/>
          <w:szCs w:val="28"/>
          <w:lang w:val="kk-KZ" w:eastAsia="ru-RU"/>
        </w:rPr>
        <w:t>),</w:t>
      </w:r>
      <w:r w:rsidRPr="00EA35E1">
        <w:rPr>
          <w:rFonts w:ascii="Times New Roman" w:eastAsia="Times New Roman" w:hAnsi="Times New Roman" w:cs="Times New Roman"/>
          <w:sz w:val="28"/>
          <w:szCs w:val="28"/>
          <w:lang w:val="kk-KZ" w:eastAsia="ru-RU"/>
        </w:rPr>
        <w:t xml:space="preserve">                                                                                       </w:t>
      </w:r>
      <w:r w:rsidR="003F402E" w:rsidRPr="00EA35E1">
        <w:rPr>
          <w:rFonts w:ascii="Times New Roman" w:eastAsia="Times New Roman" w:hAnsi="Times New Roman" w:cs="Times New Roman"/>
          <w:sz w:val="28"/>
          <w:szCs w:val="28"/>
          <w:lang w:val="kk-KZ" w:eastAsia="ru-RU"/>
        </w:rPr>
        <w:t xml:space="preserve"> </w:t>
      </w:r>
      <w:r w:rsidRPr="00EA35E1">
        <w:rPr>
          <w:rFonts w:ascii="Times New Roman" w:eastAsia="Times New Roman" w:hAnsi="Times New Roman" w:cs="Times New Roman"/>
          <w:sz w:val="28"/>
          <w:szCs w:val="28"/>
          <w:lang w:val="kk-KZ" w:eastAsia="ru-RU"/>
        </w:rPr>
        <w:t xml:space="preserve"> (</w:t>
      </w:r>
      <w:r w:rsidR="007236DE" w:rsidRPr="00EA35E1">
        <w:rPr>
          <w:rFonts w:ascii="Times New Roman" w:eastAsia="Times New Roman" w:hAnsi="Times New Roman" w:cs="Times New Roman"/>
          <w:sz w:val="28"/>
          <w:szCs w:val="28"/>
          <w:lang w:val="kk-KZ" w:eastAsia="ru-RU"/>
        </w:rPr>
        <w:t>7</w:t>
      </w:r>
      <w:r w:rsidRPr="00EA35E1">
        <w:rPr>
          <w:rFonts w:ascii="Times New Roman" w:eastAsia="Times New Roman" w:hAnsi="Times New Roman" w:cs="Times New Roman"/>
          <w:sz w:val="28"/>
          <w:szCs w:val="28"/>
          <w:lang w:val="kk-KZ" w:eastAsia="ru-RU"/>
        </w:rPr>
        <w:t>.</w:t>
      </w:r>
      <w:r w:rsidR="003F402E" w:rsidRPr="00EA35E1">
        <w:rPr>
          <w:rFonts w:ascii="Times New Roman" w:eastAsia="Times New Roman" w:hAnsi="Times New Roman" w:cs="Times New Roman"/>
          <w:sz w:val="28"/>
          <w:szCs w:val="28"/>
          <w:lang w:val="kk-KZ" w:eastAsia="ru-RU"/>
        </w:rPr>
        <w:t>19</w:t>
      </w:r>
      <w:r w:rsidRPr="00EA35E1">
        <w:rPr>
          <w:rFonts w:ascii="Times New Roman" w:eastAsia="Times New Roman" w:hAnsi="Times New Roman" w:cs="Times New Roman"/>
          <w:sz w:val="28"/>
          <w:szCs w:val="28"/>
          <w:lang w:val="kk-KZ" w:eastAsia="ru-RU"/>
        </w:rPr>
        <w:t>)</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p>
    <w:p w:rsidR="00F42FFE" w:rsidRPr="00EA35E1" w:rsidRDefault="00F42FFE" w:rsidP="003B4E85">
      <w:pPr>
        <w:spacing w:after="0" w:line="240" w:lineRule="auto"/>
        <w:ind w:firstLine="567"/>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position w:val="-12"/>
          <w:sz w:val="28"/>
          <w:szCs w:val="28"/>
          <w:lang w:eastAsia="ru-RU"/>
        </w:rPr>
        <w:object w:dxaOrig="2220" w:dyaOrig="360">
          <v:shape id="_x0000_i1053" type="#_x0000_t75" style="width:99.85pt;height:15.75pt" o:ole="">
            <v:imagedata r:id="rId126" o:title=""/>
          </v:shape>
          <o:OLEObject Type="Embed" ProgID="Equation.3" ShapeID="_x0000_i1053" DrawAspect="Content" ObjectID="_1716791515" r:id="rId127"/>
        </w:object>
      </w:r>
      <w:r w:rsidRPr="00EA35E1">
        <w:rPr>
          <w:rFonts w:ascii="Times New Roman" w:eastAsia="Times New Roman" w:hAnsi="Times New Roman" w:cs="Times New Roman"/>
          <w:sz w:val="28"/>
          <w:szCs w:val="28"/>
          <w:lang w:val="kk-KZ" w:eastAsia="ru-RU"/>
        </w:rPr>
        <w:t xml:space="preserve"> - азимутальды жазықтықта;                                          </w:t>
      </w:r>
      <w:r w:rsidR="007236DE" w:rsidRPr="00EA35E1">
        <w:rPr>
          <w:rFonts w:ascii="Times New Roman" w:eastAsia="Times New Roman" w:hAnsi="Times New Roman" w:cs="Times New Roman"/>
          <w:sz w:val="28"/>
          <w:szCs w:val="28"/>
          <w:lang w:val="kk-KZ" w:eastAsia="ru-RU"/>
        </w:rPr>
        <w:t xml:space="preserve"> </w:t>
      </w:r>
      <w:r w:rsidRPr="00EA35E1">
        <w:rPr>
          <w:rFonts w:ascii="Times New Roman" w:eastAsia="Times New Roman" w:hAnsi="Times New Roman" w:cs="Times New Roman"/>
          <w:sz w:val="28"/>
          <w:szCs w:val="28"/>
          <w:lang w:val="kk-KZ" w:eastAsia="ru-RU"/>
        </w:rPr>
        <w:t>(</w:t>
      </w:r>
      <w:r w:rsidR="007236DE" w:rsidRPr="00EA35E1">
        <w:rPr>
          <w:rFonts w:ascii="Times New Roman" w:eastAsia="Times New Roman" w:hAnsi="Times New Roman" w:cs="Times New Roman"/>
          <w:sz w:val="28"/>
          <w:szCs w:val="28"/>
          <w:lang w:val="kk-KZ" w:eastAsia="ru-RU"/>
        </w:rPr>
        <w:t>7</w:t>
      </w:r>
      <w:r w:rsidRPr="00EA35E1">
        <w:rPr>
          <w:rFonts w:ascii="Times New Roman" w:eastAsia="Times New Roman" w:hAnsi="Times New Roman" w:cs="Times New Roman"/>
          <w:sz w:val="28"/>
          <w:szCs w:val="28"/>
          <w:lang w:val="kk-KZ" w:eastAsia="ru-RU"/>
        </w:rPr>
        <w:t>.</w:t>
      </w:r>
      <w:r w:rsidR="003F402E" w:rsidRPr="00EA35E1">
        <w:rPr>
          <w:rFonts w:ascii="Times New Roman" w:eastAsia="Times New Roman" w:hAnsi="Times New Roman" w:cs="Times New Roman"/>
          <w:sz w:val="28"/>
          <w:szCs w:val="28"/>
          <w:lang w:val="kk-KZ" w:eastAsia="ru-RU"/>
        </w:rPr>
        <w:t>20</w:t>
      </w:r>
      <w:r w:rsidRPr="00EA35E1">
        <w:rPr>
          <w:rFonts w:ascii="Times New Roman" w:eastAsia="Times New Roman" w:hAnsi="Times New Roman" w:cs="Times New Roman"/>
          <w:sz w:val="28"/>
          <w:szCs w:val="28"/>
          <w:lang w:val="kk-KZ" w:eastAsia="ru-RU"/>
        </w:rPr>
        <w:t>)</w:t>
      </w:r>
    </w:p>
    <w:p w:rsidR="00F42FFE" w:rsidRPr="00EA35E1" w:rsidRDefault="00F42FFE" w:rsidP="003B4E85">
      <w:pPr>
        <w:spacing w:after="0" w:line="240" w:lineRule="auto"/>
        <w:ind w:firstLine="567"/>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position w:val="-12"/>
          <w:sz w:val="28"/>
          <w:szCs w:val="28"/>
          <w:lang w:eastAsia="ru-RU"/>
        </w:rPr>
        <w:object w:dxaOrig="2820" w:dyaOrig="360">
          <v:shape id="_x0000_i1054" type="#_x0000_t75" style="width:141.6pt;height:18.15pt" o:ole="">
            <v:imagedata r:id="rId128" o:title=""/>
          </v:shape>
          <o:OLEObject Type="Embed" ProgID="Equation.3" ShapeID="_x0000_i1054" DrawAspect="Content" ObjectID="_1716791516" r:id="rId129"/>
        </w:object>
      </w:r>
      <w:r w:rsidRPr="00EA35E1">
        <w:rPr>
          <w:rFonts w:ascii="Times New Roman" w:eastAsia="Times New Roman" w:hAnsi="Times New Roman" w:cs="Times New Roman"/>
          <w:sz w:val="28"/>
          <w:szCs w:val="28"/>
          <w:lang w:val="kk-KZ" w:eastAsia="ru-RU"/>
        </w:rPr>
        <w:t xml:space="preserve"> - меридионалды жазықтықта                           </w:t>
      </w:r>
      <w:r w:rsidR="003F402E" w:rsidRPr="00EA35E1">
        <w:rPr>
          <w:rFonts w:ascii="Times New Roman" w:eastAsia="Times New Roman" w:hAnsi="Times New Roman" w:cs="Times New Roman"/>
          <w:sz w:val="28"/>
          <w:szCs w:val="28"/>
          <w:lang w:val="kk-KZ" w:eastAsia="ru-RU"/>
        </w:rPr>
        <w:t xml:space="preserve"> </w:t>
      </w:r>
      <w:r w:rsidR="007236DE" w:rsidRPr="00EA35E1">
        <w:rPr>
          <w:rFonts w:ascii="Times New Roman" w:eastAsia="Times New Roman" w:hAnsi="Times New Roman" w:cs="Times New Roman"/>
          <w:sz w:val="28"/>
          <w:szCs w:val="28"/>
          <w:lang w:val="kk-KZ" w:eastAsia="ru-RU"/>
        </w:rPr>
        <w:t xml:space="preserve"> </w:t>
      </w:r>
      <w:r w:rsidRPr="00EA35E1">
        <w:rPr>
          <w:rFonts w:ascii="Times New Roman" w:eastAsia="Times New Roman" w:hAnsi="Times New Roman" w:cs="Times New Roman"/>
          <w:sz w:val="28"/>
          <w:szCs w:val="28"/>
          <w:lang w:val="kk-KZ" w:eastAsia="ru-RU"/>
        </w:rPr>
        <w:t>(</w:t>
      </w:r>
      <w:r w:rsidR="007236DE" w:rsidRPr="00EA35E1">
        <w:rPr>
          <w:rFonts w:ascii="Times New Roman" w:eastAsia="Times New Roman" w:hAnsi="Times New Roman" w:cs="Times New Roman"/>
          <w:sz w:val="28"/>
          <w:szCs w:val="28"/>
          <w:lang w:val="kk-KZ" w:eastAsia="ru-RU"/>
        </w:rPr>
        <w:t>7</w:t>
      </w:r>
      <w:r w:rsidRPr="00EA35E1">
        <w:rPr>
          <w:rFonts w:ascii="Times New Roman" w:eastAsia="Times New Roman" w:hAnsi="Times New Roman" w:cs="Times New Roman"/>
          <w:sz w:val="28"/>
          <w:szCs w:val="28"/>
          <w:lang w:val="kk-KZ" w:eastAsia="ru-RU"/>
        </w:rPr>
        <w:t>.</w:t>
      </w:r>
      <w:r w:rsidR="003F402E" w:rsidRPr="00EA35E1">
        <w:rPr>
          <w:rFonts w:ascii="Times New Roman" w:eastAsia="Times New Roman" w:hAnsi="Times New Roman" w:cs="Times New Roman"/>
          <w:sz w:val="28"/>
          <w:szCs w:val="28"/>
          <w:lang w:val="kk-KZ" w:eastAsia="ru-RU"/>
        </w:rPr>
        <w:t>21</w:t>
      </w:r>
      <w:r w:rsidRPr="00EA35E1">
        <w:rPr>
          <w:rFonts w:ascii="Times New Roman" w:eastAsia="Times New Roman" w:hAnsi="Times New Roman" w:cs="Times New Roman"/>
          <w:sz w:val="28"/>
          <w:szCs w:val="28"/>
          <w:lang w:val="kk-KZ" w:eastAsia="ru-RU"/>
        </w:rPr>
        <w:t>)</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p>
    <w:p w:rsidR="00F42FFE" w:rsidRPr="00EA35E1" w:rsidRDefault="00F42FFE" w:rsidP="003B4E85">
      <w:pPr>
        <w:spacing w:after="0" w:line="240" w:lineRule="auto"/>
        <w:ind w:firstLine="567"/>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position w:val="-28"/>
          <w:sz w:val="28"/>
          <w:szCs w:val="28"/>
          <w:lang w:eastAsia="ru-RU"/>
        </w:rPr>
        <w:object w:dxaOrig="3860" w:dyaOrig="660">
          <v:shape id="_x0000_i1055" type="#_x0000_t75" style="width:156.1pt;height:27.25pt" o:ole="">
            <v:imagedata r:id="rId130" o:title=""/>
          </v:shape>
          <o:OLEObject Type="Embed" ProgID="Equation.3" ShapeID="_x0000_i1055" DrawAspect="Content" ObjectID="_1716791517" r:id="rId131"/>
        </w:object>
      </w:r>
      <w:r w:rsidRPr="00EA35E1">
        <w:rPr>
          <w:rFonts w:ascii="Times New Roman" w:eastAsia="Times New Roman" w:hAnsi="Times New Roman" w:cs="Times New Roman"/>
          <w:sz w:val="28"/>
          <w:szCs w:val="28"/>
          <w:lang w:val="kk-KZ" w:eastAsia="ru-RU"/>
        </w:rPr>
        <w:t xml:space="preserve">,                                                                       </w:t>
      </w:r>
      <w:r w:rsidR="007236DE" w:rsidRPr="00EA35E1">
        <w:rPr>
          <w:rFonts w:ascii="Times New Roman" w:eastAsia="Times New Roman" w:hAnsi="Times New Roman" w:cs="Times New Roman"/>
          <w:sz w:val="28"/>
          <w:szCs w:val="28"/>
          <w:lang w:val="kk-KZ" w:eastAsia="ru-RU"/>
        </w:rPr>
        <w:t xml:space="preserve">  </w:t>
      </w:r>
      <w:r w:rsidRPr="00EA35E1">
        <w:rPr>
          <w:rFonts w:ascii="Times New Roman" w:eastAsia="Times New Roman" w:hAnsi="Times New Roman" w:cs="Times New Roman"/>
          <w:sz w:val="28"/>
          <w:szCs w:val="28"/>
          <w:lang w:val="kk-KZ" w:eastAsia="ru-RU"/>
        </w:rPr>
        <w:t xml:space="preserve"> (</w:t>
      </w:r>
      <w:r w:rsidR="007236DE" w:rsidRPr="00EA35E1">
        <w:rPr>
          <w:rFonts w:ascii="Times New Roman" w:eastAsia="Times New Roman" w:hAnsi="Times New Roman" w:cs="Times New Roman"/>
          <w:sz w:val="28"/>
          <w:szCs w:val="28"/>
          <w:lang w:val="kk-KZ" w:eastAsia="ru-RU"/>
        </w:rPr>
        <w:t>7</w:t>
      </w:r>
      <w:r w:rsidRPr="00EA35E1">
        <w:rPr>
          <w:rFonts w:ascii="Times New Roman" w:eastAsia="Times New Roman" w:hAnsi="Times New Roman" w:cs="Times New Roman"/>
          <w:sz w:val="28"/>
          <w:szCs w:val="28"/>
          <w:lang w:val="kk-KZ" w:eastAsia="ru-RU"/>
        </w:rPr>
        <w:t>.</w:t>
      </w:r>
      <w:r w:rsidR="003F402E" w:rsidRPr="00EA35E1">
        <w:rPr>
          <w:rFonts w:ascii="Times New Roman" w:eastAsia="Times New Roman" w:hAnsi="Times New Roman" w:cs="Times New Roman"/>
          <w:sz w:val="28"/>
          <w:szCs w:val="28"/>
          <w:lang w:val="kk-KZ" w:eastAsia="ru-RU"/>
        </w:rPr>
        <w:t>22</w:t>
      </w:r>
      <w:r w:rsidRPr="00EA35E1">
        <w:rPr>
          <w:rFonts w:ascii="Times New Roman" w:eastAsia="Times New Roman" w:hAnsi="Times New Roman" w:cs="Times New Roman"/>
          <w:sz w:val="28"/>
          <w:szCs w:val="28"/>
          <w:lang w:val="kk-KZ" w:eastAsia="ru-RU"/>
        </w:rPr>
        <w:t>)</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 xml:space="preserve">мұнда </w:t>
      </w:r>
      <w:r w:rsidRPr="00EA35E1">
        <w:rPr>
          <w:rFonts w:ascii="Times New Roman" w:eastAsia="Times New Roman" w:hAnsi="Times New Roman" w:cs="Times New Roman"/>
          <w:sz w:val="28"/>
          <w:szCs w:val="28"/>
          <w:lang w:val="kk-KZ" w:eastAsia="ru-RU"/>
        </w:rPr>
        <w:tab/>
        <w:t>N-спираль орамдарының саны (8-10);</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L-антеннаның осьтік ұзындығы (30-35 см);</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en-US" w:eastAsia="ru-RU"/>
        </w:rPr>
        <w:t>փ</w:t>
      </w:r>
      <w:r w:rsidRPr="00EA35E1">
        <w:rPr>
          <w:rFonts w:ascii="Times New Roman" w:eastAsia="Times New Roman" w:hAnsi="Times New Roman" w:cs="Times New Roman"/>
          <w:sz w:val="28"/>
          <w:szCs w:val="28"/>
          <w:lang w:val="kk-KZ" w:eastAsia="ru-RU"/>
        </w:rPr>
        <w:t>-спираль баяулау коэффициенті (0,7-0,9);</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 xml:space="preserve">к=2 / </w:t>
      </w:r>
      <w:r w:rsidRPr="00EA35E1">
        <w:rPr>
          <w:rFonts w:ascii="Times New Roman" w:eastAsia="Times New Roman" w:hAnsi="Times New Roman" w:cs="Times New Roman"/>
          <w:sz w:val="28"/>
          <w:szCs w:val="28"/>
          <w:lang w:val="en-US" w:eastAsia="ru-RU"/>
        </w:rPr>
        <w:t>λ</w:t>
      </w:r>
      <w:r w:rsidRPr="00EA35E1">
        <w:rPr>
          <w:rFonts w:ascii="Times New Roman" w:eastAsia="Times New Roman" w:hAnsi="Times New Roman" w:cs="Times New Roman"/>
          <w:sz w:val="28"/>
          <w:szCs w:val="28"/>
          <w:lang w:val="kk-KZ" w:eastAsia="ru-RU"/>
        </w:rPr>
        <w:t xml:space="preserve">, </w:t>
      </w:r>
      <w:r w:rsidRPr="00EA35E1">
        <w:rPr>
          <w:rFonts w:ascii="Times New Roman" w:eastAsia="Times New Roman" w:hAnsi="Times New Roman" w:cs="Times New Roman"/>
          <w:sz w:val="28"/>
          <w:szCs w:val="28"/>
          <w:lang w:val="en-US" w:eastAsia="ru-RU"/>
        </w:rPr>
        <w:t>λ</w:t>
      </w:r>
      <w:r w:rsidRPr="00EA35E1">
        <w:rPr>
          <w:rFonts w:ascii="Times New Roman" w:eastAsia="Times New Roman" w:hAnsi="Times New Roman" w:cs="Times New Roman"/>
          <w:sz w:val="28"/>
          <w:szCs w:val="28"/>
          <w:lang w:val="kk-KZ" w:eastAsia="ru-RU"/>
        </w:rPr>
        <w:t xml:space="preserve">-толқынның жұмыс ұзындығы, жұмыс спиральді антеннаның жиілік </w:t>
      </w:r>
      <w:r w:rsidR="00BC7C27" w:rsidRPr="00EA35E1">
        <w:rPr>
          <w:rFonts w:ascii="Times New Roman" w:eastAsia="Times New Roman" w:hAnsi="Times New Roman" w:cs="Times New Roman"/>
          <w:sz w:val="28"/>
          <w:szCs w:val="28"/>
          <w:lang w:val="kk-KZ" w:eastAsia="ru-RU"/>
        </w:rPr>
        <w:t>ауқымы</w:t>
      </w:r>
      <w:r w:rsidRPr="00EA35E1">
        <w:rPr>
          <w:rFonts w:ascii="Times New Roman" w:eastAsia="Times New Roman" w:hAnsi="Times New Roman" w:cs="Times New Roman"/>
          <w:sz w:val="28"/>
          <w:szCs w:val="28"/>
          <w:lang w:val="kk-KZ" w:eastAsia="ru-RU"/>
        </w:rPr>
        <w:t>;</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eastAsia="ru-RU"/>
        </w:rPr>
      </w:pPr>
      <w:r w:rsidRPr="00EA35E1">
        <w:rPr>
          <w:rFonts w:ascii="Times New Roman" w:eastAsia="Times New Roman" w:hAnsi="Times New Roman" w:cs="Times New Roman"/>
          <w:sz w:val="28"/>
          <w:szCs w:val="28"/>
          <w:lang w:eastAsia="ru-RU"/>
        </w:rPr>
        <w:t xml:space="preserve">1) электр энергиясының шығыны; </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eastAsia="ru-RU"/>
        </w:rPr>
      </w:pPr>
      <w:r w:rsidRPr="00EA35E1">
        <w:rPr>
          <w:rFonts w:ascii="Times New Roman" w:eastAsia="Times New Roman" w:hAnsi="Times New Roman" w:cs="Times New Roman"/>
          <w:sz w:val="28"/>
          <w:szCs w:val="28"/>
          <w:lang w:eastAsia="ru-RU"/>
        </w:rPr>
        <w:lastRenderedPageBreak/>
        <w:t xml:space="preserve">2) электр энергиясының шығыны; </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eastAsia="ru-RU"/>
        </w:rPr>
      </w:pPr>
      <w:r w:rsidRPr="00EA35E1">
        <w:rPr>
          <w:rFonts w:ascii="Times New Roman" w:eastAsia="Times New Roman" w:hAnsi="Times New Roman" w:cs="Times New Roman"/>
          <w:sz w:val="28"/>
          <w:szCs w:val="28"/>
          <w:lang w:eastAsia="ru-RU"/>
        </w:rPr>
        <w:t xml:space="preserve">3) электр энергиясының шығыны; </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eastAsia="ru-RU"/>
        </w:rPr>
      </w:pPr>
      <w:r w:rsidRPr="00EA35E1">
        <w:rPr>
          <w:rFonts w:ascii="Times New Roman" w:eastAsia="Times New Roman" w:hAnsi="Times New Roman" w:cs="Times New Roman"/>
          <w:sz w:val="28"/>
          <w:szCs w:val="28"/>
          <w:lang w:eastAsia="ru-RU"/>
        </w:rPr>
        <w:t xml:space="preserve">4) электр энергиясының шығыны; </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eastAsia="ru-RU"/>
        </w:rPr>
      </w:pPr>
      <w:r w:rsidRPr="00EA35E1">
        <w:rPr>
          <w:rFonts w:ascii="Times New Roman" w:eastAsia="Times New Roman" w:hAnsi="Times New Roman" w:cs="Times New Roman"/>
          <w:sz w:val="28"/>
          <w:szCs w:val="28"/>
          <w:lang w:eastAsia="ru-RU"/>
        </w:rPr>
        <w:t xml:space="preserve">5) электр энергиясының шығыны; </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eastAsia="ru-RU"/>
        </w:rPr>
      </w:pPr>
      <w:r w:rsidRPr="00EA35E1">
        <w:rPr>
          <w:rFonts w:ascii="Times New Roman" w:eastAsia="Times New Roman" w:hAnsi="Times New Roman" w:cs="Times New Roman"/>
          <w:sz w:val="28"/>
          <w:szCs w:val="28"/>
          <w:lang w:eastAsia="ru-RU"/>
        </w:rPr>
        <w:t>6) электр энергиясының шығыны</w:t>
      </w:r>
      <w:r w:rsidRPr="00EA35E1">
        <w:rPr>
          <w:rFonts w:ascii="Times New Roman" w:eastAsia="Times New Roman" w:hAnsi="Times New Roman" w:cs="Times New Roman"/>
          <w:sz w:val="28"/>
          <w:szCs w:val="28"/>
          <w:lang w:val="kk-KZ" w:eastAsia="ru-RU"/>
        </w:rPr>
        <w:t>.</w:t>
      </w:r>
      <w:r w:rsidRPr="00EA35E1">
        <w:rPr>
          <w:rFonts w:ascii="Times New Roman" w:eastAsia="Times New Roman" w:hAnsi="Times New Roman" w:cs="Times New Roman"/>
          <w:sz w:val="28"/>
          <w:szCs w:val="28"/>
          <w:lang w:eastAsia="ru-RU"/>
        </w:rPr>
        <w:t>Бағыттылықтың нормаланған диаграммасы координаттардың полярлық жүйесінде құрылады.</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eastAsia="ru-RU"/>
        </w:rPr>
      </w:pPr>
      <w:r w:rsidRPr="00EA35E1">
        <w:rPr>
          <w:rFonts w:ascii="Times New Roman" w:eastAsia="Times New Roman" w:hAnsi="Times New Roman" w:cs="Times New Roman"/>
          <w:sz w:val="28"/>
          <w:szCs w:val="28"/>
          <w:lang w:eastAsia="ru-RU"/>
        </w:rPr>
        <w:t>4.4 жұмыс тапсырмасы</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eastAsia="ru-RU"/>
        </w:rPr>
      </w:pPr>
      <w:r w:rsidRPr="00EA35E1">
        <w:rPr>
          <w:rFonts w:ascii="Times New Roman" w:eastAsia="Times New Roman" w:hAnsi="Times New Roman" w:cs="Times New Roman"/>
          <w:sz w:val="28"/>
          <w:szCs w:val="28"/>
          <w:lang w:eastAsia="ru-RU"/>
        </w:rPr>
        <w:t xml:space="preserve">4.4.1 жазық вибраторлы антенна торының бағыттылық диаграммасын өлшеу. </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eastAsia="ru-RU"/>
        </w:rPr>
      </w:pP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eastAsia="ru-RU"/>
        </w:rPr>
      </w:pPr>
      <w:r w:rsidRPr="00EA35E1">
        <w:rPr>
          <w:rFonts w:ascii="Times New Roman" w:eastAsia="Times New Roman" w:hAnsi="Times New Roman" w:cs="Times New Roman"/>
          <w:sz w:val="28"/>
          <w:szCs w:val="28"/>
          <w:lang w:eastAsia="ru-RU"/>
        </w:rPr>
        <w:t>4.1 суретіне сәйкес зертханалық қондырғыны жинау.</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eastAsia="ru-RU"/>
        </w:rPr>
      </w:pPr>
    </w:p>
    <w:p w:rsidR="00F42FFE" w:rsidRPr="00EA35E1" w:rsidRDefault="00F42FFE" w:rsidP="003B4E85">
      <w:pPr>
        <w:spacing w:after="0" w:line="240" w:lineRule="auto"/>
        <w:ind w:firstLine="567"/>
        <w:jc w:val="center"/>
        <w:rPr>
          <w:rFonts w:ascii="Times New Roman" w:eastAsia="Times New Roman" w:hAnsi="Times New Roman" w:cs="Times New Roman"/>
          <w:sz w:val="28"/>
          <w:szCs w:val="28"/>
          <w:lang w:eastAsia="ru-RU"/>
        </w:rPr>
      </w:pPr>
      <w:r w:rsidRPr="00EA35E1">
        <w:rPr>
          <w:rFonts w:ascii="Times New Roman" w:eastAsia="Times New Roman" w:hAnsi="Times New Roman" w:cs="Times New Roman"/>
          <w:sz w:val="28"/>
          <w:szCs w:val="28"/>
          <w:lang w:eastAsia="ru-RU"/>
        </w:rPr>
        <w:object w:dxaOrig="7079" w:dyaOrig="2985">
          <v:shape id="_x0000_i1056" type="#_x0000_t75" style="width:215.4pt;height:91.35pt" o:ole="">
            <v:imagedata r:id="rId132" o:title=""/>
          </v:shape>
          <o:OLEObject Type="Embed" ProgID="PBrush" ShapeID="_x0000_i1056" DrawAspect="Content" ObjectID="_1716791518" r:id="rId133"/>
        </w:object>
      </w:r>
    </w:p>
    <w:p w:rsidR="007236DE" w:rsidRPr="00EA35E1" w:rsidRDefault="007236DE" w:rsidP="003B4E85">
      <w:pPr>
        <w:spacing w:after="0" w:line="240" w:lineRule="auto"/>
        <w:ind w:firstLine="567"/>
        <w:jc w:val="center"/>
        <w:rPr>
          <w:rFonts w:ascii="Times New Roman" w:eastAsia="Times New Roman" w:hAnsi="Times New Roman" w:cs="Times New Roman"/>
          <w:sz w:val="28"/>
          <w:szCs w:val="28"/>
          <w:lang w:val="kk-KZ" w:eastAsia="ru-RU"/>
        </w:rPr>
      </w:pPr>
    </w:p>
    <w:p w:rsidR="00F42FFE" w:rsidRPr="00EA35E1" w:rsidRDefault="007236DE" w:rsidP="003B4E85">
      <w:pPr>
        <w:spacing w:after="0" w:line="240" w:lineRule="auto"/>
        <w:ind w:firstLine="567"/>
        <w:jc w:val="center"/>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Сурет 7.6 –</w:t>
      </w:r>
      <w:r w:rsidRPr="00EA35E1">
        <w:rPr>
          <w:rFonts w:ascii="Times New Roman" w:hAnsi="Times New Roman" w:cs="Times New Roman"/>
          <w:sz w:val="28"/>
          <w:szCs w:val="28"/>
          <w:lang w:val="kk-KZ"/>
        </w:rPr>
        <w:t xml:space="preserve"> </w:t>
      </w:r>
      <w:r w:rsidR="00F42FFE" w:rsidRPr="00EA35E1">
        <w:rPr>
          <w:rFonts w:ascii="Times New Roman" w:eastAsia="Times New Roman" w:hAnsi="Times New Roman" w:cs="Times New Roman"/>
          <w:sz w:val="28"/>
          <w:szCs w:val="28"/>
          <w:lang w:val="kk-KZ" w:eastAsia="ru-RU"/>
        </w:rPr>
        <w:t>ДН алу үшін зертханалық қондырғының Блок-схемасы</w:t>
      </w:r>
    </w:p>
    <w:p w:rsidR="00F42FFE" w:rsidRPr="00056870" w:rsidRDefault="00F42FFE" w:rsidP="003B4E85">
      <w:pPr>
        <w:spacing w:after="0" w:line="240" w:lineRule="auto"/>
        <w:ind w:firstLine="567"/>
        <w:jc w:val="center"/>
        <w:rPr>
          <w:rFonts w:ascii="Times New Roman" w:eastAsia="Times New Roman" w:hAnsi="Times New Roman" w:cs="Times New Roman"/>
          <w:sz w:val="24"/>
          <w:szCs w:val="24"/>
          <w:lang w:val="kk-KZ" w:eastAsia="ru-RU"/>
        </w:rPr>
      </w:pPr>
      <w:r w:rsidRPr="00056870">
        <w:rPr>
          <w:rFonts w:ascii="Times New Roman" w:eastAsia="Times New Roman" w:hAnsi="Times New Roman" w:cs="Times New Roman"/>
          <w:sz w:val="28"/>
          <w:szCs w:val="28"/>
          <w:lang w:val="kk-KZ" w:eastAsia="ru-RU"/>
        </w:rPr>
        <w:t>1</w:t>
      </w:r>
      <w:r w:rsidRPr="00056870">
        <w:rPr>
          <w:rFonts w:ascii="Times New Roman" w:eastAsia="Times New Roman" w:hAnsi="Times New Roman" w:cs="Times New Roman"/>
          <w:sz w:val="24"/>
          <w:szCs w:val="24"/>
          <w:lang w:val="kk-KZ" w:eastAsia="ru-RU"/>
        </w:rPr>
        <w:t>-сигнал генераторы;</w:t>
      </w:r>
      <w:r w:rsidRPr="00EA35E1">
        <w:rPr>
          <w:rFonts w:ascii="Times New Roman" w:eastAsia="Times New Roman" w:hAnsi="Times New Roman" w:cs="Times New Roman"/>
          <w:sz w:val="24"/>
          <w:szCs w:val="24"/>
          <w:lang w:val="kk-KZ" w:eastAsia="ru-RU"/>
        </w:rPr>
        <w:t xml:space="preserve"> </w:t>
      </w:r>
      <w:r w:rsidRPr="00056870">
        <w:rPr>
          <w:rFonts w:ascii="Times New Roman" w:eastAsia="Times New Roman" w:hAnsi="Times New Roman" w:cs="Times New Roman"/>
          <w:sz w:val="24"/>
          <w:szCs w:val="24"/>
          <w:lang w:val="kk-KZ" w:eastAsia="ru-RU"/>
        </w:rPr>
        <w:t>2-Р3-35 толық кедергі өлшегіші;</w:t>
      </w:r>
      <w:r w:rsidRPr="00EA35E1">
        <w:rPr>
          <w:rFonts w:ascii="Times New Roman" w:eastAsia="Times New Roman" w:hAnsi="Times New Roman" w:cs="Times New Roman"/>
          <w:sz w:val="24"/>
          <w:szCs w:val="24"/>
          <w:lang w:val="kk-KZ" w:eastAsia="ru-RU"/>
        </w:rPr>
        <w:t xml:space="preserve"> </w:t>
      </w:r>
      <w:r w:rsidRPr="00056870">
        <w:rPr>
          <w:rFonts w:ascii="Times New Roman" w:eastAsia="Times New Roman" w:hAnsi="Times New Roman" w:cs="Times New Roman"/>
          <w:sz w:val="24"/>
          <w:szCs w:val="24"/>
          <w:lang w:val="kk-KZ" w:eastAsia="ru-RU"/>
        </w:rPr>
        <w:t>3-детекторлық секция;</w:t>
      </w:r>
      <w:r w:rsidRPr="00EA35E1">
        <w:rPr>
          <w:rFonts w:ascii="Times New Roman" w:eastAsia="Times New Roman" w:hAnsi="Times New Roman" w:cs="Times New Roman"/>
          <w:sz w:val="24"/>
          <w:szCs w:val="24"/>
          <w:lang w:val="kk-KZ" w:eastAsia="ru-RU"/>
        </w:rPr>
        <w:t xml:space="preserve"> </w:t>
      </w:r>
      <w:r w:rsidRPr="00056870">
        <w:rPr>
          <w:rFonts w:ascii="Times New Roman" w:eastAsia="Times New Roman" w:hAnsi="Times New Roman" w:cs="Times New Roman"/>
          <w:sz w:val="24"/>
          <w:szCs w:val="24"/>
          <w:lang w:val="kk-KZ" w:eastAsia="ru-RU"/>
        </w:rPr>
        <w:t>4-вибраторлы АР;</w:t>
      </w:r>
      <w:r w:rsidRPr="00EA35E1">
        <w:rPr>
          <w:rFonts w:ascii="Times New Roman" w:eastAsia="Times New Roman" w:hAnsi="Times New Roman" w:cs="Times New Roman"/>
          <w:sz w:val="24"/>
          <w:szCs w:val="24"/>
          <w:lang w:val="kk-KZ" w:eastAsia="ru-RU"/>
        </w:rPr>
        <w:t xml:space="preserve"> </w:t>
      </w:r>
      <w:r w:rsidRPr="00056870">
        <w:rPr>
          <w:rFonts w:ascii="Times New Roman" w:eastAsia="Times New Roman" w:hAnsi="Times New Roman" w:cs="Times New Roman"/>
          <w:sz w:val="24"/>
          <w:szCs w:val="24"/>
          <w:lang w:val="kk-KZ" w:eastAsia="ru-RU"/>
        </w:rPr>
        <w:t>5-өлшеу антеннасы</w:t>
      </w:r>
    </w:p>
    <w:p w:rsidR="00F42FFE" w:rsidRPr="00056870"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p>
    <w:p w:rsidR="00F42FFE" w:rsidRPr="00056870"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056870">
        <w:rPr>
          <w:rFonts w:ascii="Times New Roman" w:eastAsia="Times New Roman" w:hAnsi="Times New Roman" w:cs="Times New Roman"/>
          <w:sz w:val="28"/>
          <w:szCs w:val="28"/>
          <w:lang w:val="kk-KZ" w:eastAsia="ru-RU"/>
        </w:rPr>
        <w:t xml:space="preserve">Зерттеу антеннаны бағыттау максимум сәулелену вращая антенна көлденең жазықтықта екі жаққа табу, ереже қолданысқа минимум диаграммалар </w:t>
      </w:r>
      <w:r w:rsidRPr="00EA35E1">
        <w:rPr>
          <w:rFonts w:ascii="Times New Roman" w:eastAsia="Times New Roman" w:hAnsi="Times New Roman" w:cs="Times New Roman"/>
          <w:sz w:val="28"/>
          <w:szCs w:val="28"/>
          <w:lang w:eastAsia="ru-RU"/>
        </w:rPr>
        <w:t>θ</w:t>
      </w:r>
      <w:r w:rsidRPr="00056870">
        <w:rPr>
          <w:rFonts w:ascii="Times New Roman" w:eastAsia="Times New Roman" w:hAnsi="Times New Roman" w:cs="Times New Roman"/>
          <w:sz w:val="28"/>
          <w:szCs w:val="28"/>
          <w:lang w:val="kk-KZ" w:eastAsia="ru-RU"/>
        </w:rPr>
        <w:t xml:space="preserve">01 сол және оң жақ. Осы бұрышқа сәйкес түбінің басты жапырақшасын өлшеу үшін қажетті бұрыш бойынша қадамды анықтау. Бұрыштар </w:t>
      </w:r>
      <w:r w:rsidR="00BC7C27" w:rsidRPr="00056870">
        <w:rPr>
          <w:rFonts w:ascii="Times New Roman" w:eastAsia="Times New Roman" w:hAnsi="Times New Roman" w:cs="Times New Roman"/>
          <w:sz w:val="28"/>
          <w:szCs w:val="28"/>
          <w:lang w:val="kk-KZ" w:eastAsia="ru-RU"/>
        </w:rPr>
        <w:t>ауқымы</w:t>
      </w:r>
      <w:r w:rsidRPr="00056870">
        <w:rPr>
          <w:rFonts w:ascii="Times New Roman" w:eastAsia="Times New Roman" w:hAnsi="Times New Roman" w:cs="Times New Roman"/>
          <w:sz w:val="28"/>
          <w:szCs w:val="28"/>
          <w:lang w:val="kk-KZ" w:eastAsia="ru-RU"/>
        </w:rPr>
        <w:t>нда жүргізілген өлшеулер-900 ÷+900 кестеге енгізу және нормалау. Бағыттылықтың нормаланған диаграммасын декарттық координаттар жүйесінде салу. Бағыт диаграммасының енін және бүйір жапырақшаларының деңгейін құрылған тәуелділік бойынша анықтау.</w:t>
      </w:r>
    </w:p>
    <w:p w:rsidR="00F42FFE" w:rsidRPr="00056870"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056870">
        <w:rPr>
          <w:rFonts w:ascii="Times New Roman" w:eastAsia="Times New Roman" w:hAnsi="Times New Roman" w:cs="Times New Roman"/>
          <w:sz w:val="28"/>
          <w:szCs w:val="28"/>
          <w:lang w:val="kk-KZ" w:eastAsia="ru-RU"/>
        </w:rPr>
        <w:t xml:space="preserve">4.4.2 тұрақты толқын коэффициентін анықтау. </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eastAsia="ru-RU"/>
        </w:rPr>
      </w:pPr>
      <w:r w:rsidRPr="00056870">
        <w:rPr>
          <w:rFonts w:ascii="Times New Roman" w:eastAsia="Times New Roman" w:hAnsi="Times New Roman" w:cs="Times New Roman"/>
          <w:sz w:val="28"/>
          <w:szCs w:val="28"/>
          <w:lang w:val="kk-KZ" w:eastAsia="ru-RU"/>
        </w:rPr>
        <w:t xml:space="preserve">420÷800МГц жиіліктер </w:t>
      </w:r>
      <w:r w:rsidR="00BC7C27" w:rsidRPr="00056870">
        <w:rPr>
          <w:rFonts w:ascii="Times New Roman" w:eastAsia="Times New Roman" w:hAnsi="Times New Roman" w:cs="Times New Roman"/>
          <w:sz w:val="28"/>
          <w:szCs w:val="28"/>
          <w:lang w:val="kk-KZ" w:eastAsia="ru-RU"/>
        </w:rPr>
        <w:t>ауқымы</w:t>
      </w:r>
      <w:r w:rsidRPr="00056870">
        <w:rPr>
          <w:rFonts w:ascii="Times New Roman" w:eastAsia="Times New Roman" w:hAnsi="Times New Roman" w:cs="Times New Roman"/>
          <w:sz w:val="28"/>
          <w:szCs w:val="28"/>
          <w:lang w:val="kk-KZ" w:eastAsia="ru-RU"/>
        </w:rPr>
        <w:t xml:space="preserve">нда панельдік АР фидеріндегі тұрақты толқын коэффициентін (КСВ) өлшеу толық кедергі өлшеуішінің көрсеткіштерін пайдалана отырып, минимум – максимум әдісімен жүргізіледі. </w:t>
      </w:r>
      <w:r w:rsidRPr="00EA35E1">
        <w:rPr>
          <w:rFonts w:ascii="Times New Roman" w:eastAsia="Times New Roman" w:hAnsi="Times New Roman" w:cs="Times New Roman"/>
          <w:sz w:val="28"/>
          <w:szCs w:val="28"/>
          <w:lang w:eastAsia="ru-RU"/>
        </w:rPr>
        <w:t xml:space="preserve">КСВ өлшеуге арналған зертханалық қондырғы </w:t>
      </w:r>
      <w:r w:rsidR="00A73D89" w:rsidRPr="00EA35E1">
        <w:rPr>
          <w:rFonts w:ascii="Times New Roman" w:eastAsia="Times New Roman" w:hAnsi="Times New Roman" w:cs="Times New Roman"/>
          <w:sz w:val="28"/>
          <w:szCs w:val="28"/>
          <w:lang w:val="kk-KZ" w:eastAsia="ru-RU"/>
        </w:rPr>
        <w:t>7</w:t>
      </w:r>
      <w:r w:rsidRPr="00EA35E1">
        <w:rPr>
          <w:rFonts w:ascii="Times New Roman" w:eastAsia="Times New Roman" w:hAnsi="Times New Roman" w:cs="Times New Roman"/>
          <w:sz w:val="28"/>
          <w:szCs w:val="28"/>
          <w:lang w:eastAsia="ru-RU"/>
        </w:rPr>
        <w:t>.</w:t>
      </w:r>
      <w:r w:rsidR="00A73D89" w:rsidRPr="00EA35E1">
        <w:rPr>
          <w:rFonts w:ascii="Times New Roman" w:eastAsia="Times New Roman" w:hAnsi="Times New Roman" w:cs="Times New Roman"/>
          <w:sz w:val="28"/>
          <w:szCs w:val="28"/>
          <w:lang w:val="kk-KZ" w:eastAsia="ru-RU"/>
        </w:rPr>
        <w:t>7</w:t>
      </w:r>
      <w:r w:rsidRPr="00EA35E1">
        <w:rPr>
          <w:rFonts w:ascii="Times New Roman" w:eastAsia="Times New Roman" w:hAnsi="Times New Roman" w:cs="Times New Roman"/>
          <w:sz w:val="28"/>
          <w:szCs w:val="28"/>
          <w:lang w:eastAsia="ru-RU"/>
        </w:rPr>
        <w:t>-суретте келтірілген.</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eastAsia="ru-RU"/>
        </w:rPr>
      </w:pPr>
    </w:p>
    <w:p w:rsidR="00F42FFE" w:rsidRPr="00EA35E1" w:rsidRDefault="00F42FFE" w:rsidP="007236DE">
      <w:pPr>
        <w:spacing w:after="0" w:line="240" w:lineRule="auto"/>
        <w:jc w:val="center"/>
        <w:rPr>
          <w:rFonts w:ascii="Times New Roman" w:eastAsia="Times New Roman" w:hAnsi="Times New Roman" w:cs="Times New Roman"/>
          <w:sz w:val="28"/>
          <w:szCs w:val="28"/>
          <w:lang w:eastAsia="ru-RU"/>
        </w:rPr>
      </w:pPr>
      <w:r w:rsidRPr="00EA35E1">
        <w:rPr>
          <w:rFonts w:ascii="Times New Roman" w:eastAsia="Times New Roman" w:hAnsi="Times New Roman" w:cs="Times New Roman"/>
          <w:sz w:val="28"/>
          <w:szCs w:val="28"/>
          <w:lang w:eastAsia="ru-RU"/>
        </w:rPr>
        <w:object w:dxaOrig="3856" w:dyaOrig="1380">
          <v:shape id="_x0000_i1057" type="#_x0000_t75" style="width:165.8pt;height:44.75pt" o:ole="">
            <v:imagedata r:id="rId134" o:title=""/>
          </v:shape>
          <o:OLEObject Type="Embed" ProgID="PBrush" ShapeID="_x0000_i1057" DrawAspect="Content" ObjectID="_1716791519" r:id="rId135"/>
        </w:object>
      </w:r>
    </w:p>
    <w:p w:rsidR="00F42FFE" w:rsidRPr="00EA35E1" w:rsidRDefault="007236DE" w:rsidP="003B4E85">
      <w:pPr>
        <w:spacing w:after="0" w:line="240" w:lineRule="auto"/>
        <w:ind w:firstLine="567"/>
        <w:jc w:val="center"/>
        <w:rPr>
          <w:rFonts w:ascii="Times New Roman" w:eastAsia="Times New Roman" w:hAnsi="Times New Roman" w:cs="Times New Roman"/>
          <w:sz w:val="28"/>
          <w:szCs w:val="28"/>
          <w:lang w:eastAsia="ru-RU"/>
        </w:rPr>
      </w:pPr>
      <w:r w:rsidRPr="00EA35E1">
        <w:rPr>
          <w:rFonts w:ascii="Times New Roman" w:eastAsia="Times New Roman" w:hAnsi="Times New Roman" w:cs="Times New Roman"/>
          <w:sz w:val="28"/>
          <w:szCs w:val="28"/>
          <w:lang w:val="kk-KZ" w:eastAsia="ru-RU"/>
        </w:rPr>
        <w:t>Сурет 7.7 –</w:t>
      </w:r>
      <w:r w:rsidRPr="00EA35E1">
        <w:rPr>
          <w:rFonts w:ascii="Times New Roman" w:hAnsi="Times New Roman" w:cs="Times New Roman"/>
          <w:sz w:val="28"/>
          <w:szCs w:val="28"/>
          <w:lang w:val="kk-KZ"/>
        </w:rPr>
        <w:t xml:space="preserve"> </w:t>
      </w:r>
      <w:r w:rsidRPr="00EA35E1">
        <w:rPr>
          <w:rFonts w:ascii="Times New Roman" w:eastAsia="Times New Roman" w:hAnsi="Times New Roman" w:cs="Times New Roman"/>
          <w:sz w:val="28"/>
          <w:szCs w:val="28"/>
          <w:lang w:val="kk-KZ" w:eastAsia="ru-RU"/>
        </w:rPr>
        <w:t>З</w:t>
      </w:r>
      <w:r w:rsidR="00F42FFE" w:rsidRPr="00EA35E1">
        <w:rPr>
          <w:rFonts w:ascii="Times New Roman" w:eastAsia="Times New Roman" w:hAnsi="Times New Roman" w:cs="Times New Roman"/>
          <w:sz w:val="28"/>
          <w:szCs w:val="28"/>
          <w:lang w:eastAsia="ru-RU"/>
        </w:rPr>
        <w:t xml:space="preserve">ертханалық қондырғының </w:t>
      </w:r>
      <w:r w:rsidRPr="00EA35E1">
        <w:rPr>
          <w:rFonts w:ascii="Times New Roman" w:eastAsia="Times New Roman" w:hAnsi="Times New Roman" w:cs="Times New Roman"/>
          <w:sz w:val="28"/>
          <w:szCs w:val="28"/>
          <w:lang w:val="kk-KZ" w:eastAsia="ru-RU"/>
        </w:rPr>
        <w:t>б</w:t>
      </w:r>
      <w:r w:rsidR="00F42FFE" w:rsidRPr="00EA35E1">
        <w:rPr>
          <w:rFonts w:ascii="Times New Roman" w:eastAsia="Times New Roman" w:hAnsi="Times New Roman" w:cs="Times New Roman"/>
          <w:sz w:val="28"/>
          <w:szCs w:val="28"/>
          <w:lang w:eastAsia="ru-RU"/>
        </w:rPr>
        <w:t>лок-схемасы</w:t>
      </w:r>
    </w:p>
    <w:p w:rsidR="00F42FFE" w:rsidRPr="00EA35E1" w:rsidRDefault="00F42FFE" w:rsidP="003B4E85">
      <w:pPr>
        <w:spacing w:after="0" w:line="240" w:lineRule="auto"/>
        <w:ind w:firstLine="567"/>
        <w:jc w:val="center"/>
        <w:rPr>
          <w:rFonts w:ascii="Times New Roman" w:eastAsia="Times New Roman" w:hAnsi="Times New Roman" w:cs="Times New Roman"/>
          <w:sz w:val="28"/>
          <w:szCs w:val="28"/>
          <w:lang w:eastAsia="ru-RU"/>
        </w:rPr>
      </w:pPr>
      <w:r w:rsidRPr="00EA35E1">
        <w:rPr>
          <w:rFonts w:ascii="Times New Roman" w:eastAsia="Times New Roman" w:hAnsi="Times New Roman" w:cs="Times New Roman"/>
          <w:sz w:val="28"/>
          <w:szCs w:val="28"/>
          <w:lang w:eastAsia="ru-RU"/>
        </w:rPr>
        <w:t>1-сигнал генераторы</w:t>
      </w:r>
      <w:r w:rsidRPr="00EA35E1">
        <w:rPr>
          <w:rFonts w:ascii="Times New Roman" w:eastAsia="Times New Roman" w:hAnsi="Times New Roman" w:cs="Times New Roman"/>
          <w:sz w:val="28"/>
          <w:szCs w:val="28"/>
          <w:lang w:val="kk-KZ" w:eastAsia="ru-RU"/>
        </w:rPr>
        <w:t xml:space="preserve">, </w:t>
      </w:r>
      <w:r w:rsidRPr="00EA35E1">
        <w:rPr>
          <w:rFonts w:ascii="Times New Roman" w:eastAsia="Times New Roman" w:hAnsi="Times New Roman" w:cs="Times New Roman"/>
          <w:sz w:val="28"/>
          <w:szCs w:val="28"/>
          <w:lang w:eastAsia="ru-RU"/>
        </w:rPr>
        <w:t>2-Р3-35 толық кедергі өлшегіші</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eastAsia="ru-RU"/>
        </w:rPr>
      </w:pP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eastAsia="ru-RU"/>
        </w:rPr>
      </w:pPr>
      <w:r w:rsidRPr="00EA35E1">
        <w:rPr>
          <w:rFonts w:ascii="Times New Roman" w:eastAsia="Times New Roman" w:hAnsi="Times New Roman" w:cs="Times New Roman"/>
          <w:sz w:val="28"/>
          <w:szCs w:val="28"/>
          <w:lang w:eastAsia="ru-RU"/>
        </w:rPr>
        <w:lastRenderedPageBreak/>
        <w:tab/>
        <w:t xml:space="preserve">КСВ өлшеу Р3-35 толық кедергі өлшеуішіне антеннаның кіруін тікелей қосқан кезде жүргізіледі. КЖ өлшеуді антеннаның жиілік </w:t>
      </w:r>
      <w:r w:rsidR="00BC7C27" w:rsidRPr="00EA35E1">
        <w:rPr>
          <w:rFonts w:ascii="Times New Roman" w:eastAsia="Times New Roman" w:hAnsi="Times New Roman" w:cs="Times New Roman"/>
          <w:sz w:val="28"/>
          <w:szCs w:val="28"/>
          <w:lang w:eastAsia="ru-RU"/>
        </w:rPr>
        <w:t>ауқымы</w:t>
      </w:r>
      <w:r w:rsidRPr="00EA35E1">
        <w:rPr>
          <w:rFonts w:ascii="Times New Roman" w:eastAsia="Times New Roman" w:hAnsi="Times New Roman" w:cs="Times New Roman"/>
          <w:sz w:val="28"/>
          <w:szCs w:val="28"/>
          <w:lang w:eastAsia="ru-RU"/>
        </w:rPr>
        <w:t>ның 10 ÷ 12 нүктесінде жүргізу қажет. Өлшеу нәтижелерін кестеге енгізу.</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eastAsia="ru-RU"/>
        </w:rPr>
      </w:pP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eastAsia="ru-RU"/>
        </w:rPr>
      </w:pPr>
      <w:r w:rsidRPr="00EA35E1">
        <w:rPr>
          <w:rFonts w:ascii="Times New Roman" w:eastAsia="Times New Roman" w:hAnsi="Times New Roman" w:cs="Times New Roman"/>
          <w:sz w:val="28"/>
          <w:szCs w:val="28"/>
          <w:lang w:eastAsia="ru-RU"/>
        </w:rPr>
        <w:t>4.4.3 шағылысу коэффициентінің модулін анықтау.Фидерлік желіде көрсету коэффициенті мынадай формула бойынша есептеледі</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eastAsia="ru-RU"/>
        </w:rPr>
      </w:pPr>
    </w:p>
    <w:p w:rsidR="00F42FFE" w:rsidRPr="00EA35E1" w:rsidRDefault="00F42FFE" w:rsidP="003B4E85">
      <w:pPr>
        <w:spacing w:after="0" w:line="240" w:lineRule="auto"/>
        <w:ind w:firstLine="567"/>
        <w:rPr>
          <w:rFonts w:ascii="Times New Roman" w:eastAsia="Times New Roman" w:hAnsi="Times New Roman" w:cs="Times New Roman"/>
          <w:sz w:val="28"/>
          <w:szCs w:val="28"/>
          <w:lang w:eastAsia="ru-RU"/>
        </w:rPr>
      </w:pPr>
      <w:r w:rsidRPr="00EA35E1">
        <w:rPr>
          <w:rFonts w:ascii="Times New Roman" w:eastAsia="Times New Roman" w:hAnsi="Times New Roman" w:cs="Times New Roman"/>
          <w:position w:val="-24"/>
          <w:sz w:val="28"/>
          <w:szCs w:val="28"/>
          <w:lang w:eastAsia="ru-RU"/>
        </w:rPr>
        <w:object w:dxaOrig="1400" w:dyaOrig="620">
          <v:shape id="_x0000_i1058" type="#_x0000_t75" style="width:63.55pt;height:27.85pt" o:ole="" fillcolor="window">
            <v:imagedata r:id="rId136" o:title=""/>
          </v:shape>
          <o:OLEObject Type="Embed" ProgID="Equation.3" ShapeID="_x0000_i1058" DrawAspect="Content" ObjectID="_1716791520" r:id="rId137"/>
        </w:object>
      </w:r>
      <w:r w:rsidRPr="00EA35E1">
        <w:rPr>
          <w:rFonts w:ascii="Times New Roman" w:eastAsia="Times New Roman" w:hAnsi="Times New Roman" w:cs="Times New Roman"/>
          <w:sz w:val="28"/>
          <w:szCs w:val="28"/>
          <w:lang w:eastAsia="ru-RU"/>
        </w:rPr>
        <w:tab/>
      </w:r>
      <w:r w:rsidRPr="00EA35E1">
        <w:rPr>
          <w:rFonts w:ascii="Times New Roman" w:eastAsia="Times New Roman" w:hAnsi="Times New Roman" w:cs="Times New Roman"/>
          <w:sz w:val="28"/>
          <w:szCs w:val="28"/>
          <w:lang w:eastAsia="ru-RU"/>
        </w:rPr>
        <w:tab/>
      </w:r>
      <w:r w:rsidRPr="00EA35E1">
        <w:rPr>
          <w:rFonts w:ascii="Times New Roman" w:eastAsia="Times New Roman" w:hAnsi="Times New Roman" w:cs="Times New Roman"/>
          <w:sz w:val="28"/>
          <w:szCs w:val="28"/>
          <w:lang w:eastAsia="ru-RU"/>
        </w:rPr>
        <w:tab/>
      </w:r>
      <w:r w:rsidRPr="00EA35E1">
        <w:rPr>
          <w:rFonts w:ascii="Times New Roman" w:eastAsia="Times New Roman" w:hAnsi="Times New Roman" w:cs="Times New Roman"/>
          <w:sz w:val="28"/>
          <w:szCs w:val="28"/>
          <w:lang w:eastAsia="ru-RU"/>
        </w:rPr>
        <w:tab/>
      </w:r>
      <w:r w:rsidRPr="00EA35E1">
        <w:rPr>
          <w:rFonts w:ascii="Times New Roman" w:eastAsia="Times New Roman" w:hAnsi="Times New Roman" w:cs="Times New Roman"/>
          <w:sz w:val="28"/>
          <w:szCs w:val="28"/>
          <w:lang w:eastAsia="ru-RU"/>
        </w:rPr>
        <w:tab/>
      </w:r>
      <w:r w:rsidRPr="00EA35E1">
        <w:rPr>
          <w:rFonts w:ascii="Times New Roman" w:eastAsia="Times New Roman" w:hAnsi="Times New Roman" w:cs="Times New Roman"/>
          <w:sz w:val="28"/>
          <w:szCs w:val="28"/>
          <w:lang w:val="kk-KZ" w:eastAsia="ru-RU"/>
        </w:rPr>
        <w:t xml:space="preserve">                                                        </w:t>
      </w:r>
      <w:r w:rsidRPr="00EA35E1">
        <w:rPr>
          <w:rFonts w:ascii="Times New Roman" w:eastAsia="Times New Roman" w:hAnsi="Times New Roman" w:cs="Times New Roman"/>
          <w:sz w:val="28"/>
          <w:szCs w:val="28"/>
          <w:lang w:eastAsia="ru-RU"/>
        </w:rPr>
        <w:t>(</w:t>
      </w:r>
      <w:r w:rsidR="007236DE" w:rsidRPr="00EA35E1">
        <w:rPr>
          <w:rFonts w:ascii="Times New Roman" w:eastAsia="Times New Roman" w:hAnsi="Times New Roman" w:cs="Times New Roman"/>
          <w:sz w:val="28"/>
          <w:szCs w:val="28"/>
          <w:lang w:val="kk-KZ" w:eastAsia="ru-RU"/>
        </w:rPr>
        <w:t>7</w:t>
      </w:r>
      <w:r w:rsidRPr="00EA35E1">
        <w:rPr>
          <w:rFonts w:ascii="Times New Roman" w:eastAsia="Times New Roman" w:hAnsi="Times New Roman" w:cs="Times New Roman"/>
          <w:sz w:val="28"/>
          <w:szCs w:val="28"/>
          <w:lang w:eastAsia="ru-RU"/>
        </w:rPr>
        <w:t>.</w:t>
      </w:r>
      <w:r w:rsidR="003F402E" w:rsidRPr="00EA35E1">
        <w:rPr>
          <w:rFonts w:ascii="Times New Roman" w:eastAsia="Times New Roman" w:hAnsi="Times New Roman" w:cs="Times New Roman"/>
          <w:sz w:val="28"/>
          <w:szCs w:val="28"/>
          <w:lang w:val="kk-KZ" w:eastAsia="ru-RU"/>
        </w:rPr>
        <w:t>23</w:t>
      </w:r>
      <w:r w:rsidRPr="00EA35E1">
        <w:rPr>
          <w:rFonts w:ascii="Times New Roman" w:eastAsia="Times New Roman" w:hAnsi="Times New Roman" w:cs="Times New Roman"/>
          <w:sz w:val="28"/>
          <w:szCs w:val="28"/>
          <w:lang w:eastAsia="ru-RU"/>
        </w:rPr>
        <w:t>)</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eastAsia="ru-RU"/>
        </w:rPr>
      </w:pP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eastAsia="ru-RU"/>
        </w:rPr>
      </w:pPr>
      <w:r w:rsidRPr="00EA35E1">
        <w:rPr>
          <w:rFonts w:ascii="Times New Roman" w:eastAsia="Times New Roman" w:hAnsi="Times New Roman" w:cs="Times New Roman"/>
          <w:sz w:val="28"/>
          <w:szCs w:val="28"/>
          <w:lang w:eastAsia="ru-RU"/>
        </w:rPr>
        <w:t>Шағылысу коэффициенті Модулінің жиілікке тәуелділігін құру.</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eastAsia="ru-RU"/>
        </w:rPr>
      </w:pP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eastAsia="ru-RU"/>
        </w:rPr>
      </w:pPr>
      <w:r w:rsidRPr="00EA35E1">
        <w:rPr>
          <w:rFonts w:ascii="Times New Roman" w:eastAsia="Times New Roman" w:hAnsi="Times New Roman" w:cs="Times New Roman"/>
          <w:sz w:val="28"/>
          <w:szCs w:val="28"/>
          <w:lang w:eastAsia="ru-RU"/>
        </w:rPr>
        <w:t>4.4.4 4.4.1-4.4.3 тармақтарды зерттелетін антенна ретінде спиральді антеннаны 5 орамға, содан кейін 7 орамға пайдаланып қайталаңыз.</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eastAsia="ru-RU"/>
        </w:rPr>
      </w:pPr>
      <w:r w:rsidRPr="00EA35E1">
        <w:rPr>
          <w:rFonts w:ascii="Times New Roman" w:eastAsia="Times New Roman" w:hAnsi="Times New Roman" w:cs="Times New Roman"/>
          <w:sz w:val="28"/>
          <w:szCs w:val="28"/>
          <w:lang w:eastAsia="ru-RU"/>
        </w:rPr>
        <w:t>4.5 есептің мазмұны</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eastAsia="ru-RU"/>
        </w:rPr>
      </w:pPr>
      <w:r w:rsidRPr="00EA35E1">
        <w:rPr>
          <w:rFonts w:ascii="Times New Roman" w:eastAsia="Times New Roman" w:hAnsi="Times New Roman" w:cs="Times New Roman"/>
          <w:sz w:val="28"/>
          <w:szCs w:val="28"/>
          <w:lang w:eastAsia="ru-RU"/>
        </w:rPr>
        <w:t>4.5.1 жұмыс мақсаты және жүргізілетін өлшеулердің блок-схемалары.</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eastAsia="ru-RU"/>
        </w:rPr>
      </w:pPr>
      <w:r w:rsidRPr="00EA35E1">
        <w:rPr>
          <w:rFonts w:ascii="Times New Roman" w:eastAsia="Times New Roman" w:hAnsi="Times New Roman" w:cs="Times New Roman"/>
          <w:sz w:val="28"/>
          <w:szCs w:val="28"/>
          <w:lang w:eastAsia="ru-RU"/>
        </w:rPr>
        <w:t>4.5.2 есептік тапсырманың нәтижелері.</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eastAsia="ru-RU"/>
        </w:rPr>
      </w:pPr>
      <w:r w:rsidRPr="00EA35E1">
        <w:rPr>
          <w:rFonts w:ascii="Times New Roman" w:eastAsia="Times New Roman" w:hAnsi="Times New Roman" w:cs="Times New Roman"/>
          <w:sz w:val="28"/>
          <w:szCs w:val="28"/>
          <w:lang w:eastAsia="ru-RU"/>
        </w:rPr>
        <w:t>4.5.3 кесте және графиктер түріндегі эксперимент деректері.</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eastAsia="ru-RU"/>
        </w:rPr>
      </w:pPr>
      <w:r w:rsidRPr="00EA35E1">
        <w:rPr>
          <w:rFonts w:ascii="Times New Roman" w:eastAsia="Times New Roman" w:hAnsi="Times New Roman" w:cs="Times New Roman"/>
          <w:sz w:val="28"/>
          <w:szCs w:val="28"/>
          <w:lang w:eastAsia="ru-RU"/>
        </w:rPr>
        <w:t>4.5.4 эксперименталды нәтижелерді есептеумен салыстырудан және ықтимал алшақтықтарды түсіндіруден тұратын жұмыс бойынша қорытындылар.</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eastAsia="ru-RU"/>
        </w:rPr>
      </w:pPr>
      <w:r w:rsidRPr="00EA35E1">
        <w:rPr>
          <w:rFonts w:ascii="Times New Roman" w:eastAsia="Times New Roman" w:hAnsi="Times New Roman" w:cs="Times New Roman"/>
          <w:sz w:val="28"/>
          <w:szCs w:val="28"/>
          <w:lang w:eastAsia="ru-RU"/>
        </w:rPr>
        <w:t>4.6 бақылау сұрақтары</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eastAsia="ru-RU"/>
        </w:rPr>
      </w:pPr>
      <w:r w:rsidRPr="00EA35E1">
        <w:rPr>
          <w:rFonts w:ascii="Times New Roman" w:eastAsia="Times New Roman" w:hAnsi="Times New Roman" w:cs="Times New Roman"/>
          <w:sz w:val="28"/>
          <w:szCs w:val="28"/>
          <w:lang w:eastAsia="ru-RU"/>
        </w:rPr>
        <w:t>4.6.1. сәуле шығарудың еркін жүйесінің сәулелену өрісін анықтаудың жалпы әдісі неде?</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eastAsia="ru-RU"/>
        </w:rPr>
      </w:pPr>
      <w:r w:rsidRPr="00EA35E1">
        <w:rPr>
          <w:rFonts w:ascii="Times New Roman" w:eastAsia="Times New Roman" w:hAnsi="Times New Roman" w:cs="Times New Roman"/>
          <w:sz w:val="28"/>
          <w:szCs w:val="28"/>
          <w:lang w:eastAsia="ru-RU"/>
        </w:rPr>
        <w:t>4.6.2 сәулелендіру жүйесінің көбейткіші дегеніміз не?</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eastAsia="ru-RU"/>
        </w:rPr>
      </w:pPr>
      <w:r w:rsidRPr="00EA35E1">
        <w:rPr>
          <w:rFonts w:ascii="Times New Roman" w:eastAsia="Times New Roman" w:hAnsi="Times New Roman" w:cs="Times New Roman"/>
          <w:sz w:val="28"/>
          <w:szCs w:val="28"/>
          <w:lang w:eastAsia="ru-RU"/>
        </w:rPr>
        <w:t>4.6.3 мінсіз жазық жүйе дегеніміз не?</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eastAsia="ru-RU"/>
        </w:rPr>
      </w:pPr>
      <w:r w:rsidRPr="00EA35E1">
        <w:rPr>
          <w:rFonts w:ascii="Times New Roman" w:eastAsia="Times New Roman" w:hAnsi="Times New Roman" w:cs="Times New Roman"/>
          <w:sz w:val="28"/>
          <w:szCs w:val="28"/>
          <w:lang w:eastAsia="ru-RU"/>
        </w:rPr>
        <w:t>4.6.4</w:t>
      </w:r>
      <w:r w:rsidRPr="00EA35E1">
        <w:rPr>
          <w:rFonts w:ascii="Times New Roman" w:eastAsia="Times New Roman" w:hAnsi="Times New Roman" w:cs="Times New Roman"/>
          <w:sz w:val="28"/>
          <w:szCs w:val="28"/>
          <w:lang w:val="kk-KZ" w:eastAsia="ru-RU"/>
        </w:rPr>
        <w:t xml:space="preserve"> </w:t>
      </w:r>
      <w:r w:rsidRPr="00EA35E1">
        <w:rPr>
          <w:rFonts w:ascii="Times New Roman" w:eastAsia="Times New Roman" w:hAnsi="Times New Roman" w:cs="Times New Roman"/>
          <w:sz w:val="28"/>
          <w:szCs w:val="28"/>
          <w:lang w:eastAsia="ru-RU"/>
        </w:rPr>
        <w:t>сәулелендіру жүйесінің бағыт диаграммасындағы сызықты электрвибраторларының өзара әсері қалай есептеледі?</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eastAsia="ru-RU"/>
        </w:rPr>
      </w:pPr>
      <w:r w:rsidRPr="00EA35E1">
        <w:rPr>
          <w:rFonts w:ascii="Times New Roman" w:eastAsia="Times New Roman" w:hAnsi="Times New Roman" w:cs="Times New Roman"/>
          <w:sz w:val="28"/>
          <w:szCs w:val="28"/>
          <w:lang w:eastAsia="ru-RU"/>
        </w:rPr>
        <w:t>4.6.5 қандай көздер жүйесі үздіксіз деп аталады?</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eastAsia="ru-RU"/>
        </w:rPr>
      </w:pPr>
      <w:r w:rsidRPr="00EA35E1">
        <w:rPr>
          <w:rFonts w:ascii="Times New Roman" w:eastAsia="Times New Roman" w:hAnsi="Times New Roman" w:cs="Times New Roman"/>
          <w:sz w:val="28"/>
          <w:szCs w:val="28"/>
          <w:lang w:eastAsia="ru-RU"/>
        </w:rPr>
        <w:t>4.6.6 сәуле шығарғыштардың қандай жүйесін антенна торы деп атайды?</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eastAsia="ru-RU"/>
        </w:rPr>
      </w:pPr>
      <w:r w:rsidRPr="00EA35E1">
        <w:rPr>
          <w:rFonts w:ascii="Times New Roman" w:eastAsia="Times New Roman" w:hAnsi="Times New Roman" w:cs="Times New Roman"/>
          <w:sz w:val="28"/>
          <w:szCs w:val="28"/>
          <w:lang w:eastAsia="ru-RU"/>
        </w:rPr>
        <w:t>4.6.7 қандай антенналық торлар эквидистантты деп аталады?</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eastAsia="ru-RU"/>
        </w:rPr>
      </w:pPr>
      <w:r w:rsidRPr="00EA35E1">
        <w:rPr>
          <w:rFonts w:ascii="Times New Roman" w:eastAsia="Times New Roman" w:hAnsi="Times New Roman" w:cs="Times New Roman"/>
          <w:sz w:val="28"/>
          <w:szCs w:val="28"/>
          <w:lang w:eastAsia="ru-RU"/>
        </w:rPr>
        <w:t>4.6.8 сызықты-фазалы сәуле шығарудың қандай жүйесі деп аталады?</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eastAsia="ru-RU"/>
        </w:rPr>
      </w:pPr>
      <w:r w:rsidRPr="00EA35E1">
        <w:rPr>
          <w:rFonts w:ascii="Times New Roman" w:eastAsia="Times New Roman" w:hAnsi="Times New Roman" w:cs="Times New Roman"/>
          <w:sz w:val="28"/>
          <w:szCs w:val="28"/>
          <w:lang w:eastAsia="ru-RU"/>
        </w:rPr>
        <w:t>4.6.9 синфазалық антенна торы деп қандай сәулелену жүйесі аталады?</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eastAsia="ru-RU"/>
        </w:rPr>
      </w:pPr>
      <w:r w:rsidRPr="00EA35E1">
        <w:rPr>
          <w:rFonts w:ascii="Times New Roman" w:eastAsia="Times New Roman" w:hAnsi="Times New Roman" w:cs="Times New Roman"/>
          <w:sz w:val="28"/>
          <w:szCs w:val="28"/>
          <w:lang w:eastAsia="ru-RU"/>
        </w:rPr>
        <w:t>4.6.10 сызықтық тордың бағыттылық диаграммасының формасын инерциясыз қалай басқаруға болады?</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eastAsia="ru-RU"/>
        </w:rPr>
      </w:pPr>
      <w:r w:rsidRPr="00EA35E1">
        <w:rPr>
          <w:rFonts w:ascii="Times New Roman" w:eastAsia="Times New Roman" w:hAnsi="Times New Roman" w:cs="Times New Roman"/>
          <w:sz w:val="28"/>
          <w:szCs w:val="28"/>
          <w:lang w:eastAsia="ru-RU"/>
        </w:rPr>
        <w:t>4.6.11 баяулау коэффициенті неге тең?</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eastAsia="ru-RU"/>
        </w:rPr>
      </w:pPr>
      <w:r w:rsidRPr="00EA35E1">
        <w:rPr>
          <w:rFonts w:ascii="Times New Roman" w:eastAsia="Times New Roman" w:hAnsi="Times New Roman" w:cs="Times New Roman"/>
          <w:sz w:val="28"/>
          <w:szCs w:val="28"/>
          <w:lang w:eastAsia="ru-RU"/>
        </w:rPr>
        <w:t>4.6.12 жүгіруші толқын антеннасының жұмыс режимі осьтік сәулеленуді қамтамасыз етеді?</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eastAsia="ru-RU"/>
        </w:rPr>
      </w:pPr>
      <w:r w:rsidRPr="00EA35E1">
        <w:rPr>
          <w:rFonts w:ascii="Times New Roman" w:eastAsia="Times New Roman" w:hAnsi="Times New Roman" w:cs="Times New Roman"/>
          <w:sz w:val="28"/>
          <w:szCs w:val="28"/>
          <w:lang w:eastAsia="ru-RU"/>
        </w:rPr>
        <w:t>4.6.1 жүгіруші толқын антеннасының жұмыс режимі осьтік сәулеленуді қамтамасыз етеді?</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eastAsia="ru-RU"/>
        </w:rPr>
      </w:pPr>
      <w:r w:rsidRPr="00EA35E1">
        <w:rPr>
          <w:rFonts w:ascii="Times New Roman" w:eastAsia="Times New Roman" w:hAnsi="Times New Roman" w:cs="Times New Roman"/>
          <w:sz w:val="28"/>
          <w:szCs w:val="28"/>
          <w:lang w:eastAsia="ru-RU"/>
        </w:rPr>
        <w:t>4.6.2 жүгіртпе толқынның антеннасының жұмыс режимі бүйірлі сәулеленуді қамтамасыз етеді?</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eastAsia="ru-RU"/>
        </w:rPr>
      </w:pPr>
      <w:r w:rsidRPr="00EA35E1">
        <w:rPr>
          <w:rFonts w:ascii="Times New Roman" w:eastAsia="Times New Roman" w:hAnsi="Times New Roman" w:cs="Times New Roman"/>
          <w:sz w:val="28"/>
          <w:szCs w:val="28"/>
          <w:lang w:eastAsia="ru-RU"/>
        </w:rPr>
        <w:t>4.6.3 сәуле шығаратын беттерді ашу элементі дегеніміз не?</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eastAsia="ru-RU"/>
        </w:rPr>
      </w:pPr>
      <w:r w:rsidRPr="00EA35E1">
        <w:rPr>
          <w:rFonts w:ascii="Times New Roman" w:eastAsia="Times New Roman" w:hAnsi="Times New Roman" w:cs="Times New Roman"/>
          <w:sz w:val="28"/>
          <w:szCs w:val="28"/>
          <w:lang w:eastAsia="ru-RU"/>
        </w:rPr>
        <w:t>4.6.4 идеалды жазық антенна жүйесінің көбейткіші қандай түрге ие?</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eastAsia="ru-RU"/>
        </w:rPr>
      </w:pPr>
      <w:r w:rsidRPr="00EA35E1">
        <w:rPr>
          <w:rFonts w:ascii="Times New Roman" w:eastAsia="Times New Roman" w:hAnsi="Times New Roman" w:cs="Times New Roman"/>
          <w:sz w:val="28"/>
          <w:szCs w:val="28"/>
          <w:lang w:eastAsia="ru-RU"/>
        </w:rPr>
        <w:t>4.6.5 фазаланған антенна тор (ФАР) дегеніміз не?</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eastAsia="ru-RU"/>
        </w:rPr>
      </w:pPr>
      <w:r w:rsidRPr="00EA35E1">
        <w:rPr>
          <w:rFonts w:ascii="Times New Roman" w:eastAsia="Times New Roman" w:hAnsi="Times New Roman" w:cs="Times New Roman"/>
          <w:sz w:val="28"/>
          <w:szCs w:val="28"/>
          <w:lang w:eastAsia="ru-RU"/>
        </w:rPr>
        <w:lastRenderedPageBreak/>
        <w:t>4.6.6 ФАР сәуле шығарғыш ретінде қандай антенналар қолданылады</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eastAsia="ru-RU"/>
        </w:rPr>
      </w:pPr>
      <w:r w:rsidRPr="00EA35E1">
        <w:rPr>
          <w:rFonts w:ascii="Times New Roman" w:eastAsia="Times New Roman" w:hAnsi="Times New Roman" w:cs="Times New Roman"/>
          <w:sz w:val="28"/>
          <w:szCs w:val="28"/>
          <w:lang w:eastAsia="ru-RU"/>
        </w:rPr>
        <w:t>4.6.7 сәуле шығарғыштардың ФАР-да қандай орналасуында олардың санын қысқартуға болады?</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eastAsia="ru-RU"/>
        </w:rPr>
      </w:pPr>
      <w:r w:rsidRPr="00EA35E1">
        <w:rPr>
          <w:rFonts w:ascii="Times New Roman" w:eastAsia="Times New Roman" w:hAnsi="Times New Roman" w:cs="Times New Roman"/>
          <w:sz w:val="28"/>
          <w:szCs w:val="28"/>
          <w:lang w:eastAsia="ru-RU"/>
        </w:rPr>
        <w:t>4.6.8 ФАР құру сұлбалары қандай?</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eastAsia="ru-RU"/>
        </w:rPr>
      </w:pPr>
      <w:r w:rsidRPr="00EA35E1">
        <w:rPr>
          <w:rFonts w:ascii="Times New Roman" w:eastAsia="Times New Roman" w:hAnsi="Times New Roman" w:cs="Times New Roman"/>
          <w:sz w:val="28"/>
          <w:szCs w:val="28"/>
          <w:lang w:eastAsia="ru-RU"/>
        </w:rPr>
        <w:t>4.6.9 жоғары ретті дифракциялық максимум дегеніміз не?</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eastAsia="ru-RU"/>
        </w:rPr>
      </w:pPr>
      <w:r w:rsidRPr="00EA35E1">
        <w:rPr>
          <w:rFonts w:ascii="Times New Roman" w:eastAsia="Times New Roman" w:hAnsi="Times New Roman" w:cs="Times New Roman"/>
          <w:sz w:val="28"/>
          <w:szCs w:val="28"/>
          <w:lang w:eastAsia="ru-RU"/>
        </w:rPr>
        <w:t>4.6.10 жоғары ретті дифракциялық максимумдарды азайтудың қандай әдістері бар?</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eastAsia="ru-RU"/>
        </w:rPr>
      </w:pPr>
      <w:r w:rsidRPr="00EA35E1">
        <w:rPr>
          <w:rFonts w:ascii="Times New Roman" w:eastAsia="Times New Roman" w:hAnsi="Times New Roman" w:cs="Times New Roman"/>
          <w:sz w:val="28"/>
          <w:szCs w:val="28"/>
          <w:lang w:eastAsia="ru-RU"/>
        </w:rPr>
        <w:t>4.6.11 фардың негізгі қасиеттерін атаңыз.</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eastAsia="ru-RU"/>
        </w:rPr>
      </w:pPr>
      <w:r w:rsidRPr="00EA35E1">
        <w:rPr>
          <w:rFonts w:ascii="Times New Roman" w:eastAsia="Times New Roman" w:hAnsi="Times New Roman" w:cs="Times New Roman"/>
          <w:sz w:val="28"/>
          <w:szCs w:val="28"/>
          <w:lang w:eastAsia="ru-RU"/>
        </w:rPr>
        <w:t>4.6.12 өрістің сызықтық, айналмалы және эллиптикалық поляризациясы дегеніміз не?</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eastAsia="ru-RU"/>
        </w:rPr>
      </w:pPr>
      <w:r w:rsidRPr="00EA35E1">
        <w:rPr>
          <w:rFonts w:ascii="Times New Roman" w:eastAsia="Times New Roman" w:hAnsi="Times New Roman" w:cs="Times New Roman"/>
          <w:sz w:val="28"/>
          <w:szCs w:val="28"/>
          <w:lang w:eastAsia="ru-RU"/>
        </w:rPr>
        <w:t>4.6.13 23 сұрақта көрсетілген поляризацияның әрқайсысы қандай параметрлермен сипатталады?</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eastAsia="ru-RU"/>
        </w:rPr>
      </w:pPr>
      <w:r w:rsidRPr="00EA35E1">
        <w:rPr>
          <w:rFonts w:ascii="Times New Roman" w:eastAsia="Times New Roman" w:hAnsi="Times New Roman" w:cs="Times New Roman"/>
          <w:sz w:val="28"/>
          <w:szCs w:val="28"/>
          <w:lang w:eastAsia="ru-RU"/>
        </w:rPr>
        <w:t>4.6.14 поляризациялық эллипс қалай есептеледі?</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eastAsia="ru-RU"/>
        </w:rPr>
      </w:pPr>
      <w:r w:rsidRPr="00EA35E1">
        <w:rPr>
          <w:rFonts w:ascii="Times New Roman" w:eastAsia="Times New Roman" w:hAnsi="Times New Roman" w:cs="Times New Roman"/>
          <w:sz w:val="28"/>
          <w:szCs w:val="28"/>
          <w:lang w:eastAsia="ru-RU"/>
        </w:rPr>
        <w:t>4.6.15 әр түрлі поляризация түрлері бар өріс қалай сипатталады?</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eastAsia="ru-RU"/>
        </w:rPr>
      </w:pPr>
      <w:r w:rsidRPr="00EA35E1">
        <w:rPr>
          <w:rFonts w:ascii="Times New Roman" w:eastAsia="Times New Roman" w:hAnsi="Times New Roman" w:cs="Times New Roman"/>
          <w:sz w:val="28"/>
          <w:szCs w:val="28"/>
          <w:lang w:eastAsia="ru-RU"/>
        </w:rPr>
        <w:t>4.6.16 сәулелену өрісінің поляризациялық параметрлері немен анықталады?</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eastAsia="ru-RU"/>
        </w:rPr>
      </w:pPr>
      <w:r w:rsidRPr="00EA35E1">
        <w:rPr>
          <w:rFonts w:ascii="Times New Roman" w:eastAsia="Times New Roman" w:hAnsi="Times New Roman" w:cs="Times New Roman"/>
          <w:sz w:val="28"/>
          <w:szCs w:val="28"/>
          <w:lang w:eastAsia="ru-RU"/>
        </w:rPr>
        <w:t>4.6.17 қандай антенналар поляризация бойынша келісілген және шешілген болып табылады?   Мысалдар келтіріңіз.</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eastAsia="ru-RU"/>
        </w:rPr>
      </w:pPr>
      <w:r w:rsidRPr="00EA35E1">
        <w:rPr>
          <w:rFonts w:ascii="Times New Roman" w:eastAsia="Times New Roman" w:hAnsi="Times New Roman" w:cs="Times New Roman"/>
          <w:sz w:val="28"/>
          <w:szCs w:val="28"/>
          <w:lang w:eastAsia="ru-RU"/>
        </w:rPr>
        <w:t>4.6.18 айналмалы поляризация антенналарының қандай артықшылықтары бар, олардың қолданылу аймағы қандай?</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eastAsia="ru-RU"/>
        </w:rPr>
      </w:pPr>
      <w:r w:rsidRPr="00EA35E1">
        <w:rPr>
          <w:rFonts w:ascii="Times New Roman" w:eastAsia="Times New Roman" w:hAnsi="Times New Roman" w:cs="Times New Roman"/>
          <w:sz w:val="28"/>
          <w:szCs w:val="28"/>
          <w:lang w:eastAsia="ru-RU"/>
        </w:rPr>
        <w:t>4.6.19 поляризациялық параметрлер қалай өлшенеді?</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eastAsia="ru-RU"/>
        </w:rPr>
      </w:pPr>
      <w:r w:rsidRPr="00EA35E1">
        <w:rPr>
          <w:rFonts w:ascii="Times New Roman" w:eastAsia="Times New Roman" w:hAnsi="Times New Roman" w:cs="Times New Roman"/>
          <w:sz w:val="28"/>
          <w:szCs w:val="28"/>
          <w:lang w:eastAsia="ru-RU"/>
        </w:rPr>
        <w:t>4.6.20 кеңістіктің әр түрлі нүктелерінде және бірдей токтары бар вибраторлардың айқастырмасымен сәулеленетін өрістің поляризациясы қандай?</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eastAsia="ru-RU"/>
        </w:rPr>
      </w:pPr>
      <w:r w:rsidRPr="00EA35E1">
        <w:rPr>
          <w:rFonts w:ascii="Times New Roman" w:eastAsia="Times New Roman" w:hAnsi="Times New Roman" w:cs="Times New Roman"/>
          <w:sz w:val="28"/>
          <w:szCs w:val="28"/>
          <w:lang w:eastAsia="ru-RU"/>
        </w:rPr>
        <w:t>4.6.21 спираль диаметрінің шамасы өзгергенде цилиндрлік спираль антеннасының бағытталған қасиеттері қалай өзгереді?</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eastAsia="ru-RU"/>
        </w:rPr>
      </w:pPr>
      <w:r w:rsidRPr="00EA35E1">
        <w:rPr>
          <w:rFonts w:ascii="Times New Roman" w:eastAsia="Times New Roman" w:hAnsi="Times New Roman" w:cs="Times New Roman"/>
          <w:sz w:val="28"/>
          <w:szCs w:val="28"/>
          <w:lang w:eastAsia="ru-RU"/>
        </w:rPr>
        <w:t>4.6.22 цилиндрлік спиральде қозғалатын токтардың құрылымы қандай? Толқындардың қандай түрлері әртүрлі сәулелену режимдерінде анықтаушы болып табылады?</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eastAsia="ru-RU"/>
        </w:rPr>
      </w:pPr>
      <w:r w:rsidRPr="00EA35E1">
        <w:rPr>
          <w:rFonts w:ascii="Times New Roman" w:eastAsia="Times New Roman" w:hAnsi="Times New Roman" w:cs="Times New Roman"/>
          <w:sz w:val="28"/>
          <w:szCs w:val="28"/>
          <w:lang w:eastAsia="ru-RU"/>
        </w:rPr>
        <w:t>4.6.23 неге толқын ұзындығына тең орам периметрі бар цилиндрлік спираль айналмалы поляризация өрісінің осі бойымен сәуле шығарады?</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eastAsia="ru-RU"/>
        </w:rPr>
      </w:pPr>
      <w:r w:rsidRPr="00EA35E1">
        <w:rPr>
          <w:rFonts w:ascii="Times New Roman" w:eastAsia="Times New Roman" w:hAnsi="Times New Roman" w:cs="Times New Roman"/>
          <w:sz w:val="28"/>
          <w:szCs w:val="28"/>
          <w:lang w:eastAsia="ru-RU"/>
        </w:rPr>
        <w:t xml:space="preserve">4.6.24 цилиндрлік спиральдың жақсы </w:t>
      </w:r>
      <w:r w:rsidR="005735A2" w:rsidRPr="00EA35E1">
        <w:rPr>
          <w:rFonts w:ascii="Times New Roman" w:eastAsia="Times New Roman" w:hAnsi="Times New Roman" w:cs="Times New Roman"/>
          <w:sz w:val="28"/>
          <w:szCs w:val="28"/>
          <w:lang w:eastAsia="ru-RU"/>
        </w:rPr>
        <w:t>ауқым</w:t>
      </w:r>
      <w:r w:rsidRPr="00EA35E1">
        <w:rPr>
          <w:rFonts w:ascii="Times New Roman" w:eastAsia="Times New Roman" w:hAnsi="Times New Roman" w:cs="Times New Roman"/>
          <w:sz w:val="28"/>
          <w:szCs w:val="28"/>
          <w:lang w:eastAsia="ru-RU"/>
        </w:rPr>
        <w:t>дық қасиеттері немен түсіндіріледі?</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eastAsia="ru-RU"/>
        </w:rPr>
      </w:pPr>
      <w:r w:rsidRPr="00EA35E1">
        <w:rPr>
          <w:rFonts w:ascii="Times New Roman" w:eastAsia="Times New Roman" w:hAnsi="Times New Roman" w:cs="Times New Roman"/>
          <w:sz w:val="28"/>
          <w:szCs w:val="28"/>
          <w:lang w:eastAsia="ru-RU"/>
        </w:rPr>
        <w:t>4.6.25 максималды КНД алу үшін спираль өлшемдерін қалай таңдауға болады?Объяснить принцип действия конической спиральной антенны.</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eastAsia="ru-RU"/>
        </w:rPr>
      </w:pPr>
      <w:r w:rsidRPr="00EA35E1">
        <w:rPr>
          <w:rFonts w:ascii="Times New Roman" w:eastAsia="Times New Roman" w:hAnsi="Times New Roman" w:cs="Times New Roman"/>
          <w:sz w:val="28"/>
          <w:szCs w:val="28"/>
          <w:lang w:eastAsia="ru-RU"/>
        </w:rPr>
        <w:t>4.6.26 конустық спиральдің қоректену симметриясы қалай қамтамасыз етіледі?</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eastAsia="ru-RU"/>
        </w:rPr>
      </w:pPr>
      <w:r w:rsidRPr="00EA35E1">
        <w:rPr>
          <w:rFonts w:ascii="Times New Roman" w:eastAsia="Times New Roman" w:hAnsi="Times New Roman" w:cs="Times New Roman"/>
          <w:sz w:val="28"/>
          <w:szCs w:val="28"/>
          <w:lang w:eastAsia="ru-RU"/>
        </w:rPr>
        <w:t xml:space="preserve">4.6.27 конустық спиральдың жұмыс жиіліктерінің </w:t>
      </w:r>
      <w:r w:rsidR="00BC7C27" w:rsidRPr="00EA35E1">
        <w:rPr>
          <w:rFonts w:ascii="Times New Roman" w:eastAsia="Times New Roman" w:hAnsi="Times New Roman" w:cs="Times New Roman"/>
          <w:sz w:val="28"/>
          <w:szCs w:val="28"/>
          <w:lang w:eastAsia="ru-RU"/>
        </w:rPr>
        <w:t>ауқымы</w:t>
      </w:r>
      <w:r w:rsidRPr="00EA35E1">
        <w:rPr>
          <w:rFonts w:ascii="Times New Roman" w:eastAsia="Times New Roman" w:hAnsi="Times New Roman" w:cs="Times New Roman"/>
          <w:sz w:val="28"/>
          <w:szCs w:val="28"/>
          <w:lang w:eastAsia="ru-RU"/>
        </w:rPr>
        <w:t xml:space="preserve"> немен анықталады?</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eastAsia="ru-RU"/>
        </w:rPr>
      </w:pPr>
      <w:r w:rsidRPr="00EA35E1">
        <w:rPr>
          <w:rFonts w:ascii="Times New Roman" w:eastAsia="Times New Roman" w:hAnsi="Times New Roman" w:cs="Times New Roman"/>
          <w:sz w:val="28"/>
          <w:szCs w:val="28"/>
          <w:lang w:eastAsia="ru-RU"/>
        </w:rPr>
        <w:t>4.6.28 тегіс спиральды антенна құрылғысы қандай?</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eastAsia="ru-RU"/>
        </w:rPr>
      </w:pPr>
      <w:r w:rsidRPr="00EA35E1">
        <w:rPr>
          <w:rFonts w:ascii="Times New Roman" w:eastAsia="Times New Roman" w:hAnsi="Times New Roman" w:cs="Times New Roman"/>
          <w:sz w:val="28"/>
          <w:szCs w:val="28"/>
          <w:lang w:eastAsia="ru-RU"/>
        </w:rPr>
        <w:t xml:space="preserve">4.6.29 жалпақ спиральды антеннаның </w:t>
      </w:r>
      <w:r w:rsidR="005735A2" w:rsidRPr="00EA35E1">
        <w:rPr>
          <w:rFonts w:ascii="Times New Roman" w:eastAsia="Times New Roman" w:hAnsi="Times New Roman" w:cs="Times New Roman"/>
          <w:sz w:val="28"/>
          <w:szCs w:val="28"/>
          <w:lang w:eastAsia="ru-RU"/>
        </w:rPr>
        <w:t>ауқым</w:t>
      </w:r>
      <w:r w:rsidRPr="00EA35E1">
        <w:rPr>
          <w:rFonts w:ascii="Times New Roman" w:eastAsia="Times New Roman" w:hAnsi="Times New Roman" w:cs="Times New Roman"/>
          <w:sz w:val="28"/>
          <w:szCs w:val="28"/>
          <w:lang w:eastAsia="ru-RU"/>
        </w:rPr>
        <w:t>дылығы немен анықталады?</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eastAsia="ru-RU"/>
        </w:rPr>
      </w:pPr>
      <w:r w:rsidRPr="00EA35E1">
        <w:rPr>
          <w:rFonts w:ascii="Times New Roman" w:eastAsia="Times New Roman" w:hAnsi="Times New Roman" w:cs="Times New Roman"/>
          <w:sz w:val="28"/>
          <w:szCs w:val="28"/>
          <w:lang w:eastAsia="ru-RU"/>
        </w:rPr>
        <w:t>4.6.30 цилиндрлік спиральді антеннада қандай толқын түрі қолданылады?Чем характеризуется режим волны Т0 в спиральной антенне?</w:t>
      </w:r>
    </w:p>
    <w:p w:rsidR="00F42FFE" w:rsidRPr="00EA35E1" w:rsidRDefault="00F42FFE" w:rsidP="003B4E85">
      <w:pPr>
        <w:spacing w:after="0" w:line="240" w:lineRule="auto"/>
        <w:ind w:firstLine="567"/>
        <w:jc w:val="both"/>
        <w:rPr>
          <w:rFonts w:ascii="Times New Roman" w:eastAsia="Times New Roman" w:hAnsi="Times New Roman" w:cs="Times New Roman"/>
          <w:b/>
          <w:sz w:val="28"/>
          <w:szCs w:val="28"/>
          <w:lang w:eastAsia="ru-RU"/>
        </w:rPr>
      </w:pPr>
      <w:r w:rsidRPr="00EA35E1">
        <w:rPr>
          <w:rFonts w:ascii="Times New Roman" w:eastAsia="Times New Roman" w:hAnsi="Times New Roman" w:cs="Times New Roman"/>
          <w:sz w:val="28"/>
          <w:szCs w:val="28"/>
          <w:lang w:eastAsia="ru-RU"/>
        </w:rPr>
        <w:t>4.6.31 спиральді антеннадағы Т1 толқын режимі немен сипатталады?</w:t>
      </w:r>
    </w:p>
    <w:p w:rsidR="00F42FFE" w:rsidRPr="00EA35E1" w:rsidRDefault="00F42FFE" w:rsidP="003B4E85">
      <w:pPr>
        <w:spacing w:after="0" w:line="240" w:lineRule="auto"/>
        <w:ind w:firstLine="567"/>
        <w:jc w:val="both"/>
        <w:rPr>
          <w:rFonts w:ascii="Times New Roman" w:eastAsia="Times New Roman" w:hAnsi="Times New Roman" w:cs="Times New Roman"/>
          <w:b/>
          <w:sz w:val="28"/>
          <w:szCs w:val="28"/>
          <w:lang w:eastAsia="ru-RU"/>
        </w:rPr>
      </w:pPr>
      <w:r w:rsidRPr="00EA35E1">
        <w:rPr>
          <w:rFonts w:ascii="Times New Roman" w:eastAsia="Times New Roman" w:hAnsi="Times New Roman" w:cs="Times New Roman"/>
          <w:sz w:val="28"/>
          <w:szCs w:val="28"/>
          <w:lang w:eastAsia="ru-RU"/>
        </w:rPr>
        <w:lastRenderedPageBreak/>
        <w:t>4.6.32 спиральді антеннадағы Т2 толқын режимі немен сипатталады?</w:t>
      </w:r>
    </w:p>
    <w:p w:rsidR="00F42FFE" w:rsidRPr="00EA35E1" w:rsidRDefault="00F42FFE" w:rsidP="003B4E85">
      <w:pPr>
        <w:spacing w:after="0" w:line="240" w:lineRule="auto"/>
        <w:ind w:firstLine="567"/>
        <w:jc w:val="both"/>
        <w:rPr>
          <w:rFonts w:ascii="Times New Roman" w:eastAsia="Times New Roman" w:hAnsi="Times New Roman" w:cs="Times New Roman"/>
          <w:b/>
          <w:sz w:val="28"/>
          <w:szCs w:val="28"/>
          <w:lang w:eastAsia="ru-RU"/>
        </w:rPr>
      </w:pPr>
      <w:r w:rsidRPr="00EA35E1">
        <w:rPr>
          <w:rFonts w:ascii="Times New Roman" w:eastAsia="Times New Roman" w:hAnsi="Times New Roman" w:cs="Times New Roman"/>
          <w:sz w:val="28"/>
          <w:szCs w:val="28"/>
          <w:lang w:eastAsia="ru-RU"/>
        </w:rPr>
        <w:t>4.6.33 спиральді антенналардың қайсысы кең түбі бар?</w:t>
      </w:r>
    </w:p>
    <w:p w:rsidR="00F42FFE" w:rsidRPr="00EA35E1" w:rsidRDefault="00F42FFE" w:rsidP="003B4E85">
      <w:pPr>
        <w:spacing w:after="0" w:line="240" w:lineRule="auto"/>
        <w:ind w:firstLine="567"/>
        <w:jc w:val="both"/>
        <w:rPr>
          <w:rFonts w:ascii="Times New Roman" w:eastAsia="Times New Roman" w:hAnsi="Times New Roman" w:cs="Times New Roman"/>
          <w:b/>
          <w:sz w:val="28"/>
          <w:szCs w:val="28"/>
          <w:lang w:eastAsia="ru-RU"/>
        </w:rPr>
      </w:pPr>
      <w:r w:rsidRPr="00EA35E1">
        <w:rPr>
          <w:rFonts w:ascii="Times New Roman" w:eastAsia="Times New Roman" w:hAnsi="Times New Roman" w:cs="Times New Roman"/>
          <w:sz w:val="28"/>
          <w:szCs w:val="28"/>
          <w:lang w:eastAsia="ru-RU"/>
        </w:rPr>
        <w:t>4.6.34 конустық логопериодтық спиральды антенна қандай сәулелену режимінде жұмыс істейді?</w:t>
      </w:r>
    </w:p>
    <w:p w:rsidR="00F42FFE" w:rsidRPr="00EA35E1" w:rsidRDefault="00F42FFE" w:rsidP="003B4E85">
      <w:pPr>
        <w:spacing w:after="0" w:line="240" w:lineRule="auto"/>
        <w:ind w:firstLine="567"/>
        <w:jc w:val="both"/>
        <w:rPr>
          <w:rFonts w:ascii="Times New Roman" w:eastAsia="Times New Roman" w:hAnsi="Times New Roman" w:cs="Times New Roman"/>
          <w:b/>
          <w:sz w:val="28"/>
          <w:szCs w:val="28"/>
          <w:lang w:eastAsia="ru-RU"/>
        </w:rPr>
      </w:pPr>
    </w:p>
    <w:p w:rsidR="00F42FFE" w:rsidRPr="00EA35E1" w:rsidRDefault="00F42FFE" w:rsidP="003B4E85">
      <w:pPr>
        <w:spacing w:after="0" w:line="240" w:lineRule="auto"/>
        <w:ind w:firstLine="567"/>
        <w:jc w:val="both"/>
        <w:rPr>
          <w:rFonts w:ascii="Times New Roman" w:eastAsia="Times New Roman" w:hAnsi="Times New Roman" w:cs="Times New Roman"/>
          <w:b/>
          <w:sz w:val="28"/>
          <w:szCs w:val="28"/>
          <w:lang w:eastAsia="ru-RU"/>
        </w:rPr>
      </w:pPr>
    </w:p>
    <w:p w:rsidR="00F42FFE" w:rsidRPr="00EA35E1" w:rsidRDefault="00F42FFE" w:rsidP="003B4E85">
      <w:pPr>
        <w:spacing w:after="0" w:line="240" w:lineRule="auto"/>
        <w:ind w:firstLine="567"/>
        <w:jc w:val="both"/>
        <w:rPr>
          <w:rFonts w:ascii="Times New Roman" w:eastAsia="Times New Roman" w:hAnsi="Times New Roman" w:cs="Times New Roman"/>
          <w:b/>
          <w:sz w:val="28"/>
          <w:szCs w:val="28"/>
          <w:lang w:eastAsia="ru-RU"/>
        </w:rPr>
      </w:pPr>
      <w:r w:rsidRPr="00EA35E1">
        <w:rPr>
          <w:rFonts w:ascii="Times New Roman" w:eastAsia="Times New Roman" w:hAnsi="Times New Roman" w:cs="Times New Roman"/>
          <w:sz w:val="28"/>
          <w:szCs w:val="28"/>
          <w:lang w:eastAsia="ru-RU"/>
        </w:rPr>
        <w:t>Зертханалық жұмыс №5</w:t>
      </w:r>
      <w:r w:rsidRPr="00EA35E1">
        <w:rPr>
          <w:rFonts w:ascii="Times New Roman" w:eastAsia="Times New Roman" w:hAnsi="Times New Roman" w:cs="Times New Roman"/>
          <w:sz w:val="28"/>
          <w:szCs w:val="28"/>
          <w:lang w:val="kk-KZ" w:eastAsia="ru-RU"/>
        </w:rPr>
        <w:t xml:space="preserve">. </w:t>
      </w:r>
      <w:r w:rsidRPr="00EA35E1">
        <w:rPr>
          <w:rFonts w:ascii="Times New Roman" w:eastAsia="Times New Roman" w:hAnsi="Times New Roman" w:cs="Times New Roman"/>
          <w:b/>
          <w:sz w:val="28"/>
          <w:szCs w:val="28"/>
          <w:lang w:eastAsia="ru-RU"/>
        </w:rPr>
        <w:t>Логопериодикалық антеннаны зерттеу</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eastAsia="ru-RU"/>
        </w:rPr>
      </w:pPr>
      <w:r w:rsidRPr="00EA35E1">
        <w:rPr>
          <w:rFonts w:ascii="Times New Roman" w:eastAsia="Times New Roman" w:hAnsi="Times New Roman" w:cs="Times New Roman"/>
          <w:sz w:val="28"/>
          <w:szCs w:val="28"/>
          <w:lang w:eastAsia="ru-RU"/>
        </w:rPr>
        <w:t xml:space="preserve">5.1 жұмыстың мақсаты </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eastAsia="ru-RU"/>
        </w:rPr>
      </w:pPr>
      <w:r w:rsidRPr="00EA35E1">
        <w:rPr>
          <w:rFonts w:ascii="Times New Roman" w:eastAsia="Times New Roman" w:hAnsi="Times New Roman" w:cs="Times New Roman"/>
          <w:sz w:val="28"/>
          <w:szCs w:val="28"/>
          <w:lang w:eastAsia="ru-RU"/>
        </w:rPr>
        <w:t xml:space="preserve">Осы зертханалық жұмыстың мақсаты логопериодикалық антеннаның негізгі қасиеттерін, конструкциясын және әрекет ету принципін зерттеу, оның </w:t>
      </w:r>
      <w:r w:rsidR="005735A2" w:rsidRPr="00EA35E1">
        <w:rPr>
          <w:rFonts w:ascii="Times New Roman" w:eastAsia="Times New Roman" w:hAnsi="Times New Roman" w:cs="Times New Roman"/>
          <w:sz w:val="28"/>
          <w:szCs w:val="28"/>
          <w:lang w:eastAsia="ru-RU"/>
        </w:rPr>
        <w:t>ауқым</w:t>
      </w:r>
      <w:r w:rsidRPr="00EA35E1">
        <w:rPr>
          <w:rFonts w:ascii="Times New Roman" w:eastAsia="Times New Roman" w:hAnsi="Times New Roman" w:cs="Times New Roman"/>
          <w:sz w:val="28"/>
          <w:szCs w:val="28"/>
          <w:lang w:eastAsia="ru-RU"/>
        </w:rPr>
        <w:t>дық қасиеттерін эксперименттік зерттеу болып табылады.</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eastAsia="ru-RU"/>
        </w:rPr>
      </w:pP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5.2 зертханалық қондырғының сипаттамасы</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Зертханалық қондырғы ВЧ тербелістер генераторынан</w:t>
      </w:r>
      <w:r w:rsidR="00A73D89" w:rsidRPr="00EA35E1">
        <w:rPr>
          <w:rFonts w:ascii="Times New Roman" w:eastAsia="Times New Roman" w:hAnsi="Times New Roman" w:cs="Times New Roman"/>
          <w:sz w:val="28"/>
          <w:szCs w:val="28"/>
          <w:lang w:val="kk-KZ" w:eastAsia="ru-RU"/>
        </w:rPr>
        <w:t xml:space="preserve"> </w:t>
      </w:r>
      <w:r w:rsidRPr="00EA35E1">
        <w:rPr>
          <w:rFonts w:ascii="Times New Roman" w:eastAsia="Times New Roman" w:hAnsi="Times New Roman" w:cs="Times New Roman"/>
          <w:sz w:val="28"/>
          <w:szCs w:val="28"/>
          <w:lang w:val="kk-KZ" w:eastAsia="ru-RU"/>
        </w:rPr>
        <w:t>(1), бұрылыс құрылғысы бар логопериодикалық антеннадан</w:t>
      </w:r>
      <w:r w:rsidR="00A73D89" w:rsidRPr="00EA35E1">
        <w:rPr>
          <w:rFonts w:ascii="Times New Roman" w:eastAsia="Times New Roman" w:hAnsi="Times New Roman" w:cs="Times New Roman"/>
          <w:sz w:val="28"/>
          <w:szCs w:val="28"/>
          <w:lang w:val="kk-KZ" w:eastAsia="ru-RU"/>
        </w:rPr>
        <w:t xml:space="preserve"> </w:t>
      </w:r>
      <w:r w:rsidRPr="00EA35E1">
        <w:rPr>
          <w:rFonts w:ascii="Times New Roman" w:eastAsia="Times New Roman" w:hAnsi="Times New Roman" w:cs="Times New Roman"/>
          <w:sz w:val="28"/>
          <w:szCs w:val="28"/>
          <w:lang w:val="kk-KZ" w:eastAsia="ru-RU"/>
        </w:rPr>
        <w:t>(2), детекторлық секциямен</w:t>
      </w:r>
      <w:r w:rsidR="00A73D89" w:rsidRPr="00EA35E1">
        <w:rPr>
          <w:rFonts w:ascii="Times New Roman" w:eastAsia="Times New Roman" w:hAnsi="Times New Roman" w:cs="Times New Roman"/>
          <w:sz w:val="28"/>
          <w:szCs w:val="28"/>
          <w:lang w:val="kk-KZ" w:eastAsia="ru-RU"/>
        </w:rPr>
        <w:t xml:space="preserve"> </w:t>
      </w:r>
      <w:r w:rsidRPr="00EA35E1">
        <w:rPr>
          <w:rFonts w:ascii="Times New Roman" w:eastAsia="Times New Roman" w:hAnsi="Times New Roman" w:cs="Times New Roman"/>
          <w:sz w:val="28"/>
          <w:szCs w:val="28"/>
          <w:lang w:val="kk-KZ" w:eastAsia="ru-RU"/>
        </w:rPr>
        <w:t>(5) және микроамперметрмен</w:t>
      </w:r>
      <w:r w:rsidR="00A73D89" w:rsidRPr="00EA35E1">
        <w:rPr>
          <w:rFonts w:ascii="Times New Roman" w:eastAsia="Times New Roman" w:hAnsi="Times New Roman" w:cs="Times New Roman"/>
          <w:sz w:val="28"/>
          <w:szCs w:val="28"/>
          <w:lang w:val="kk-KZ" w:eastAsia="ru-RU"/>
        </w:rPr>
        <w:t xml:space="preserve"> </w:t>
      </w:r>
      <w:r w:rsidRPr="00EA35E1">
        <w:rPr>
          <w:rFonts w:ascii="Times New Roman" w:eastAsia="Times New Roman" w:hAnsi="Times New Roman" w:cs="Times New Roman"/>
          <w:sz w:val="28"/>
          <w:szCs w:val="28"/>
          <w:lang w:val="kk-KZ" w:eastAsia="ru-RU"/>
        </w:rPr>
        <w:t>(6) индикаторлық антеннадан</w:t>
      </w:r>
      <w:r w:rsidR="00A73D89" w:rsidRPr="00EA35E1">
        <w:rPr>
          <w:rFonts w:ascii="Times New Roman" w:eastAsia="Times New Roman" w:hAnsi="Times New Roman" w:cs="Times New Roman"/>
          <w:sz w:val="28"/>
          <w:szCs w:val="28"/>
          <w:lang w:val="kk-KZ" w:eastAsia="ru-RU"/>
        </w:rPr>
        <w:t xml:space="preserve"> </w:t>
      </w:r>
      <w:r w:rsidRPr="00EA35E1">
        <w:rPr>
          <w:rFonts w:ascii="Times New Roman" w:eastAsia="Times New Roman" w:hAnsi="Times New Roman" w:cs="Times New Roman"/>
          <w:sz w:val="28"/>
          <w:szCs w:val="28"/>
          <w:lang w:val="kk-KZ" w:eastAsia="ru-RU"/>
        </w:rPr>
        <w:t>(4), микроамперметрмен</w:t>
      </w:r>
      <w:r w:rsidR="00A73D89" w:rsidRPr="00EA35E1">
        <w:rPr>
          <w:rFonts w:ascii="Times New Roman" w:eastAsia="Times New Roman" w:hAnsi="Times New Roman" w:cs="Times New Roman"/>
          <w:sz w:val="28"/>
          <w:szCs w:val="28"/>
          <w:lang w:val="kk-KZ" w:eastAsia="ru-RU"/>
        </w:rPr>
        <w:t xml:space="preserve"> </w:t>
      </w:r>
      <w:r w:rsidRPr="00EA35E1">
        <w:rPr>
          <w:rFonts w:ascii="Times New Roman" w:eastAsia="Times New Roman" w:hAnsi="Times New Roman" w:cs="Times New Roman"/>
          <w:sz w:val="28"/>
          <w:szCs w:val="28"/>
          <w:lang w:val="kk-KZ" w:eastAsia="ru-RU"/>
        </w:rPr>
        <w:t>(8) Р3-35</w:t>
      </w:r>
      <w:r w:rsidR="00A73D89" w:rsidRPr="00EA35E1">
        <w:rPr>
          <w:rFonts w:ascii="Times New Roman" w:eastAsia="Times New Roman" w:hAnsi="Times New Roman" w:cs="Times New Roman"/>
          <w:sz w:val="28"/>
          <w:szCs w:val="28"/>
          <w:lang w:val="kk-KZ" w:eastAsia="ru-RU"/>
        </w:rPr>
        <w:t xml:space="preserve"> </w:t>
      </w:r>
      <w:r w:rsidRPr="00EA35E1">
        <w:rPr>
          <w:rFonts w:ascii="Times New Roman" w:eastAsia="Times New Roman" w:hAnsi="Times New Roman" w:cs="Times New Roman"/>
          <w:sz w:val="28"/>
          <w:szCs w:val="28"/>
          <w:lang w:val="kk-KZ" w:eastAsia="ru-RU"/>
        </w:rPr>
        <w:t>(7) толық кедергі өлшеуішінен тұрады.</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5.3 үй дайындығы</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5.3.1 логопериодтық антеннаның негізгі параметрлерімен және әрекет принципімен танысу. Жұмыс сипаттамасы мен жұмыста пайдаланылатын аспаптарды пайдалану жөніндегі нұсқаулықты оқып үйрену.</w:t>
      </w:r>
    </w:p>
    <w:p w:rsidR="00F42FFE" w:rsidRPr="00EA35E1" w:rsidRDefault="00F42FFE" w:rsidP="003B4E85">
      <w:pPr>
        <w:spacing w:after="0" w:line="240" w:lineRule="auto"/>
        <w:ind w:firstLine="567"/>
        <w:jc w:val="both"/>
        <w:rPr>
          <w:rFonts w:ascii="Times New Roman" w:eastAsia="Times New Roman" w:hAnsi="Times New Roman" w:cs="Times New Roman"/>
          <w:bCs/>
          <w:noProof/>
          <w:sz w:val="28"/>
          <w:szCs w:val="28"/>
          <w:lang w:val="kk-KZ" w:eastAsia="ru-RU"/>
        </w:rPr>
      </w:pPr>
      <w:r w:rsidRPr="00EA35E1">
        <w:rPr>
          <w:rFonts w:ascii="Times New Roman" w:eastAsia="Times New Roman" w:hAnsi="Times New Roman" w:cs="Times New Roman"/>
          <w:sz w:val="28"/>
          <w:szCs w:val="28"/>
          <w:lang w:val="kk-KZ" w:eastAsia="ru-RU"/>
        </w:rPr>
        <w:t xml:space="preserve">5.3.2 20-дан 60 см-ге дейін толқын </w:t>
      </w:r>
      <w:r w:rsidR="00BC7C27" w:rsidRPr="00EA35E1">
        <w:rPr>
          <w:rFonts w:ascii="Times New Roman" w:eastAsia="Times New Roman" w:hAnsi="Times New Roman" w:cs="Times New Roman"/>
          <w:sz w:val="28"/>
          <w:szCs w:val="28"/>
          <w:lang w:val="kk-KZ" w:eastAsia="ru-RU"/>
        </w:rPr>
        <w:t>ауқымы</w:t>
      </w:r>
      <w:r w:rsidRPr="00EA35E1">
        <w:rPr>
          <w:rFonts w:ascii="Times New Roman" w:eastAsia="Times New Roman" w:hAnsi="Times New Roman" w:cs="Times New Roman"/>
          <w:sz w:val="28"/>
          <w:szCs w:val="28"/>
          <w:lang w:val="kk-KZ" w:eastAsia="ru-RU"/>
        </w:rPr>
        <w:t xml:space="preserve"> үшін 8 элементті логопериодтық антеннаны құрылымдық есептеу.</w:t>
      </w:r>
    </w:p>
    <w:p w:rsidR="00F42FFE" w:rsidRPr="00EA35E1" w:rsidRDefault="00F42FFE" w:rsidP="003B4E85">
      <w:pPr>
        <w:spacing w:after="0" w:line="240" w:lineRule="auto"/>
        <w:ind w:firstLine="567"/>
        <w:jc w:val="both"/>
        <w:rPr>
          <w:rFonts w:ascii="Times New Roman" w:eastAsia="Times New Roman" w:hAnsi="Times New Roman" w:cs="Times New Roman"/>
          <w:bCs/>
          <w:noProof/>
          <w:sz w:val="28"/>
          <w:szCs w:val="28"/>
          <w:lang w:val="kk-KZ" w:eastAsia="ru-RU"/>
        </w:rPr>
      </w:pPr>
      <w:r w:rsidRPr="00EA35E1">
        <w:rPr>
          <w:rFonts w:ascii="Times New Roman" w:eastAsia="Times New Roman" w:hAnsi="Times New Roman" w:cs="Times New Roman"/>
          <w:bCs/>
          <w:noProof/>
          <w:sz w:val="28"/>
          <w:szCs w:val="28"/>
          <w:lang w:val="kk-KZ" w:eastAsia="ru-RU"/>
        </w:rPr>
        <w:t>5.4 жұмыс тапсырмасы</w:t>
      </w:r>
    </w:p>
    <w:p w:rsidR="00F42FFE" w:rsidRPr="00EA35E1" w:rsidRDefault="00F42FFE" w:rsidP="003B4E85">
      <w:pPr>
        <w:spacing w:after="0" w:line="240" w:lineRule="auto"/>
        <w:ind w:firstLine="567"/>
        <w:jc w:val="both"/>
        <w:rPr>
          <w:rFonts w:ascii="Times New Roman" w:eastAsia="Times New Roman" w:hAnsi="Times New Roman" w:cs="Times New Roman"/>
          <w:noProof/>
          <w:sz w:val="28"/>
          <w:szCs w:val="28"/>
          <w:lang w:val="kk-KZ" w:eastAsia="ru-RU"/>
        </w:rPr>
      </w:pPr>
      <w:r w:rsidRPr="00EA35E1">
        <w:rPr>
          <w:rFonts w:ascii="Times New Roman" w:eastAsia="Times New Roman" w:hAnsi="Times New Roman" w:cs="Times New Roman"/>
          <w:bCs/>
          <w:noProof/>
          <w:sz w:val="28"/>
          <w:szCs w:val="28"/>
          <w:lang w:val="kk-KZ" w:eastAsia="ru-RU"/>
        </w:rPr>
        <w:t xml:space="preserve">зертханалық қондырғыны ДН өлшеуге дайындау. Ол үшін </w:t>
      </w:r>
      <w:r w:rsidR="003F402E" w:rsidRPr="00EA35E1">
        <w:rPr>
          <w:rFonts w:ascii="Times New Roman" w:eastAsia="Times New Roman" w:hAnsi="Times New Roman" w:cs="Times New Roman"/>
          <w:bCs/>
          <w:noProof/>
          <w:sz w:val="28"/>
          <w:szCs w:val="28"/>
          <w:lang w:val="kk-KZ" w:eastAsia="ru-RU"/>
        </w:rPr>
        <w:t>7</w:t>
      </w:r>
      <w:r w:rsidRPr="00EA35E1">
        <w:rPr>
          <w:rFonts w:ascii="Times New Roman" w:eastAsia="Times New Roman" w:hAnsi="Times New Roman" w:cs="Times New Roman"/>
          <w:bCs/>
          <w:noProof/>
          <w:sz w:val="28"/>
          <w:szCs w:val="28"/>
          <w:lang w:val="kk-KZ" w:eastAsia="ru-RU"/>
        </w:rPr>
        <w:t>.</w:t>
      </w:r>
      <w:r w:rsidR="003F402E" w:rsidRPr="00EA35E1">
        <w:rPr>
          <w:rFonts w:ascii="Times New Roman" w:eastAsia="Times New Roman" w:hAnsi="Times New Roman" w:cs="Times New Roman"/>
          <w:bCs/>
          <w:noProof/>
          <w:sz w:val="28"/>
          <w:szCs w:val="28"/>
          <w:lang w:val="kk-KZ" w:eastAsia="ru-RU"/>
        </w:rPr>
        <w:t>8</w:t>
      </w:r>
      <w:r w:rsidRPr="00EA35E1">
        <w:rPr>
          <w:rFonts w:ascii="Times New Roman" w:eastAsia="Times New Roman" w:hAnsi="Times New Roman" w:cs="Times New Roman"/>
          <w:bCs/>
          <w:noProof/>
          <w:sz w:val="28"/>
          <w:szCs w:val="28"/>
          <w:lang w:val="kk-KZ" w:eastAsia="ru-RU"/>
        </w:rPr>
        <w:t xml:space="preserve">-суретте көрсетілгендей қондырғыны жинау керек  </w:t>
      </w:r>
    </w:p>
    <w:p w:rsidR="00F42FFE" w:rsidRPr="00EA35E1" w:rsidRDefault="00F42FFE" w:rsidP="003B4E85">
      <w:pPr>
        <w:spacing w:after="0" w:line="240" w:lineRule="auto"/>
        <w:ind w:firstLine="567"/>
        <w:jc w:val="both"/>
        <w:rPr>
          <w:rFonts w:ascii="Times New Roman" w:eastAsia="Times New Roman" w:hAnsi="Times New Roman" w:cs="Times New Roman"/>
          <w:noProof/>
          <w:sz w:val="28"/>
          <w:szCs w:val="28"/>
          <w:lang w:val="kk-KZ" w:eastAsia="ru-RU"/>
        </w:rPr>
      </w:pPr>
    </w:p>
    <w:p w:rsidR="00F42FFE" w:rsidRPr="00EA35E1" w:rsidRDefault="000368E8" w:rsidP="003B4E85">
      <w:pPr>
        <w:spacing w:after="0" w:line="240" w:lineRule="auto"/>
        <w:ind w:firstLine="567"/>
        <w:jc w:val="both"/>
        <w:rPr>
          <w:rFonts w:ascii="Times New Roman" w:eastAsia="Times New Roman" w:hAnsi="Times New Roman" w:cs="Times New Roman"/>
          <w:noProof/>
          <w:sz w:val="28"/>
          <w:szCs w:val="28"/>
          <w:lang w:val="kk-KZ" w:eastAsia="ru-RU"/>
        </w:rPr>
      </w:pPr>
      <w:r>
        <w:rPr>
          <w:rFonts w:ascii="Times New Roman" w:eastAsia="Times New Roman" w:hAnsi="Times New Roman" w:cs="Times New Roman"/>
          <w:noProof/>
          <w:sz w:val="28"/>
          <w:szCs w:val="28"/>
          <w:lang w:eastAsia="ru-RU"/>
        </w:rPr>
        <w:pict>
          <v:shape id="_x0000_s1026" type="#_x0000_t75" style="position:absolute;left:0;text-align:left;margin-left:94.75pt;margin-top:10.3pt;width:304.95pt;height:89.9pt;z-index:251658240">
            <v:imagedata r:id="rId138" o:title=""/>
            <w10:wrap type="topAndBottom"/>
          </v:shape>
          <o:OLEObject Type="Embed" ProgID="PBrush" ShapeID="_x0000_s1026" DrawAspect="Content" ObjectID="_1716791523" r:id="rId139"/>
        </w:pict>
      </w:r>
    </w:p>
    <w:p w:rsidR="00F42FFE" w:rsidRPr="00EA35E1" w:rsidRDefault="00F42FFE" w:rsidP="003B4E85">
      <w:pPr>
        <w:spacing w:after="0" w:line="240" w:lineRule="auto"/>
        <w:ind w:firstLine="567"/>
        <w:jc w:val="both"/>
        <w:rPr>
          <w:rFonts w:ascii="Times New Roman" w:eastAsia="Times New Roman" w:hAnsi="Times New Roman" w:cs="Times New Roman"/>
          <w:noProof/>
          <w:sz w:val="28"/>
          <w:szCs w:val="28"/>
          <w:lang w:val="kk-KZ" w:eastAsia="ru-RU"/>
        </w:rPr>
      </w:pPr>
    </w:p>
    <w:p w:rsidR="00F42FFE" w:rsidRPr="00EA35E1" w:rsidRDefault="00F42FFE" w:rsidP="006259A1">
      <w:pPr>
        <w:spacing w:after="0" w:line="240" w:lineRule="auto"/>
        <w:jc w:val="center"/>
        <w:rPr>
          <w:rFonts w:ascii="Times New Roman" w:eastAsia="Times New Roman" w:hAnsi="Times New Roman" w:cs="Times New Roman"/>
          <w:noProof/>
          <w:sz w:val="28"/>
          <w:szCs w:val="28"/>
          <w:lang w:val="kk-KZ" w:eastAsia="ru-RU"/>
        </w:rPr>
      </w:pPr>
      <w:r w:rsidRPr="00EA35E1">
        <w:rPr>
          <w:rFonts w:ascii="Times New Roman" w:eastAsia="Times New Roman" w:hAnsi="Times New Roman" w:cs="Times New Roman"/>
          <w:noProof/>
          <w:sz w:val="28"/>
          <w:szCs w:val="28"/>
          <w:lang w:val="kk-KZ" w:eastAsia="ru-RU"/>
        </w:rPr>
        <w:t xml:space="preserve">Сурет </w:t>
      </w:r>
      <w:r w:rsidR="006259A1" w:rsidRPr="00EA35E1">
        <w:rPr>
          <w:rFonts w:ascii="Times New Roman" w:eastAsia="Times New Roman" w:hAnsi="Times New Roman" w:cs="Times New Roman"/>
          <w:noProof/>
          <w:sz w:val="28"/>
          <w:szCs w:val="28"/>
          <w:lang w:val="kk-KZ" w:eastAsia="ru-RU"/>
        </w:rPr>
        <w:t>7</w:t>
      </w:r>
      <w:r w:rsidRPr="00EA35E1">
        <w:rPr>
          <w:rFonts w:ascii="Times New Roman" w:eastAsia="Times New Roman" w:hAnsi="Times New Roman" w:cs="Times New Roman"/>
          <w:noProof/>
          <w:sz w:val="28"/>
          <w:szCs w:val="28"/>
          <w:lang w:val="kk-KZ" w:eastAsia="ru-RU"/>
        </w:rPr>
        <w:t>.</w:t>
      </w:r>
      <w:r w:rsidR="006259A1" w:rsidRPr="00EA35E1">
        <w:rPr>
          <w:rFonts w:ascii="Times New Roman" w:eastAsia="Times New Roman" w:hAnsi="Times New Roman" w:cs="Times New Roman"/>
          <w:noProof/>
          <w:sz w:val="28"/>
          <w:szCs w:val="28"/>
          <w:lang w:val="kk-KZ" w:eastAsia="ru-RU"/>
        </w:rPr>
        <w:t>8</w:t>
      </w:r>
      <w:r w:rsidRPr="00EA35E1">
        <w:rPr>
          <w:rFonts w:ascii="Times New Roman" w:eastAsia="Times New Roman" w:hAnsi="Times New Roman" w:cs="Times New Roman"/>
          <w:noProof/>
          <w:sz w:val="28"/>
          <w:szCs w:val="28"/>
          <w:lang w:val="kk-KZ" w:eastAsia="ru-RU"/>
        </w:rPr>
        <w:t xml:space="preserve">-ДН алу үшін зертханалық қондырғының </w:t>
      </w:r>
      <w:r w:rsidR="006259A1" w:rsidRPr="00EA35E1">
        <w:rPr>
          <w:rFonts w:ascii="Times New Roman" w:eastAsia="Times New Roman" w:hAnsi="Times New Roman" w:cs="Times New Roman"/>
          <w:noProof/>
          <w:sz w:val="28"/>
          <w:szCs w:val="28"/>
          <w:lang w:val="kk-KZ" w:eastAsia="ru-RU"/>
        </w:rPr>
        <w:t>б</w:t>
      </w:r>
      <w:r w:rsidRPr="00EA35E1">
        <w:rPr>
          <w:rFonts w:ascii="Times New Roman" w:eastAsia="Times New Roman" w:hAnsi="Times New Roman" w:cs="Times New Roman"/>
          <w:noProof/>
          <w:sz w:val="28"/>
          <w:szCs w:val="28"/>
          <w:lang w:val="kk-KZ" w:eastAsia="ru-RU"/>
        </w:rPr>
        <w:t>лок-схемасы</w:t>
      </w:r>
    </w:p>
    <w:p w:rsidR="006259A1" w:rsidRPr="00EA35E1" w:rsidRDefault="006259A1" w:rsidP="006259A1">
      <w:pPr>
        <w:spacing w:after="0" w:line="240" w:lineRule="auto"/>
        <w:jc w:val="center"/>
        <w:rPr>
          <w:rFonts w:ascii="Times New Roman" w:eastAsia="Times New Roman" w:hAnsi="Times New Roman" w:cs="Times New Roman"/>
          <w:noProof/>
          <w:sz w:val="28"/>
          <w:szCs w:val="28"/>
          <w:lang w:val="kk-KZ" w:eastAsia="ru-RU"/>
        </w:rPr>
      </w:pPr>
    </w:p>
    <w:p w:rsidR="00F42FFE" w:rsidRPr="00EA35E1" w:rsidRDefault="006259A1" w:rsidP="006259A1">
      <w:pPr>
        <w:tabs>
          <w:tab w:val="num" w:pos="1069"/>
        </w:tabs>
        <w:spacing w:after="0" w:line="240" w:lineRule="auto"/>
        <w:jc w:val="center"/>
        <w:rPr>
          <w:rFonts w:ascii="Times New Roman" w:eastAsia="Times New Roman" w:hAnsi="Times New Roman" w:cs="Times New Roman"/>
          <w:noProof/>
          <w:sz w:val="24"/>
          <w:szCs w:val="24"/>
          <w:lang w:eastAsia="ru-RU"/>
        </w:rPr>
      </w:pPr>
      <w:r w:rsidRPr="00EA35E1">
        <w:rPr>
          <w:rFonts w:ascii="Times New Roman" w:eastAsia="Times New Roman" w:hAnsi="Times New Roman" w:cs="Times New Roman"/>
          <w:noProof/>
          <w:sz w:val="24"/>
          <w:szCs w:val="24"/>
          <w:lang w:val="kk-KZ" w:eastAsia="ru-RU"/>
        </w:rPr>
        <w:t xml:space="preserve">    </w:t>
      </w:r>
      <w:r w:rsidR="00F42FFE" w:rsidRPr="00EA35E1">
        <w:rPr>
          <w:rFonts w:ascii="Times New Roman" w:eastAsia="Times New Roman" w:hAnsi="Times New Roman" w:cs="Times New Roman"/>
          <w:noProof/>
          <w:sz w:val="24"/>
          <w:szCs w:val="24"/>
          <w:lang w:val="kk-KZ" w:eastAsia="ru-RU"/>
        </w:rPr>
        <w:t>1</w:t>
      </w:r>
      <w:r w:rsidR="00F42FFE" w:rsidRPr="00EA35E1">
        <w:rPr>
          <w:rFonts w:ascii="Times New Roman" w:eastAsia="Times New Roman" w:hAnsi="Times New Roman" w:cs="Times New Roman"/>
          <w:noProof/>
          <w:sz w:val="24"/>
          <w:szCs w:val="24"/>
          <w:lang w:eastAsia="ru-RU"/>
        </w:rPr>
        <w:t xml:space="preserve">– Генератор ВЧ                                  </w:t>
      </w:r>
      <w:r w:rsidRPr="00EA35E1">
        <w:rPr>
          <w:rFonts w:ascii="Times New Roman" w:eastAsia="Times New Roman" w:hAnsi="Times New Roman" w:cs="Times New Roman"/>
          <w:noProof/>
          <w:sz w:val="24"/>
          <w:szCs w:val="24"/>
          <w:lang w:val="kk-KZ" w:eastAsia="ru-RU"/>
        </w:rPr>
        <w:t xml:space="preserve"> </w:t>
      </w:r>
      <w:r w:rsidR="00F42FFE" w:rsidRPr="00EA35E1">
        <w:rPr>
          <w:rFonts w:ascii="Times New Roman" w:eastAsia="Times New Roman" w:hAnsi="Times New Roman" w:cs="Times New Roman"/>
          <w:noProof/>
          <w:sz w:val="24"/>
          <w:szCs w:val="24"/>
          <w:lang w:val="kk-KZ" w:eastAsia="ru-RU"/>
        </w:rPr>
        <w:t>4</w:t>
      </w:r>
      <w:r w:rsidR="00F42FFE" w:rsidRPr="00EA35E1">
        <w:rPr>
          <w:rFonts w:ascii="Times New Roman" w:eastAsia="Times New Roman" w:hAnsi="Times New Roman" w:cs="Times New Roman"/>
          <w:noProof/>
          <w:sz w:val="24"/>
          <w:szCs w:val="24"/>
          <w:lang w:eastAsia="ru-RU"/>
        </w:rPr>
        <w:t xml:space="preserve"> –  </w:t>
      </w:r>
      <w:r w:rsidR="00F42FFE" w:rsidRPr="00EA35E1">
        <w:rPr>
          <w:rFonts w:ascii="Times New Roman" w:eastAsia="Times New Roman" w:hAnsi="Times New Roman" w:cs="Times New Roman"/>
          <w:noProof/>
          <w:sz w:val="24"/>
          <w:szCs w:val="24"/>
          <w:lang w:val="kk-KZ" w:eastAsia="ru-RU"/>
        </w:rPr>
        <w:t>Индикаторлық антенна</w:t>
      </w:r>
    </w:p>
    <w:p w:rsidR="00F42FFE" w:rsidRPr="00EA35E1" w:rsidRDefault="00F42FFE" w:rsidP="006259A1">
      <w:pPr>
        <w:tabs>
          <w:tab w:val="num" w:pos="1069"/>
        </w:tabs>
        <w:spacing w:after="0" w:line="240" w:lineRule="auto"/>
        <w:jc w:val="center"/>
        <w:rPr>
          <w:rFonts w:ascii="Times New Roman" w:eastAsia="Times New Roman" w:hAnsi="Times New Roman" w:cs="Times New Roman"/>
          <w:noProof/>
          <w:sz w:val="24"/>
          <w:szCs w:val="24"/>
          <w:lang w:eastAsia="ru-RU"/>
        </w:rPr>
      </w:pPr>
      <w:r w:rsidRPr="00EA35E1">
        <w:rPr>
          <w:rFonts w:ascii="Times New Roman" w:eastAsia="Times New Roman" w:hAnsi="Times New Roman" w:cs="Times New Roman"/>
          <w:noProof/>
          <w:sz w:val="24"/>
          <w:szCs w:val="24"/>
          <w:lang w:val="kk-KZ" w:eastAsia="ru-RU"/>
        </w:rPr>
        <w:t>2</w:t>
      </w:r>
      <w:r w:rsidRPr="00EA35E1">
        <w:rPr>
          <w:rFonts w:ascii="Times New Roman" w:eastAsia="Times New Roman" w:hAnsi="Times New Roman" w:cs="Times New Roman"/>
          <w:noProof/>
          <w:sz w:val="24"/>
          <w:szCs w:val="24"/>
          <w:lang w:eastAsia="ru-RU"/>
        </w:rPr>
        <w:t xml:space="preserve">– </w:t>
      </w:r>
      <w:r w:rsidRPr="00EA35E1">
        <w:rPr>
          <w:rFonts w:ascii="Times New Roman" w:eastAsia="Times New Roman" w:hAnsi="Times New Roman" w:cs="Times New Roman"/>
          <w:noProof/>
          <w:sz w:val="24"/>
          <w:szCs w:val="24"/>
          <w:lang w:val="kk-KZ" w:eastAsia="ru-RU"/>
        </w:rPr>
        <w:t>Логопериодикалық антенна</w:t>
      </w:r>
      <w:r w:rsidRPr="00EA35E1">
        <w:rPr>
          <w:rFonts w:ascii="Times New Roman" w:eastAsia="Times New Roman" w:hAnsi="Times New Roman" w:cs="Times New Roman"/>
          <w:noProof/>
          <w:sz w:val="24"/>
          <w:szCs w:val="24"/>
          <w:lang w:eastAsia="ru-RU"/>
        </w:rPr>
        <w:t xml:space="preserve">         </w:t>
      </w:r>
      <w:r w:rsidRPr="00EA35E1">
        <w:rPr>
          <w:rFonts w:ascii="Times New Roman" w:eastAsia="Times New Roman" w:hAnsi="Times New Roman" w:cs="Times New Roman"/>
          <w:noProof/>
          <w:sz w:val="24"/>
          <w:szCs w:val="24"/>
          <w:lang w:val="kk-KZ" w:eastAsia="ru-RU"/>
        </w:rPr>
        <w:t xml:space="preserve">  5</w:t>
      </w:r>
      <w:r w:rsidRPr="00EA35E1">
        <w:rPr>
          <w:rFonts w:ascii="Times New Roman" w:eastAsia="Times New Roman" w:hAnsi="Times New Roman" w:cs="Times New Roman"/>
          <w:noProof/>
          <w:sz w:val="24"/>
          <w:szCs w:val="24"/>
          <w:lang w:eastAsia="ru-RU"/>
        </w:rPr>
        <w:t xml:space="preserve">  –   </w:t>
      </w:r>
      <w:r w:rsidRPr="00EA35E1">
        <w:rPr>
          <w:rFonts w:ascii="Times New Roman" w:eastAsia="Times New Roman" w:hAnsi="Times New Roman" w:cs="Times New Roman"/>
          <w:noProof/>
          <w:sz w:val="24"/>
          <w:szCs w:val="24"/>
          <w:lang w:val="kk-KZ" w:eastAsia="ru-RU"/>
        </w:rPr>
        <w:t>детекторлық секция</w:t>
      </w:r>
    </w:p>
    <w:p w:rsidR="00F42FFE" w:rsidRPr="00056870" w:rsidRDefault="006259A1" w:rsidP="006259A1">
      <w:pPr>
        <w:tabs>
          <w:tab w:val="left" w:pos="1560"/>
        </w:tabs>
        <w:spacing w:after="0" w:line="240" w:lineRule="auto"/>
        <w:rPr>
          <w:rFonts w:ascii="Times New Roman" w:eastAsia="Times New Roman" w:hAnsi="Times New Roman" w:cs="Times New Roman"/>
          <w:noProof/>
          <w:sz w:val="28"/>
          <w:szCs w:val="28"/>
          <w:lang w:val="kk-KZ" w:eastAsia="ru-RU"/>
        </w:rPr>
      </w:pPr>
      <w:r w:rsidRPr="00EA35E1">
        <w:rPr>
          <w:rFonts w:ascii="Times New Roman" w:eastAsia="Times New Roman" w:hAnsi="Times New Roman" w:cs="Times New Roman"/>
          <w:noProof/>
          <w:sz w:val="24"/>
          <w:szCs w:val="24"/>
          <w:lang w:val="kk-KZ" w:eastAsia="ru-RU"/>
        </w:rPr>
        <w:t xml:space="preserve">                           </w:t>
      </w:r>
      <w:r w:rsidR="00F42FFE" w:rsidRPr="00EA35E1">
        <w:rPr>
          <w:rFonts w:ascii="Times New Roman" w:eastAsia="Times New Roman" w:hAnsi="Times New Roman" w:cs="Times New Roman"/>
          <w:noProof/>
          <w:sz w:val="24"/>
          <w:szCs w:val="24"/>
          <w:lang w:val="kk-KZ" w:eastAsia="ru-RU"/>
        </w:rPr>
        <w:t>3</w:t>
      </w:r>
      <w:r w:rsidR="00F42FFE" w:rsidRPr="00056870">
        <w:rPr>
          <w:rFonts w:ascii="Times New Roman" w:eastAsia="Times New Roman" w:hAnsi="Times New Roman" w:cs="Times New Roman"/>
          <w:noProof/>
          <w:sz w:val="24"/>
          <w:szCs w:val="24"/>
          <w:lang w:val="kk-KZ" w:eastAsia="ru-RU"/>
        </w:rPr>
        <w:t xml:space="preserve">– </w:t>
      </w:r>
      <w:r w:rsidR="00F42FFE" w:rsidRPr="00EA35E1">
        <w:rPr>
          <w:rFonts w:ascii="Times New Roman" w:eastAsia="Times New Roman" w:hAnsi="Times New Roman" w:cs="Times New Roman"/>
          <w:noProof/>
          <w:sz w:val="24"/>
          <w:szCs w:val="24"/>
          <w:lang w:val="kk-KZ" w:eastAsia="ru-RU"/>
        </w:rPr>
        <w:t>айналмалы құрылғы</w:t>
      </w:r>
      <w:r w:rsidR="00F42FFE" w:rsidRPr="00056870">
        <w:rPr>
          <w:rFonts w:ascii="Times New Roman" w:eastAsia="Times New Roman" w:hAnsi="Times New Roman" w:cs="Times New Roman"/>
          <w:noProof/>
          <w:sz w:val="24"/>
          <w:szCs w:val="24"/>
          <w:lang w:val="kk-KZ" w:eastAsia="ru-RU"/>
        </w:rPr>
        <w:tab/>
      </w:r>
      <w:r w:rsidR="00F42FFE" w:rsidRPr="00056870">
        <w:rPr>
          <w:rFonts w:ascii="Times New Roman" w:eastAsia="Times New Roman" w:hAnsi="Times New Roman" w:cs="Times New Roman"/>
          <w:noProof/>
          <w:sz w:val="24"/>
          <w:szCs w:val="24"/>
          <w:lang w:val="kk-KZ" w:eastAsia="ru-RU"/>
        </w:rPr>
        <w:tab/>
      </w:r>
      <w:r w:rsidR="00F42FFE" w:rsidRPr="00EA35E1">
        <w:rPr>
          <w:rFonts w:ascii="Times New Roman" w:eastAsia="Times New Roman" w:hAnsi="Times New Roman" w:cs="Times New Roman"/>
          <w:noProof/>
          <w:sz w:val="24"/>
          <w:szCs w:val="24"/>
          <w:lang w:val="kk-KZ" w:eastAsia="ru-RU"/>
        </w:rPr>
        <w:t xml:space="preserve">  </w:t>
      </w:r>
      <w:r w:rsidRPr="00EA35E1">
        <w:rPr>
          <w:rFonts w:ascii="Times New Roman" w:eastAsia="Times New Roman" w:hAnsi="Times New Roman" w:cs="Times New Roman"/>
          <w:noProof/>
          <w:sz w:val="24"/>
          <w:szCs w:val="24"/>
          <w:lang w:val="kk-KZ" w:eastAsia="ru-RU"/>
        </w:rPr>
        <w:t xml:space="preserve">  </w:t>
      </w:r>
      <w:r w:rsidR="00F42FFE" w:rsidRPr="00EA35E1">
        <w:rPr>
          <w:rFonts w:ascii="Times New Roman" w:eastAsia="Times New Roman" w:hAnsi="Times New Roman" w:cs="Times New Roman"/>
          <w:noProof/>
          <w:sz w:val="24"/>
          <w:szCs w:val="24"/>
          <w:lang w:val="kk-KZ" w:eastAsia="ru-RU"/>
        </w:rPr>
        <w:t xml:space="preserve"> </w:t>
      </w:r>
      <w:r w:rsidRPr="00EA35E1">
        <w:rPr>
          <w:rFonts w:ascii="Times New Roman" w:eastAsia="Times New Roman" w:hAnsi="Times New Roman" w:cs="Times New Roman"/>
          <w:noProof/>
          <w:sz w:val="24"/>
          <w:szCs w:val="24"/>
          <w:lang w:val="kk-KZ" w:eastAsia="ru-RU"/>
        </w:rPr>
        <w:t xml:space="preserve"> </w:t>
      </w:r>
      <w:r w:rsidR="00F42FFE" w:rsidRPr="00EA35E1">
        <w:rPr>
          <w:rFonts w:ascii="Times New Roman" w:eastAsia="Times New Roman" w:hAnsi="Times New Roman" w:cs="Times New Roman"/>
          <w:noProof/>
          <w:sz w:val="24"/>
          <w:szCs w:val="24"/>
          <w:lang w:val="kk-KZ" w:eastAsia="ru-RU"/>
        </w:rPr>
        <w:t xml:space="preserve"> </w:t>
      </w:r>
      <w:r w:rsidRPr="00EA35E1">
        <w:rPr>
          <w:rFonts w:ascii="Times New Roman" w:eastAsia="Times New Roman" w:hAnsi="Times New Roman" w:cs="Times New Roman"/>
          <w:noProof/>
          <w:sz w:val="24"/>
          <w:szCs w:val="24"/>
          <w:lang w:val="kk-KZ" w:eastAsia="ru-RU"/>
        </w:rPr>
        <w:t xml:space="preserve"> </w:t>
      </w:r>
      <w:r w:rsidR="00F42FFE" w:rsidRPr="00EA35E1">
        <w:rPr>
          <w:rFonts w:ascii="Times New Roman" w:eastAsia="Times New Roman" w:hAnsi="Times New Roman" w:cs="Times New Roman"/>
          <w:noProof/>
          <w:sz w:val="24"/>
          <w:szCs w:val="24"/>
          <w:lang w:val="kk-KZ" w:eastAsia="ru-RU"/>
        </w:rPr>
        <w:t xml:space="preserve">6 </w:t>
      </w:r>
      <w:r w:rsidR="00F42FFE" w:rsidRPr="00056870">
        <w:rPr>
          <w:rFonts w:ascii="Times New Roman" w:eastAsia="Times New Roman" w:hAnsi="Times New Roman" w:cs="Times New Roman"/>
          <w:noProof/>
          <w:sz w:val="24"/>
          <w:szCs w:val="24"/>
          <w:lang w:val="kk-KZ" w:eastAsia="ru-RU"/>
        </w:rPr>
        <w:t>–   Микроамперметр</w:t>
      </w:r>
    </w:p>
    <w:p w:rsidR="00F42FFE" w:rsidRPr="00EA35E1" w:rsidRDefault="00F42FFE" w:rsidP="003B4E85">
      <w:pPr>
        <w:spacing w:after="0" w:line="240" w:lineRule="auto"/>
        <w:ind w:firstLine="567"/>
        <w:jc w:val="both"/>
        <w:rPr>
          <w:rFonts w:ascii="Times New Roman" w:eastAsia="Times New Roman" w:hAnsi="Times New Roman" w:cs="Times New Roman"/>
          <w:noProof/>
          <w:sz w:val="28"/>
          <w:szCs w:val="28"/>
          <w:lang w:val="kk-KZ" w:eastAsia="ru-RU"/>
        </w:rPr>
      </w:pPr>
    </w:p>
    <w:p w:rsidR="00F42FFE" w:rsidRPr="00EA35E1" w:rsidRDefault="00F42FFE" w:rsidP="003B4E85">
      <w:pPr>
        <w:spacing w:after="0" w:line="240" w:lineRule="auto"/>
        <w:ind w:firstLine="567"/>
        <w:jc w:val="both"/>
        <w:rPr>
          <w:rFonts w:ascii="Times New Roman" w:eastAsia="Times New Roman" w:hAnsi="Times New Roman" w:cs="Times New Roman"/>
          <w:noProof/>
          <w:sz w:val="28"/>
          <w:szCs w:val="28"/>
          <w:lang w:val="kk-KZ" w:eastAsia="ru-RU"/>
        </w:rPr>
      </w:pPr>
    </w:p>
    <w:p w:rsidR="00F42FFE" w:rsidRPr="00EA35E1" w:rsidRDefault="00F42FFE" w:rsidP="003B4E85">
      <w:pPr>
        <w:spacing w:after="0" w:line="240" w:lineRule="auto"/>
        <w:ind w:firstLine="567"/>
        <w:jc w:val="both"/>
        <w:rPr>
          <w:rFonts w:ascii="Times New Roman" w:eastAsia="Times New Roman" w:hAnsi="Times New Roman" w:cs="Times New Roman"/>
          <w:noProof/>
          <w:sz w:val="28"/>
          <w:szCs w:val="28"/>
          <w:lang w:val="kk-KZ" w:eastAsia="ru-RU"/>
        </w:rPr>
      </w:pPr>
      <w:r w:rsidRPr="00EA35E1">
        <w:rPr>
          <w:rFonts w:ascii="Times New Roman" w:eastAsia="Times New Roman" w:hAnsi="Times New Roman" w:cs="Times New Roman"/>
          <w:noProof/>
          <w:sz w:val="28"/>
          <w:szCs w:val="28"/>
          <w:lang w:val="kk-KZ" w:eastAsia="ru-RU"/>
        </w:rPr>
        <w:lastRenderedPageBreak/>
        <w:t xml:space="preserve">5.4.2 430-1000 МГц </w:t>
      </w:r>
      <w:r w:rsidR="00BC7C27" w:rsidRPr="00EA35E1">
        <w:rPr>
          <w:rFonts w:ascii="Times New Roman" w:eastAsia="Times New Roman" w:hAnsi="Times New Roman" w:cs="Times New Roman"/>
          <w:noProof/>
          <w:sz w:val="28"/>
          <w:szCs w:val="28"/>
          <w:lang w:val="kk-KZ" w:eastAsia="ru-RU"/>
        </w:rPr>
        <w:t>ауқымы</w:t>
      </w:r>
      <w:r w:rsidRPr="00EA35E1">
        <w:rPr>
          <w:rFonts w:ascii="Times New Roman" w:eastAsia="Times New Roman" w:hAnsi="Times New Roman" w:cs="Times New Roman"/>
          <w:noProof/>
          <w:sz w:val="28"/>
          <w:szCs w:val="28"/>
          <w:lang w:val="kk-KZ" w:eastAsia="ru-RU"/>
        </w:rPr>
        <w:t xml:space="preserve">нда ДН өлшеуді жүргізу. Өлшеулерді келтірілген </w:t>
      </w:r>
      <w:r w:rsidR="005735A2" w:rsidRPr="00EA35E1">
        <w:rPr>
          <w:rFonts w:ascii="Times New Roman" w:eastAsia="Times New Roman" w:hAnsi="Times New Roman" w:cs="Times New Roman"/>
          <w:noProof/>
          <w:sz w:val="28"/>
          <w:szCs w:val="28"/>
          <w:lang w:val="kk-KZ" w:eastAsia="ru-RU"/>
        </w:rPr>
        <w:t>ауқым</w:t>
      </w:r>
      <w:r w:rsidRPr="00EA35E1">
        <w:rPr>
          <w:rFonts w:ascii="Times New Roman" w:eastAsia="Times New Roman" w:hAnsi="Times New Roman" w:cs="Times New Roman"/>
          <w:noProof/>
          <w:sz w:val="28"/>
          <w:szCs w:val="28"/>
          <w:lang w:val="kk-KZ" w:eastAsia="ru-RU"/>
        </w:rPr>
        <w:t>ның 5-6 жиілігінде жүргізу. Түбін алу көлденең және тік жазықтықтарда жүргізу.</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sz w:val="28"/>
          <w:szCs w:val="28"/>
          <w:lang w:val="kk-KZ" w:eastAsia="ru-RU"/>
        </w:rPr>
        <w:t xml:space="preserve">Зерттеу антеннаны бағыттау максимум сәулелену вращая антенна көлденең жазықтықта екі жаққа табу, ереже қолданысқа минимум диаграммалар </w:t>
      </w:r>
      <w:r w:rsidRPr="00EA35E1">
        <w:rPr>
          <w:rFonts w:ascii="Times New Roman" w:eastAsia="Times New Roman" w:hAnsi="Times New Roman" w:cs="Times New Roman"/>
          <w:sz w:val="28"/>
          <w:szCs w:val="28"/>
          <w:lang w:eastAsia="ru-RU"/>
        </w:rPr>
        <w:t>θ</w:t>
      </w:r>
      <w:r w:rsidRPr="00EA35E1">
        <w:rPr>
          <w:rFonts w:ascii="Times New Roman" w:eastAsia="Times New Roman" w:hAnsi="Times New Roman" w:cs="Times New Roman"/>
          <w:sz w:val="28"/>
          <w:szCs w:val="28"/>
          <w:lang w:val="kk-KZ" w:eastAsia="ru-RU"/>
        </w:rPr>
        <w:t xml:space="preserve">01 сол және оң жақ. Осы бұрышқа сәйкес түбінің басты жапырақшасын өлшеу үшін қажетті бұрыш бойынша қадамды анықтау. Бұрыштар </w:t>
      </w:r>
      <w:r w:rsidR="00BC7C27" w:rsidRPr="00EA35E1">
        <w:rPr>
          <w:rFonts w:ascii="Times New Roman" w:eastAsia="Times New Roman" w:hAnsi="Times New Roman" w:cs="Times New Roman"/>
          <w:sz w:val="28"/>
          <w:szCs w:val="28"/>
          <w:lang w:val="kk-KZ" w:eastAsia="ru-RU"/>
        </w:rPr>
        <w:t>ауқымы</w:t>
      </w:r>
      <w:r w:rsidRPr="00EA35E1">
        <w:rPr>
          <w:rFonts w:ascii="Times New Roman" w:eastAsia="Times New Roman" w:hAnsi="Times New Roman" w:cs="Times New Roman"/>
          <w:sz w:val="28"/>
          <w:szCs w:val="28"/>
          <w:lang w:val="kk-KZ" w:eastAsia="ru-RU"/>
        </w:rPr>
        <w:t>нда жүргізілген өлшеулер-900 ÷+900 кестеге енгізу және нормалау. Бағыттылықтың нормаланған диаграммалары координаттардың полярлық жүйесінде салу. Бағыт диаграммасының енін және бүйір жапырақшаларының деңгейін құрылған тәуелділік бойынша анықтау.</w:t>
      </w:r>
    </w:p>
    <w:p w:rsidR="00F42FFE" w:rsidRPr="00EA35E1" w:rsidRDefault="00F42FFE" w:rsidP="003B4E85">
      <w:pPr>
        <w:spacing w:after="0" w:line="240" w:lineRule="auto"/>
        <w:ind w:firstLine="567"/>
        <w:jc w:val="both"/>
        <w:rPr>
          <w:rFonts w:ascii="Times New Roman" w:eastAsia="Times New Roman" w:hAnsi="Times New Roman" w:cs="Times New Roman"/>
          <w:bCs/>
          <w:noProof/>
          <w:sz w:val="28"/>
          <w:szCs w:val="28"/>
          <w:lang w:val="kk-KZ" w:eastAsia="ru-RU"/>
        </w:rPr>
      </w:pPr>
      <w:r w:rsidRPr="00EA35E1">
        <w:rPr>
          <w:rFonts w:ascii="Times New Roman" w:eastAsia="Times New Roman" w:hAnsi="Times New Roman" w:cs="Times New Roman"/>
          <w:bCs/>
          <w:noProof/>
          <w:sz w:val="28"/>
          <w:szCs w:val="28"/>
          <w:lang w:val="kk-KZ" w:eastAsia="ru-RU"/>
        </w:rPr>
        <w:t xml:space="preserve">5.4.3 КСВ өлшеуге зертханалық жұмысты дайындау. Бұл үшін </w:t>
      </w:r>
      <w:r w:rsidR="006259A1" w:rsidRPr="00EA35E1">
        <w:rPr>
          <w:rFonts w:ascii="Times New Roman" w:eastAsia="Times New Roman" w:hAnsi="Times New Roman" w:cs="Times New Roman"/>
          <w:bCs/>
          <w:noProof/>
          <w:sz w:val="28"/>
          <w:szCs w:val="28"/>
          <w:lang w:val="kk-KZ" w:eastAsia="ru-RU"/>
        </w:rPr>
        <w:t>7</w:t>
      </w:r>
      <w:r w:rsidRPr="00EA35E1">
        <w:rPr>
          <w:rFonts w:ascii="Times New Roman" w:eastAsia="Times New Roman" w:hAnsi="Times New Roman" w:cs="Times New Roman"/>
          <w:bCs/>
          <w:noProof/>
          <w:sz w:val="28"/>
          <w:szCs w:val="28"/>
          <w:lang w:val="kk-KZ" w:eastAsia="ru-RU"/>
        </w:rPr>
        <w:t>.</w:t>
      </w:r>
      <w:r w:rsidR="003F402E" w:rsidRPr="00EA35E1">
        <w:rPr>
          <w:rFonts w:ascii="Times New Roman" w:eastAsia="Times New Roman" w:hAnsi="Times New Roman" w:cs="Times New Roman"/>
          <w:bCs/>
          <w:noProof/>
          <w:sz w:val="28"/>
          <w:szCs w:val="28"/>
          <w:lang w:val="kk-KZ" w:eastAsia="ru-RU"/>
        </w:rPr>
        <w:t>9</w:t>
      </w:r>
      <w:r w:rsidRPr="00EA35E1">
        <w:rPr>
          <w:rFonts w:ascii="Times New Roman" w:eastAsia="Times New Roman" w:hAnsi="Times New Roman" w:cs="Times New Roman"/>
          <w:bCs/>
          <w:noProof/>
          <w:sz w:val="28"/>
          <w:szCs w:val="28"/>
          <w:lang w:val="kk-KZ" w:eastAsia="ru-RU"/>
        </w:rPr>
        <w:t xml:space="preserve"> суретіне сәйкес орнатуды жинау</w:t>
      </w:r>
    </w:p>
    <w:p w:rsidR="00F42FFE" w:rsidRPr="00EA35E1" w:rsidRDefault="00F42FFE" w:rsidP="003B4E85">
      <w:pPr>
        <w:spacing w:after="0" w:line="240" w:lineRule="auto"/>
        <w:ind w:firstLine="567"/>
        <w:jc w:val="both"/>
        <w:rPr>
          <w:rFonts w:ascii="Times New Roman" w:eastAsia="Times New Roman" w:hAnsi="Times New Roman" w:cs="Times New Roman"/>
          <w:bCs/>
          <w:noProof/>
          <w:sz w:val="28"/>
          <w:szCs w:val="28"/>
          <w:lang w:val="kk-KZ" w:eastAsia="ru-RU"/>
        </w:rPr>
      </w:pPr>
    </w:p>
    <w:p w:rsidR="00F42FFE" w:rsidRPr="00EA35E1" w:rsidRDefault="00F42FFE" w:rsidP="003B4E85">
      <w:pPr>
        <w:spacing w:after="0" w:line="240" w:lineRule="auto"/>
        <w:ind w:firstLine="567"/>
        <w:jc w:val="both"/>
        <w:rPr>
          <w:rFonts w:ascii="Times New Roman" w:eastAsia="Times New Roman" w:hAnsi="Times New Roman" w:cs="Times New Roman"/>
          <w:bCs/>
          <w:noProof/>
          <w:sz w:val="28"/>
          <w:szCs w:val="28"/>
          <w:lang w:val="kk-KZ" w:eastAsia="ru-RU"/>
        </w:rPr>
      </w:pPr>
    </w:p>
    <w:p w:rsidR="00F42FFE" w:rsidRPr="00EA35E1" w:rsidRDefault="00F42FFE" w:rsidP="003B4E85">
      <w:pPr>
        <w:spacing w:after="0" w:line="240" w:lineRule="auto"/>
        <w:ind w:firstLine="567"/>
        <w:jc w:val="center"/>
        <w:rPr>
          <w:rFonts w:ascii="Times New Roman" w:eastAsia="Times New Roman" w:hAnsi="Times New Roman" w:cs="Times New Roman"/>
          <w:bCs/>
          <w:noProof/>
          <w:sz w:val="28"/>
          <w:szCs w:val="28"/>
          <w:lang w:eastAsia="ru-RU"/>
        </w:rPr>
      </w:pPr>
      <w:r w:rsidRPr="00EA35E1">
        <w:rPr>
          <w:rFonts w:ascii="Times New Roman" w:eastAsia="Times New Roman" w:hAnsi="Times New Roman" w:cs="Times New Roman"/>
          <w:noProof/>
          <w:sz w:val="28"/>
          <w:szCs w:val="28"/>
          <w:lang w:eastAsia="ru-RU"/>
        </w:rPr>
        <w:drawing>
          <wp:inline distT="0" distB="0" distL="0" distR="0" wp14:anchorId="0DC039AD" wp14:editId="227160DD">
            <wp:extent cx="1735200" cy="747938"/>
            <wp:effectExtent l="0" t="0" r="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0"/>
                    <a:srcRect l="22710" t="39915" r="38776" b="30574"/>
                    <a:stretch/>
                  </pic:blipFill>
                  <pic:spPr bwMode="auto">
                    <a:xfrm>
                      <a:off x="0" y="0"/>
                      <a:ext cx="1743229" cy="751399"/>
                    </a:xfrm>
                    <a:prstGeom prst="rect">
                      <a:avLst/>
                    </a:prstGeom>
                    <a:ln>
                      <a:noFill/>
                    </a:ln>
                    <a:extLst>
                      <a:ext uri="{53640926-AAD7-44D8-BBD7-CCE9431645EC}">
                        <a14:shadowObscured xmlns:a14="http://schemas.microsoft.com/office/drawing/2010/main"/>
                      </a:ext>
                    </a:extLst>
                  </pic:spPr>
                </pic:pic>
              </a:graphicData>
            </a:graphic>
          </wp:inline>
        </w:drawing>
      </w:r>
    </w:p>
    <w:p w:rsidR="00F42FFE" w:rsidRPr="00EA35E1" w:rsidRDefault="00F42FFE" w:rsidP="003B4E85">
      <w:pPr>
        <w:spacing w:after="0" w:line="240" w:lineRule="auto"/>
        <w:ind w:firstLine="567"/>
        <w:jc w:val="both"/>
        <w:rPr>
          <w:rFonts w:ascii="Times New Roman" w:eastAsia="Times New Roman" w:hAnsi="Times New Roman" w:cs="Times New Roman"/>
          <w:bCs/>
          <w:noProof/>
          <w:sz w:val="28"/>
          <w:szCs w:val="28"/>
          <w:lang w:eastAsia="ru-RU"/>
        </w:rPr>
      </w:pPr>
    </w:p>
    <w:p w:rsidR="006259A1" w:rsidRPr="00EA35E1" w:rsidRDefault="006259A1" w:rsidP="006259A1">
      <w:pPr>
        <w:spacing w:after="0" w:line="240" w:lineRule="auto"/>
        <w:jc w:val="center"/>
        <w:rPr>
          <w:rFonts w:ascii="Times New Roman" w:eastAsia="Times New Roman" w:hAnsi="Times New Roman" w:cs="Times New Roman"/>
          <w:sz w:val="28"/>
          <w:szCs w:val="28"/>
          <w:lang w:val="kk-KZ" w:eastAsia="ru-RU"/>
        </w:rPr>
      </w:pPr>
    </w:p>
    <w:p w:rsidR="00F42FFE" w:rsidRPr="00EA35E1" w:rsidRDefault="006259A1" w:rsidP="006259A1">
      <w:pPr>
        <w:spacing w:after="0" w:line="240" w:lineRule="auto"/>
        <w:jc w:val="center"/>
        <w:rPr>
          <w:rFonts w:ascii="Times New Roman" w:eastAsia="Times New Roman" w:hAnsi="Times New Roman" w:cs="Times New Roman"/>
          <w:bCs/>
          <w:noProof/>
          <w:sz w:val="28"/>
          <w:szCs w:val="28"/>
          <w:lang w:val="kk-KZ" w:eastAsia="ru-RU"/>
        </w:rPr>
      </w:pPr>
      <w:r w:rsidRPr="00EA35E1">
        <w:rPr>
          <w:rFonts w:ascii="Times New Roman" w:eastAsia="Times New Roman" w:hAnsi="Times New Roman" w:cs="Times New Roman"/>
          <w:sz w:val="28"/>
          <w:szCs w:val="28"/>
          <w:lang w:val="kk-KZ" w:eastAsia="ru-RU"/>
        </w:rPr>
        <w:t>Сурет 7.9 –</w:t>
      </w:r>
      <w:r w:rsidRPr="00EA35E1">
        <w:rPr>
          <w:rFonts w:ascii="Times New Roman" w:hAnsi="Times New Roman" w:cs="Times New Roman"/>
          <w:sz w:val="28"/>
          <w:szCs w:val="28"/>
          <w:lang w:val="kk-KZ"/>
        </w:rPr>
        <w:t xml:space="preserve"> </w:t>
      </w:r>
      <w:r w:rsidR="00F42FFE" w:rsidRPr="00EA35E1">
        <w:rPr>
          <w:rFonts w:ascii="Times New Roman" w:eastAsia="Times New Roman" w:hAnsi="Times New Roman" w:cs="Times New Roman"/>
          <w:bCs/>
          <w:noProof/>
          <w:sz w:val="28"/>
          <w:szCs w:val="28"/>
          <w:lang w:val="kk-KZ" w:eastAsia="ru-RU"/>
        </w:rPr>
        <w:t>КСВ өлшеуге арналған зертханалық қондырғының Блок-схемасы</w:t>
      </w:r>
    </w:p>
    <w:p w:rsidR="006259A1" w:rsidRPr="00EA35E1" w:rsidRDefault="006259A1" w:rsidP="006259A1">
      <w:pPr>
        <w:spacing w:after="0" w:line="240" w:lineRule="auto"/>
        <w:jc w:val="center"/>
        <w:rPr>
          <w:rFonts w:ascii="Times New Roman" w:eastAsia="Times New Roman" w:hAnsi="Times New Roman" w:cs="Times New Roman"/>
          <w:bCs/>
          <w:noProof/>
          <w:sz w:val="28"/>
          <w:szCs w:val="28"/>
          <w:lang w:val="kk-KZ" w:eastAsia="ru-RU"/>
        </w:rPr>
      </w:pPr>
    </w:p>
    <w:p w:rsidR="006259A1" w:rsidRPr="00EA35E1" w:rsidRDefault="006259A1" w:rsidP="006259A1">
      <w:pPr>
        <w:spacing w:after="0" w:line="240" w:lineRule="auto"/>
        <w:ind w:firstLine="567"/>
        <w:jc w:val="both"/>
        <w:rPr>
          <w:rFonts w:ascii="Times New Roman" w:eastAsia="Times New Roman" w:hAnsi="Times New Roman" w:cs="Times New Roman"/>
          <w:bCs/>
          <w:noProof/>
          <w:sz w:val="28"/>
          <w:szCs w:val="28"/>
          <w:lang w:val="kk-KZ" w:eastAsia="ru-RU"/>
        </w:rPr>
      </w:pPr>
      <w:r w:rsidRPr="00EA35E1">
        <w:rPr>
          <w:rFonts w:ascii="Times New Roman" w:eastAsia="Times New Roman" w:hAnsi="Times New Roman" w:cs="Times New Roman"/>
          <w:bCs/>
          <w:noProof/>
          <w:sz w:val="28"/>
          <w:szCs w:val="28"/>
          <w:lang w:val="kk-KZ" w:eastAsia="ru-RU"/>
        </w:rPr>
        <w:t>1-Генератор</w:t>
      </w:r>
    </w:p>
    <w:p w:rsidR="006259A1" w:rsidRPr="00EA35E1" w:rsidRDefault="006259A1" w:rsidP="006259A1">
      <w:pPr>
        <w:spacing w:after="0" w:line="240" w:lineRule="auto"/>
        <w:ind w:firstLine="567"/>
        <w:jc w:val="both"/>
        <w:rPr>
          <w:rFonts w:ascii="Times New Roman" w:eastAsia="Times New Roman" w:hAnsi="Times New Roman" w:cs="Times New Roman"/>
          <w:bCs/>
          <w:noProof/>
          <w:sz w:val="28"/>
          <w:szCs w:val="28"/>
          <w:lang w:val="kk-KZ" w:eastAsia="ru-RU"/>
        </w:rPr>
      </w:pPr>
      <w:r w:rsidRPr="00EA35E1">
        <w:rPr>
          <w:rFonts w:ascii="Times New Roman" w:eastAsia="Times New Roman" w:hAnsi="Times New Roman" w:cs="Times New Roman"/>
          <w:bCs/>
          <w:noProof/>
          <w:sz w:val="28"/>
          <w:szCs w:val="28"/>
          <w:lang w:val="kk-KZ" w:eastAsia="ru-RU"/>
        </w:rPr>
        <w:t>2-Логопериодикалық антенна</w:t>
      </w:r>
    </w:p>
    <w:p w:rsidR="006259A1" w:rsidRPr="00EA35E1" w:rsidRDefault="006259A1" w:rsidP="006259A1">
      <w:pPr>
        <w:spacing w:after="0" w:line="240" w:lineRule="auto"/>
        <w:ind w:firstLine="567"/>
        <w:jc w:val="both"/>
        <w:rPr>
          <w:rFonts w:ascii="Times New Roman" w:eastAsia="Times New Roman" w:hAnsi="Times New Roman" w:cs="Times New Roman"/>
          <w:bCs/>
          <w:noProof/>
          <w:sz w:val="28"/>
          <w:szCs w:val="28"/>
          <w:lang w:val="kk-KZ" w:eastAsia="ru-RU"/>
        </w:rPr>
      </w:pPr>
      <w:r w:rsidRPr="00EA35E1">
        <w:rPr>
          <w:rFonts w:ascii="Times New Roman" w:eastAsia="Times New Roman" w:hAnsi="Times New Roman" w:cs="Times New Roman"/>
          <w:bCs/>
          <w:noProof/>
          <w:sz w:val="28"/>
          <w:szCs w:val="28"/>
          <w:lang w:val="kk-KZ" w:eastAsia="ru-RU"/>
        </w:rPr>
        <w:t>3-бұрылыс құрылғысы</w:t>
      </w:r>
    </w:p>
    <w:p w:rsidR="006259A1" w:rsidRPr="00EA35E1" w:rsidRDefault="006259A1" w:rsidP="006259A1">
      <w:pPr>
        <w:spacing w:after="0" w:line="240" w:lineRule="auto"/>
        <w:ind w:firstLine="567"/>
        <w:jc w:val="both"/>
        <w:rPr>
          <w:rFonts w:ascii="Times New Roman" w:eastAsia="Times New Roman" w:hAnsi="Times New Roman" w:cs="Times New Roman"/>
          <w:bCs/>
          <w:noProof/>
          <w:sz w:val="28"/>
          <w:szCs w:val="28"/>
          <w:lang w:val="kk-KZ" w:eastAsia="ru-RU"/>
        </w:rPr>
      </w:pPr>
      <w:r w:rsidRPr="00EA35E1">
        <w:rPr>
          <w:rFonts w:ascii="Times New Roman" w:eastAsia="Times New Roman" w:hAnsi="Times New Roman" w:cs="Times New Roman"/>
          <w:bCs/>
          <w:noProof/>
          <w:sz w:val="28"/>
          <w:szCs w:val="28"/>
          <w:lang w:val="kk-KZ" w:eastAsia="ru-RU"/>
        </w:rPr>
        <w:t>4-толық кедергілерді өлшеуіш</w:t>
      </w:r>
    </w:p>
    <w:p w:rsidR="006259A1" w:rsidRPr="00056870" w:rsidRDefault="006259A1" w:rsidP="006259A1">
      <w:pPr>
        <w:spacing w:after="0" w:line="240" w:lineRule="auto"/>
        <w:ind w:firstLine="567"/>
        <w:jc w:val="both"/>
        <w:rPr>
          <w:rFonts w:ascii="Times New Roman" w:eastAsia="Times New Roman" w:hAnsi="Times New Roman" w:cs="Times New Roman"/>
          <w:bCs/>
          <w:noProof/>
          <w:sz w:val="28"/>
          <w:szCs w:val="28"/>
          <w:lang w:val="kk-KZ" w:eastAsia="ru-RU"/>
        </w:rPr>
      </w:pPr>
      <w:r w:rsidRPr="00056870">
        <w:rPr>
          <w:rFonts w:ascii="Times New Roman" w:eastAsia="Times New Roman" w:hAnsi="Times New Roman" w:cs="Times New Roman"/>
          <w:bCs/>
          <w:noProof/>
          <w:sz w:val="28"/>
          <w:szCs w:val="28"/>
          <w:lang w:val="kk-KZ" w:eastAsia="ru-RU"/>
        </w:rPr>
        <w:t>5-Микроамперметр</w:t>
      </w:r>
    </w:p>
    <w:p w:rsidR="00F42FFE" w:rsidRPr="00EA35E1" w:rsidRDefault="00F42FFE" w:rsidP="003B4E85">
      <w:pPr>
        <w:spacing w:after="0" w:line="240" w:lineRule="auto"/>
        <w:ind w:firstLine="567"/>
        <w:jc w:val="both"/>
        <w:rPr>
          <w:rFonts w:ascii="Times New Roman" w:eastAsia="Times New Roman" w:hAnsi="Times New Roman" w:cs="Times New Roman"/>
          <w:bCs/>
          <w:noProof/>
          <w:sz w:val="28"/>
          <w:szCs w:val="28"/>
          <w:lang w:val="kk-KZ" w:eastAsia="ru-RU"/>
        </w:rPr>
      </w:pPr>
    </w:p>
    <w:p w:rsidR="006259A1" w:rsidRPr="00EA35E1" w:rsidRDefault="006259A1" w:rsidP="003B4E85">
      <w:pPr>
        <w:spacing w:after="0" w:line="240" w:lineRule="auto"/>
        <w:ind w:firstLine="567"/>
        <w:jc w:val="both"/>
        <w:rPr>
          <w:rFonts w:ascii="Times New Roman" w:eastAsia="Times New Roman" w:hAnsi="Times New Roman" w:cs="Times New Roman"/>
          <w:bCs/>
          <w:noProof/>
          <w:sz w:val="28"/>
          <w:szCs w:val="28"/>
          <w:lang w:val="kk-KZ" w:eastAsia="ru-RU"/>
        </w:rPr>
      </w:pPr>
    </w:p>
    <w:p w:rsidR="00F42FFE" w:rsidRPr="00056870" w:rsidRDefault="00F42FFE" w:rsidP="003B4E85">
      <w:pPr>
        <w:spacing w:after="0" w:line="240" w:lineRule="auto"/>
        <w:ind w:firstLine="567"/>
        <w:jc w:val="both"/>
        <w:rPr>
          <w:rFonts w:ascii="Times New Roman" w:eastAsia="Times New Roman" w:hAnsi="Times New Roman" w:cs="Times New Roman"/>
          <w:bCs/>
          <w:noProof/>
          <w:sz w:val="28"/>
          <w:szCs w:val="28"/>
          <w:lang w:val="kk-KZ" w:eastAsia="ru-RU"/>
        </w:rPr>
      </w:pPr>
      <w:r w:rsidRPr="00EA35E1">
        <w:rPr>
          <w:rFonts w:ascii="Times New Roman" w:eastAsia="Times New Roman" w:hAnsi="Times New Roman" w:cs="Times New Roman"/>
          <w:bCs/>
          <w:noProof/>
          <w:sz w:val="28"/>
          <w:szCs w:val="28"/>
          <w:lang w:val="kk-KZ" w:eastAsia="ru-RU"/>
        </w:rPr>
        <w:t xml:space="preserve">5.4.4 КЖС-ны 420-1000 МГц жиіліктер </w:t>
      </w:r>
      <w:r w:rsidR="00BC7C27" w:rsidRPr="00EA35E1">
        <w:rPr>
          <w:rFonts w:ascii="Times New Roman" w:eastAsia="Times New Roman" w:hAnsi="Times New Roman" w:cs="Times New Roman"/>
          <w:bCs/>
          <w:noProof/>
          <w:sz w:val="28"/>
          <w:szCs w:val="28"/>
          <w:lang w:val="kk-KZ" w:eastAsia="ru-RU"/>
        </w:rPr>
        <w:t>ауқымы</w:t>
      </w:r>
      <w:r w:rsidRPr="00EA35E1">
        <w:rPr>
          <w:rFonts w:ascii="Times New Roman" w:eastAsia="Times New Roman" w:hAnsi="Times New Roman" w:cs="Times New Roman"/>
          <w:bCs/>
          <w:noProof/>
          <w:sz w:val="28"/>
          <w:szCs w:val="28"/>
          <w:lang w:val="kk-KZ" w:eastAsia="ru-RU"/>
        </w:rPr>
        <w:t xml:space="preserve">нда өлшеуді жүргізу. </w:t>
      </w:r>
      <w:r w:rsidRPr="00056870">
        <w:rPr>
          <w:rFonts w:ascii="Times New Roman" w:eastAsia="Times New Roman" w:hAnsi="Times New Roman" w:cs="Times New Roman"/>
          <w:bCs/>
          <w:noProof/>
          <w:sz w:val="28"/>
          <w:szCs w:val="28"/>
          <w:lang w:val="kk-KZ" w:eastAsia="ru-RU"/>
        </w:rPr>
        <w:t xml:space="preserve">Өлшеу көрсетілген </w:t>
      </w:r>
      <w:r w:rsidR="005735A2" w:rsidRPr="00056870">
        <w:rPr>
          <w:rFonts w:ascii="Times New Roman" w:eastAsia="Times New Roman" w:hAnsi="Times New Roman" w:cs="Times New Roman"/>
          <w:bCs/>
          <w:noProof/>
          <w:sz w:val="28"/>
          <w:szCs w:val="28"/>
          <w:lang w:val="kk-KZ" w:eastAsia="ru-RU"/>
        </w:rPr>
        <w:t>ауқым</w:t>
      </w:r>
      <w:r w:rsidRPr="00056870">
        <w:rPr>
          <w:rFonts w:ascii="Times New Roman" w:eastAsia="Times New Roman" w:hAnsi="Times New Roman" w:cs="Times New Roman"/>
          <w:bCs/>
          <w:noProof/>
          <w:sz w:val="28"/>
          <w:szCs w:val="28"/>
          <w:lang w:val="kk-KZ" w:eastAsia="ru-RU"/>
        </w:rPr>
        <w:t>ның 10-12 жиілігінде жүргізілсін. КСВ есептеу формуласы</w:t>
      </w:r>
    </w:p>
    <w:p w:rsidR="00F42FFE" w:rsidRPr="00056870" w:rsidRDefault="00F42FFE" w:rsidP="003B4E85">
      <w:pPr>
        <w:spacing w:after="0" w:line="240" w:lineRule="auto"/>
        <w:ind w:firstLine="567"/>
        <w:jc w:val="both"/>
        <w:rPr>
          <w:rFonts w:ascii="Times New Roman" w:eastAsia="Times New Roman" w:hAnsi="Times New Roman" w:cs="Times New Roman"/>
          <w:bCs/>
          <w:noProof/>
          <w:sz w:val="28"/>
          <w:szCs w:val="28"/>
          <w:lang w:val="kk-KZ" w:eastAsia="ru-RU"/>
        </w:rPr>
      </w:pPr>
    </w:p>
    <w:p w:rsidR="00F42FFE" w:rsidRPr="00056870" w:rsidRDefault="00F42FFE" w:rsidP="003B4E85">
      <w:pPr>
        <w:spacing w:after="0" w:line="240" w:lineRule="auto"/>
        <w:ind w:firstLine="567"/>
        <w:rPr>
          <w:rFonts w:ascii="Times New Roman" w:eastAsia="Times New Roman" w:hAnsi="Times New Roman" w:cs="Times New Roman"/>
          <w:sz w:val="28"/>
          <w:szCs w:val="28"/>
          <w:lang w:val="kk-KZ" w:eastAsia="ru-RU"/>
        </w:rPr>
      </w:pPr>
      <w:r w:rsidRPr="00EA35E1">
        <w:rPr>
          <w:rFonts w:ascii="Times New Roman" w:eastAsia="Times New Roman" w:hAnsi="Times New Roman" w:cs="Times New Roman"/>
          <w:bCs/>
          <w:position w:val="-26"/>
          <w:sz w:val="28"/>
          <w:szCs w:val="28"/>
          <w:lang w:eastAsia="ru-RU"/>
        </w:rPr>
        <w:object w:dxaOrig="1640" w:dyaOrig="700">
          <v:shape id="_x0000_i1059" type="#_x0000_t75" style="width:65.95pt;height:27.85pt" o:ole="" fillcolor="window">
            <v:imagedata r:id="rId141" o:title=""/>
          </v:shape>
          <o:OLEObject Type="Embed" ProgID="Equation.3" ShapeID="_x0000_i1059" DrawAspect="Content" ObjectID="_1716791521" r:id="rId142"/>
        </w:object>
      </w:r>
      <w:r w:rsidRPr="00056870">
        <w:rPr>
          <w:rFonts w:ascii="Times New Roman" w:eastAsia="Times New Roman" w:hAnsi="Times New Roman" w:cs="Times New Roman"/>
          <w:bCs/>
          <w:sz w:val="28"/>
          <w:szCs w:val="28"/>
          <w:lang w:val="kk-KZ" w:eastAsia="ru-RU"/>
        </w:rPr>
        <w:t xml:space="preserve"> .                                                    </w:t>
      </w:r>
      <w:r w:rsidRPr="00EA35E1">
        <w:rPr>
          <w:rFonts w:ascii="Times New Roman" w:eastAsia="Times New Roman" w:hAnsi="Times New Roman" w:cs="Times New Roman"/>
          <w:bCs/>
          <w:sz w:val="28"/>
          <w:szCs w:val="28"/>
          <w:lang w:val="kk-KZ" w:eastAsia="ru-RU"/>
        </w:rPr>
        <w:t xml:space="preserve">                                            </w:t>
      </w:r>
      <w:r w:rsidRPr="00056870">
        <w:rPr>
          <w:rFonts w:ascii="Times New Roman" w:eastAsia="Times New Roman" w:hAnsi="Times New Roman" w:cs="Times New Roman"/>
          <w:bCs/>
          <w:sz w:val="28"/>
          <w:szCs w:val="28"/>
          <w:lang w:val="kk-KZ" w:eastAsia="ru-RU"/>
        </w:rPr>
        <w:t xml:space="preserve"> (</w:t>
      </w:r>
      <w:r w:rsidR="006259A1" w:rsidRPr="00EA35E1">
        <w:rPr>
          <w:rFonts w:ascii="Times New Roman" w:eastAsia="Times New Roman" w:hAnsi="Times New Roman" w:cs="Times New Roman"/>
          <w:bCs/>
          <w:sz w:val="28"/>
          <w:szCs w:val="28"/>
          <w:lang w:val="kk-KZ" w:eastAsia="ru-RU"/>
        </w:rPr>
        <w:t>7</w:t>
      </w:r>
      <w:r w:rsidRPr="00056870">
        <w:rPr>
          <w:rFonts w:ascii="Times New Roman" w:eastAsia="Times New Roman" w:hAnsi="Times New Roman" w:cs="Times New Roman"/>
          <w:bCs/>
          <w:sz w:val="28"/>
          <w:szCs w:val="28"/>
          <w:lang w:val="kk-KZ" w:eastAsia="ru-RU"/>
        </w:rPr>
        <w:t>.</w:t>
      </w:r>
      <w:r w:rsidR="003F402E" w:rsidRPr="00EA35E1">
        <w:rPr>
          <w:rFonts w:ascii="Times New Roman" w:eastAsia="Times New Roman" w:hAnsi="Times New Roman" w:cs="Times New Roman"/>
          <w:bCs/>
          <w:sz w:val="28"/>
          <w:szCs w:val="28"/>
          <w:lang w:val="kk-KZ" w:eastAsia="ru-RU"/>
        </w:rPr>
        <w:t>24</w:t>
      </w:r>
      <w:r w:rsidRPr="00056870">
        <w:rPr>
          <w:rFonts w:ascii="Times New Roman" w:eastAsia="Times New Roman" w:hAnsi="Times New Roman" w:cs="Times New Roman"/>
          <w:bCs/>
          <w:sz w:val="28"/>
          <w:szCs w:val="28"/>
          <w:lang w:val="kk-KZ" w:eastAsia="ru-RU"/>
        </w:rPr>
        <w:t>)</w:t>
      </w:r>
    </w:p>
    <w:p w:rsidR="00F42FFE" w:rsidRPr="00056870"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056870">
        <w:rPr>
          <w:rFonts w:ascii="Times New Roman" w:eastAsia="Times New Roman" w:hAnsi="Times New Roman" w:cs="Times New Roman"/>
          <w:sz w:val="28"/>
          <w:szCs w:val="28"/>
          <w:lang w:val="kk-KZ" w:eastAsia="ru-RU"/>
        </w:rPr>
        <w:tab/>
      </w:r>
    </w:p>
    <w:p w:rsidR="00F42FFE" w:rsidRPr="00056870" w:rsidRDefault="00F42FFE" w:rsidP="003B4E85">
      <w:pPr>
        <w:spacing w:after="0" w:line="240" w:lineRule="auto"/>
        <w:ind w:firstLine="567"/>
        <w:jc w:val="both"/>
        <w:rPr>
          <w:rFonts w:ascii="Times New Roman" w:eastAsia="Times New Roman" w:hAnsi="Times New Roman" w:cs="Times New Roman"/>
          <w:bCs/>
          <w:sz w:val="28"/>
          <w:szCs w:val="28"/>
          <w:lang w:val="kk-KZ" w:eastAsia="ru-RU"/>
        </w:rPr>
      </w:pPr>
      <w:r w:rsidRPr="00056870">
        <w:rPr>
          <w:rFonts w:ascii="Times New Roman" w:eastAsia="Times New Roman" w:hAnsi="Times New Roman" w:cs="Times New Roman"/>
          <w:bCs/>
          <w:sz w:val="28"/>
          <w:szCs w:val="28"/>
          <w:lang w:val="kk-KZ" w:eastAsia="ru-RU"/>
        </w:rPr>
        <w:t xml:space="preserve">Max және min құрылғысының мәндері Р3-35 өлшеуішіне қосылған микроамперметр бойынша алынады және өлшеуіштің қабылдау басының бұрылуында токтың ең жоғары және ең аз мәніне сәйкес келеді. </w:t>
      </w:r>
    </w:p>
    <w:p w:rsidR="00F42FFE" w:rsidRPr="00056870" w:rsidRDefault="00F42FFE" w:rsidP="003B4E85">
      <w:pPr>
        <w:spacing w:after="0" w:line="240" w:lineRule="auto"/>
        <w:ind w:firstLine="567"/>
        <w:jc w:val="both"/>
        <w:rPr>
          <w:rFonts w:ascii="Times New Roman" w:eastAsia="Times New Roman" w:hAnsi="Times New Roman" w:cs="Times New Roman"/>
          <w:bCs/>
          <w:sz w:val="28"/>
          <w:szCs w:val="28"/>
          <w:lang w:val="kk-KZ" w:eastAsia="ru-RU"/>
        </w:rPr>
      </w:pPr>
      <w:r w:rsidRPr="00056870">
        <w:rPr>
          <w:rFonts w:ascii="Times New Roman" w:eastAsia="Times New Roman" w:hAnsi="Times New Roman" w:cs="Times New Roman"/>
          <w:bCs/>
          <w:sz w:val="28"/>
          <w:szCs w:val="28"/>
          <w:lang w:val="kk-KZ" w:eastAsia="ru-RU"/>
        </w:rPr>
        <w:t>5.4.5 фидерлік желіде шағылысу коэффициентінің модулін есептеу. Есептеу мынадай формула бойынша жүргізіледі</w:t>
      </w:r>
    </w:p>
    <w:p w:rsidR="00F42FFE" w:rsidRPr="00056870" w:rsidRDefault="00F42FFE" w:rsidP="003B4E85">
      <w:pPr>
        <w:spacing w:after="0" w:line="240" w:lineRule="auto"/>
        <w:ind w:firstLine="567"/>
        <w:jc w:val="both"/>
        <w:rPr>
          <w:rFonts w:ascii="Times New Roman" w:eastAsia="Times New Roman" w:hAnsi="Times New Roman" w:cs="Times New Roman"/>
          <w:bCs/>
          <w:sz w:val="28"/>
          <w:szCs w:val="28"/>
          <w:lang w:val="kk-KZ" w:eastAsia="ru-RU"/>
        </w:rPr>
      </w:pPr>
    </w:p>
    <w:p w:rsidR="00F42FFE" w:rsidRPr="00056870" w:rsidRDefault="00F42FFE" w:rsidP="003B4E85">
      <w:pPr>
        <w:spacing w:after="0" w:line="240" w:lineRule="auto"/>
        <w:ind w:firstLine="567"/>
        <w:jc w:val="both"/>
        <w:rPr>
          <w:rFonts w:ascii="Times New Roman" w:eastAsia="Times New Roman" w:hAnsi="Times New Roman" w:cs="Times New Roman"/>
          <w:bCs/>
          <w:sz w:val="28"/>
          <w:szCs w:val="28"/>
          <w:lang w:val="kk-KZ" w:eastAsia="ru-RU"/>
        </w:rPr>
      </w:pPr>
      <w:r w:rsidRPr="00EA35E1">
        <w:rPr>
          <w:rFonts w:ascii="Times New Roman" w:eastAsia="Times New Roman" w:hAnsi="Times New Roman" w:cs="Times New Roman"/>
          <w:bCs/>
          <w:position w:val="-24"/>
          <w:sz w:val="28"/>
          <w:szCs w:val="28"/>
          <w:lang w:eastAsia="ru-RU"/>
        </w:rPr>
        <w:object w:dxaOrig="1300" w:dyaOrig="620">
          <v:shape id="_x0000_i1060" type="#_x0000_t75" style="width:47.8pt;height:23pt" o:ole="" fillcolor="window">
            <v:imagedata r:id="rId143" o:title=""/>
          </v:shape>
          <o:OLEObject Type="Embed" ProgID="Equation.3" ShapeID="_x0000_i1060" DrawAspect="Content" ObjectID="_1716791522" r:id="rId144"/>
        </w:object>
      </w:r>
      <w:r w:rsidRPr="00056870">
        <w:rPr>
          <w:rFonts w:ascii="Times New Roman" w:eastAsia="Times New Roman" w:hAnsi="Times New Roman" w:cs="Times New Roman"/>
          <w:bCs/>
          <w:sz w:val="28"/>
          <w:szCs w:val="28"/>
          <w:lang w:val="kk-KZ" w:eastAsia="ru-RU"/>
        </w:rPr>
        <w:tab/>
      </w:r>
      <w:r w:rsidRPr="00056870">
        <w:rPr>
          <w:rFonts w:ascii="Times New Roman" w:eastAsia="Times New Roman" w:hAnsi="Times New Roman" w:cs="Times New Roman"/>
          <w:bCs/>
          <w:sz w:val="28"/>
          <w:szCs w:val="28"/>
          <w:lang w:val="kk-KZ" w:eastAsia="ru-RU"/>
        </w:rPr>
        <w:tab/>
      </w:r>
      <w:r w:rsidRPr="00056870">
        <w:rPr>
          <w:rFonts w:ascii="Times New Roman" w:eastAsia="Times New Roman" w:hAnsi="Times New Roman" w:cs="Times New Roman"/>
          <w:bCs/>
          <w:sz w:val="28"/>
          <w:szCs w:val="28"/>
          <w:lang w:val="kk-KZ" w:eastAsia="ru-RU"/>
        </w:rPr>
        <w:tab/>
      </w:r>
      <w:r w:rsidRPr="00056870">
        <w:rPr>
          <w:rFonts w:ascii="Times New Roman" w:eastAsia="Times New Roman" w:hAnsi="Times New Roman" w:cs="Times New Roman"/>
          <w:bCs/>
          <w:sz w:val="28"/>
          <w:szCs w:val="28"/>
          <w:lang w:val="kk-KZ" w:eastAsia="ru-RU"/>
        </w:rPr>
        <w:tab/>
      </w:r>
      <w:r w:rsidRPr="00056870">
        <w:rPr>
          <w:rFonts w:ascii="Times New Roman" w:eastAsia="Times New Roman" w:hAnsi="Times New Roman" w:cs="Times New Roman"/>
          <w:bCs/>
          <w:sz w:val="28"/>
          <w:szCs w:val="28"/>
          <w:lang w:val="kk-KZ" w:eastAsia="ru-RU"/>
        </w:rPr>
        <w:tab/>
      </w:r>
      <w:r w:rsidRPr="00056870">
        <w:rPr>
          <w:rFonts w:ascii="Times New Roman" w:eastAsia="Times New Roman" w:hAnsi="Times New Roman" w:cs="Times New Roman"/>
          <w:bCs/>
          <w:sz w:val="28"/>
          <w:szCs w:val="28"/>
          <w:lang w:val="kk-KZ" w:eastAsia="ru-RU"/>
        </w:rPr>
        <w:tab/>
      </w:r>
      <w:r w:rsidRPr="00EA35E1">
        <w:rPr>
          <w:rFonts w:ascii="Times New Roman" w:eastAsia="Times New Roman" w:hAnsi="Times New Roman" w:cs="Times New Roman"/>
          <w:bCs/>
          <w:sz w:val="28"/>
          <w:szCs w:val="28"/>
          <w:lang w:val="kk-KZ" w:eastAsia="ru-RU"/>
        </w:rPr>
        <w:t xml:space="preserve">                                    </w:t>
      </w:r>
      <w:r w:rsidR="006259A1" w:rsidRPr="00EA35E1">
        <w:rPr>
          <w:rFonts w:ascii="Times New Roman" w:eastAsia="Times New Roman" w:hAnsi="Times New Roman" w:cs="Times New Roman"/>
          <w:bCs/>
          <w:sz w:val="28"/>
          <w:szCs w:val="28"/>
          <w:lang w:val="kk-KZ" w:eastAsia="ru-RU"/>
        </w:rPr>
        <w:t xml:space="preserve"> </w:t>
      </w:r>
      <w:r w:rsidRPr="00EA35E1">
        <w:rPr>
          <w:rFonts w:ascii="Times New Roman" w:eastAsia="Times New Roman" w:hAnsi="Times New Roman" w:cs="Times New Roman"/>
          <w:bCs/>
          <w:sz w:val="28"/>
          <w:szCs w:val="28"/>
          <w:lang w:val="kk-KZ" w:eastAsia="ru-RU"/>
        </w:rPr>
        <w:t xml:space="preserve">  </w:t>
      </w:r>
      <w:r w:rsidR="006259A1" w:rsidRPr="00EA35E1">
        <w:rPr>
          <w:rFonts w:ascii="Times New Roman" w:eastAsia="Times New Roman" w:hAnsi="Times New Roman" w:cs="Times New Roman"/>
          <w:bCs/>
          <w:sz w:val="28"/>
          <w:szCs w:val="28"/>
          <w:lang w:val="kk-KZ" w:eastAsia="ru-RU"/>
        </w:rPr>
        <w:t xml:space="preserve">  </w:t>
      </w:r>
      <w:r w:rsidRPr="00EA35E1">
        <w:rPr>
          <w:rFonts w:ascii="Times New Roman" w:eastAsia="Times New Roman" w:hAnsi="Times New Roman" w:cs="Times New Roman"/>
          <w:bCs/>
          <w:sz w:val="28"/>
          <w:szCs w:val="28"/>
          <w:lang w:val="kk-KZ" w:eastAsia="ru-RU"/>
        </w:rPr>
        <w:t xml:space="preserve"> </w:t>
      </w:r>
      <w:r w:rsidR="006259A1" w:rsidRPr="00EA35E1">
        <w:rPr>
          <w:rFonts w:ascii="Times New Roman" w:eastAsia="Times New Roman" w:hAnsi="Times New Roman" w:cs="Times New Roman"/>
          <w:bCs/>
          <w:sz w:val="28"/>
          <w:szCs w:val="28"/>
          <w:lang w:val="kk-KZ" w:eastAsia="ru-RU"/>
        </w:rPr>
        <w:t xml:space="preserve">   </w:t>
      </w:r>
      <w:r w:rsidRPr="00EA35E1">
        <w:rPr>
          <w:rFonts w:ascii="Times New Roman" w:eastAsia="Times New Roman" w:hAnsi="Times New Roman" w:cs="Times New Roman"/>
          <w:bCs/>
          <w:sz w:val="28"/>
          <w:szCs w:val="28"/>
          <w:lang w:val="kk-KZ" w:eastAsia="ru-RU"/>
        </w:rPr>
        <w:t xml:space="preserve"> </w:t>
      </w:r>
      <w:r w:rsidRPr="00056870">
        <w:rPr>
          <w:rFonts w:ascii="Times New Roman" w:eastAsia="Times New Roman" w:hAnsi="Times New Roman" w:cs="Times New Roman"/>
          <w:bCs/>
          <w:sz w:val="28"/>
          <w:szCs w:val="28"/>
          <w:lang w:val="kk-KZ" w:eastAsia="ru-RU"/>
        </w:rPr>
        <w:t>(</w:t>
      </w:r>
      <w:r w:rsidR="006259A1" w:rsidRPr="00EA35E1">
        <w:rPr>
          <w:rFonts w:ascii="Times New Roman" w:eastAsia="Times New Roman" w:hAnsi="Times New Roman" w:cs="Times New Roman"/>
          <w:bCs/>
          <w:sz w:val="28"/>
          <w:szCs w:val="28"/>
          <w:lang w:val="kk-KZ" w:eastAsia="ru-RU"/>
        </w:rPr>
        <w:t>7</w:t>
      </w:r>
      <w:r w:rsidRPr="00056870">
        <w:rPr>
          <w:rFonts w:ascii="Times New Roman" w:eastAsia="Times New Roman" w:hAnsi="Times New Roman" w:cs="Times New Roman"/>
          <w:bCs/>
          <w:sz w:val="28"/>
          <w:szCs w:val="28"/>
          <w:lang w:val="kk-KZ" w:eastAsia="ru-RU"/>
        </w:rPr>
        <w:t>.2</w:t>
      </w:r>
      <w:r w:rsidR="003F402E" w:rsidRPr="00EA35E1">
        <w:rPr>
          <w:rFonts w:ascii="Times New Roman" w:eastAsia="Times New Roman" w:hAnsi="Times New Roman" w:cs="Times New Roman"/>
          <w:bCs/>
          <w:sz w:val="28"/>
          <w:szCs w:val="28"/>
          <w:lang w:val="kk-KZ" w:eastAsia="ru-RU"/>
        </w:rPr>
        <w:t>5</w:t>
      </w:r>
      <w:r w:rsidRPr="00056870">
        <w:rPr>
          <w:rFonts w:ascii="Times New Roman" w:eastAsia="Times New Roman" w:hAnsi="Times New Roman" w:cs="Times New Roman"/>
          <w:bCs/>
          <w:sz w:val="28"/>
          <w:szCs w:val="28"/>
          <w:lang w:val="kk-KZ" w:eastAsia="ru-RU"/>
        </w:rPr>
        <w:t>)</w:t>
      </w:r>
    </w:p>
    <w:p w:rsidR="00F42FFE" w:rsidRPr="00056870" w:rsidRDefault="00F42FFE" w:rsidP="003B4E85">
      <w:pPr>
        <w:spacing w:after="0" w:line="240" w:lineRule="auto"/>
        <w:ind w:firstLine="567"/>
        <w:jc w:val="both"/>
        <w:rPr>
          <w:rFonts w:ascii="Times New Roman" w:eastAsia="Times New Roman" w:hAnsi="Times New Roman" w:cs="Times New Roman"/>
          <w:bCs/>
          <w:sz w:val="28"/>
          <w:szCs w:val="28"/>
          <w:lang w:val="kk-KZ" w:eastAsia="ru-RU"/>
        </w:rPr>
      </w:pPr>
    </w:p>
    <w:p w:rsidR="00F42FFE" w:rsidRPr="00056870" w:rsidRDefault="00F42FFE" w:rsidP="003B4E85">
      <w:pPr>
        <w:spacing w:after="0" w:line="240" w:lineRule="auto"/>
        <w:ind w:firstLine="567"/>
        <w:jc w:val="both"/>
        <w:rPr>
          <w:rFonts w:ascii="Times New Roman" w:eastAsia="Times New Roman" w:hAnsi="Times New Roman" w:cs="Times New Roman"/>
          <w:bCs/>
          <w:sz w:val="28"/>
          <w:szCs w:val="28"/>
          <w:lang w:val="kk-KZ" w:eastAsia="ru-RU"/>
        </w:rPr>
      </w:pPr>
      <w:r w:rsidRPr="00056870">
        <w:rPr>
          <w:rFonts w:ascii="Times New Roman" w:eastAsia="Times New Roman" w:hAnsi="Times New Roman" w:cs="Times New Roman"/>
          <w:bCs/>
          <w:sz w:val="28"/>
          <w:szCs w:val="28"/>
          <w:lang w:val="kk-KZ" w:eastAsia="ru-RU"/>
        </w:rPr>
        <w:t>5.4.6 шағылысу коэффициенті Модулінің жиілікке тәуелділігін құру.</w:t>
      </w:r>
    </w:p>
    <w:p w:rsidR="00F42FFE" w:rsidRPr="00056870"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056870">
        <w:rPr>
          <w:rFonts w:ascii="Times New Roman" w:eastAsia="Times New Roman" w:hAnsi="Times New Roman" w:cs="Times New Roman"/>
          <w:sz w:val="28"/>
          <w:szCs w:val="28"/>
          <w:lang w:val="kk-KZ" w:eastAsia="ru-RU"/>
        </w:rPr>
        <w:t>5.5 есептің мазмұны</w:t>
      </w:r>
    </w:p>
    <w:p w:rsidR="00F42FFE" w:rsidRPr="00056870" w:rsidRDefault="00F42FFE" w:rsidP="003B4E85">
      <w:pPr>
        <w:spacing w:after="0" w:line="240" w:lineRule="auto"/>
        <w:ind w:firstLine="567"/>
        <w:jc w:val="both"/>
        <w:rPr>
          <w:rFonts w:ascii="Times New Roman" w:eastAsia="Times New Roman" w:hAnsi="Times New Roman" w:cs="Times New Roman"/>
          <w:sz w:val="28"/>
          <w:szCs w:val="28"/>
          <w:lang w:val="kk-KZ" w:eastAsia="ru-RU"/>
        </w:rPr>
      </w:pPr>
      <w:r w:rsidRPr="00056870">
        <w:rPr>
          <w:rFonts w:ascii="Times New Roman" w:eastAsia="Times New Roman" w:hAnsi="Times New Roman" w:cs="Times New Roman"/>
          <w:sz w:val="28"/>
          <w:szCs w:val="28"/>
          <w:lang w:val="kk-KZ" w:eastAsia="ru-RU"/>
        </w:rPr>
        <w:t>5.5.1 жұмыс мақсаты және жүргізілетін өлшеулердің блок-схемалары</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eastAsia="ru-RU"/>
        </w:rPr>
      </w:pPr>
      <w:r w:rsidRPr="00EA35E1">
        <w:rPr>
          <w:rFonts w:ascii="Times New Roman" w:eastAsia="Times New Roman" w:hAnsi="Times New Roman" w:cs="Times New Roman"/>
          <w:sz w:val="28"/>
          <w:szCs w:val="28"/>
          <w:lang w:eastAsia="ru-RU"/>
        </w:rPr>
        <w:t>5.5.2 кесте және графиктер түрінде өлшенген ДН</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eastAsia="ru-RU"/>
        </w:rPr>
      </w:pPr>
      <w:r w:rsidRPr="00EA35E1">
        <w:rPr>
          <w:rFonts w:ascii="Times New Roman" w:eastAsia="Times New Roman" w:hAnsi="Times New Roman" w:cs="Times New Roman"/>
          <w:sz w:val="28"/>
          <w:szCs w:val="28"/>
          <w:lang w:eastAsia="ru-RU"/>
        </w:rPr>
        <w:t>5.5.3 кесте бойынша берілген КСВ және көрсету Модулінің мәндері, жиіліктен көрсету коэффициенті Модулінің тәуелділік кестесі.</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eastAsia="ru-RU"/>
        </w:rPr>
      </w:pPr>
      <w:r w:rsidRPr="00EA35E1">
        <w:rPr>
          <w:rFonts w:ascii="Times New Roman" w:eastAsia="Times New Roman" w:hAnsi="Times New Roman" w:cs="Times New Roman"/>
          <w:sz w:val="28"/>
          <w:szCs w:val="28"/>
          <w:lang w:eastAsia="ru-RU"/>
        </w:rPr>
        <w:t>5.5.4 эксперименталды нәтижелерді есептеумен салыстырудан және ықтимал алшақтықтарды түсіндіруден тұратын жұмыс бойынша қорытындылар.</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eastAsia="ru-RU"/>
        </w:rPr>
      </w:pPr>
      <w:r w:rsidRPr="00EA35E1">
        <w:rPr>
          <w:rFonts w:ascii="Times New Roman" w:eastAsia="Times New Roman" w:hAnsi="Times New Roman" w:cs="Times New Roman"/>
          <w:sz w:val="28"/>
          <w:szCs w:val="28"/>
          <w:lang w:eastAsia="ru-RU"/>
        </w:rPr>
        <w:t>5.6 бақылау сұрақтары</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eastAsia="ru-RU"/>
        </w:rPr>
      </w:pPr>
      <w:r w:rsidRPr="00EA35E1">
        <w:rPr>
          <w:rFonts w:ascii="Times New Roman" w:eastAsia="Times New Roman" w:hAnsi="Times New Roman" w:cs="Times New Roman"/>
          <w:sz w:val="28"/>
          <w:szCs w:val="28"/>
          <w:lang w:eastAsia="ru-RU"/>
        </w:rPr>
        <w:t>5.6.1 ЕПЖ жұмыс істеу принципін қысқаша түсіндіру.</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eastAsia="ru-RU"/>
        </w:rPr>
      </w:pPr>
      <w:r w:rsidRPr="00EA35E1">
        <w:rPr>
          <w:rFonts w:ascii="Times New Roman" w:eastAsia="Times New Roman" w:hAnsi="Times New Roman" w:cs="Times New Roman"/>
          <w:sz w:val="28"/>
          <w:szCs w:val="28"/>
          <w:lang w:eastAsia="ru-RU"/>
        </w:rPr>
        <w:t>5.6.2 логопериодтық антенна атауының шығу тегін түсіндіру.</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eastAsia="ru-RU"/>
        </w:rPr>
      </w:pPr>
      <w:r w:rsidRPr="00EA35E1">
        <w:rPr>
          <w:rFonts w:ascii="Times New Roman" w:eastAsia="Times New Roman" w:hAnsi="Times New Roman" w:cs="Times New Roman"/>
          <w:sz w:val="28"/>
          <w:szCs w:val="28"/>
          <w:lang w:eastAsia="ru-RU"/>
        </w:rPr>
        <w:t>5.6.3 логопериодтық антеннаның бағытталған қасиеттері немен анықталады?</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eastAsia="ru-RU"/>
        </w:rPr>
      </w:pPr>
      <w:r w:rsidRPr="00EA35E1">
        <w:rPr>
          <w:rFonts w:ascii="Times New Roman" w:eastAsia="Times New Roman" w:hAnsi="Times New Roman" w:cs="Times New Roman"/>
          <w:sz w:val="28"/>
          <w:szCs w:val="28"/>
          <w:lang w:eastAsia="ru-RU"/>
        </w:rPr>
        <w:t>5.6.4. Е жазықтығына қарағанда, Н жазықтығында жазық ЛПА түбі неге кең екенін түсіндіріңіз?</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eastAsia="ru-RU"/>
        </w:rPr>
      </w:pPr>
      <w:r w:rsidRPr="00EA35E1">
        <w:rPr>
          <w:rFonts w:ascii="Times New Roman" w:eastAsia="Times New Roman" w:hAnsi="Times New Roman" w:cs="Times New Roman"/>
          <w:sz w:val="28"/>
          <w:szCs w:val="28"/>
          <w:lang w:eastAsia="ru-RU"/>
        </w:rPr>
        <w:t>5.6.5 кеңістіктік ЛПА туралы айту.</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eastAsia="ru-RU"/>
        </w:rPr>
      </w:pPr>
      <w:r w:rsidRPr="00EA35E1">
        <w:rPr>
          <w:rFonts w:ascii="Times New Roman" w:eastAsia="Times New Roman" w:hAnsi="Times New Roman" w:cs="Times New Roman"/>
          <w:sz w:val="28"/>
          <w:szCs w:val="28"/>
          <w:lang w:eastAsia="ru-RU"/>
        </w:rPr>
        <w:t>5.6.6 жазық даланың үстіндегі кеңістіктік ЛПА артықшылықтары мен кемшіліктері туралы айту.</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eastAsia="ru-RU"/>
        </w:rPr>
      </w:pPr>
      <w:r w:rsidRPr="00EA35E1">
        <w:rPr>
          <w:rFonts w:ascii="Times New Roman" w:eastAsia="Times New Roman" w:hAnsi="Times New Roman" w:cs="Times New Roman"/>
          <w:sz w:val="28"/>
          <w:szCs w:val="28"/>
          <w:lang w:eastAsia="ru-RU"/>
        </w:rPr>
        <w:t>5.6.7 жалпақ ЛПА қашан қолдану керек, ал кеңістік қашан?</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eastAsia="ru-RU"/>
        </w:rPr>
      </w:pPr>
      <w:r w:rsidRPr="00EA35E1">
        <w:rPr>
          <w:rFonts w:ascii="Times New Roman" w:eastAsia="Times New Roman" w:hAnsi="Times New Roman" w:cs="Times New Roman"/>
          <w:sz w:val="28"/>
          <w:szCs w:val="28"/>
          <w:lang w:eastAsia="ru-RU"/>
        </w:rPr>
        <w:t>5.6.8 логопериодтық антенналардың қоректену нүктелері неге ең қысқа вибратор жағынан орналасқан?</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eastAsia="ru-RU"/>
        </w:rPr>
      </w:pPr>
      <w:r w:rsidRPr="00EA35E1">
        <w:rPr>
          <w:rFonts w:ascii="Times New Roman" w:eastAsia="Times New Roman" w:hAnsi="Times New Roman" w:cs="Times New Roman"/>
          <w:sz w:val="28"/>
          <w:szCs w:val="28"/>
          <w:lang w:eastAsia="ru-RU"/>
        </w:rPr>
        <w:t>5.6.9 дн ЛПА құрылымы қалай байланысты?</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eastAsia="ru-RU"/>
        </w:rPr>
      </w:pPr>
      <w:r w:rsidRPr="00EA35E1">
        <w:rPr>
          <w:rFonts w:ascii="Times New Roman" w:eastAsia="Times New Roman" w:hAnsi="Times New Roman" w:cs="Times New Roman"/>
          <w:sz w:val="28"/>
          <w:szCs w:val="28"/>
          <w:lang w:eastAsia="ru-RU"/>
        </w:rPr>
        <w:t>5.6.10 тәжірибеде ЛПА кенепінің жер бетіне кейбір бұрышта орналасқанын түсіндіру</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eastAsia="ru-RU"/>
        </w:rPr>
      </w:pPr>
      <w:r w:rsidRPr="00EA35E1">
        <w:rPr>
          <w:rFonts w:ascii="Times New Roman" w:eastAsia="Times New Roman" w:hAnsi="Times New Roman" w:cs="Times New Roman"/>
          <w:sz w:val="28"/>
          <w:szCs w:val="28"/>
          <w:lang w:eastAsia="ru-RU"/>
        </w:rPr>
        <w:t>5.6.11 логопериодтық антенналар синфазалық торларға қандай мақсатпен жиналады?</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eastAsia="ru-RU"/>
        </w:rPr>
      </w:pPr>
      <w:r w:rsidRPr="00EA35E1">
        <w:rPr>
          <w:rFonts w:ascii="Times New Roman" w:eastAsia="Times New Roman" w:hAnsi="Times New Roman" w:cs="Times New Roman"/>
          <w:sz w:val="28"/>
          <w:szCs w:val="28"/>
          <w:lang w:eastAsia="ru-RU"/>
        </w:rPr>
        <w:t>5.6.12 сәуле шығарғыштар жүйесінен қандай қашықтықта ДН алуға болады?</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eastAsia="ru-RU"/>
        </w:rPr>
      </w:pPr>
      <w:r w:rsidRPr="00EA35E1">
        <w:rPr>
          <w:rFonts w:ascii="Times New Roman" w:eastAsia="Times New Roman" w:hAnsi="Times New Roman" w:cs="Times New Roman"/>
          <w:sz w:val="28"/>
          <w:szCs w:val="28"/>
          <w:lang w:eastAsia="ru-RU"/>
        </w:rPr>
        <w:t xml:space="preserve">5.6.13 ось бойында орналасқан бағытталмаған сәуле шығарғыштар жүйесінің ось арқылы өтетін жазықтықта бағытталмаған қасиеттерге ие екендігін түсіндіріңіз, ал оське перпендикуляр жазықтықта бұл жүйе бағытталмаған қасиеттерге ие емес. </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eastAsia="ru-RU"/>
        </w:rPr>
      </w:pPr>
      <w:r w:rsidRPr="00EA35E1">
        <w:rPr>
          <w:rFonts w:ascii="Times New Roman" w:eastAsia="Times New Roman" w:hAnsi="Times New Roman" w:cs="Times New Roman"/>
          <w:sz w:val="28"/>
          <w:szCs w:val="28"/>
          <w:lang w:eastAsia="ru-RU"/>
        </w:rPr>
        <w:t>5.6.14 d / λ=const кезінде сәулелендіру жүйесінің ДН ені қалай байланысты?</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eastAsia="ru-RU"/>
        </w:rPr>
      </w:pPr>
      <w:r w:rsidRPr="00EA35E1">
        <w:rPr>
          <w:rFonts w:ascii="Times New Roman" w:eastAsia="Times New Roman" w:hAnsi="Times New Roman" w:cs="Times New Roman"/>
          <w:sz w:val="28"/>
          <w:szCs w:val="28"/>
          <w:lang w:eastAsia="ru-RU"/>
        </w:rPr>
        <w:t>5.6.15 сәуле шығару жүйесінің ДН жанама максимумдарының пайда болуын түсіндіріңіз.</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eastAsia="ru-RU"/>
        </w:rPr>
      </w:pPr>
      <w:r w:rsidRPr="00EA35E1">
        <w:rPr>
          <w:rFonts w:ascii="Times New Roman" w:eastAsia="Times New Roman" w:hAnsi="Times New Roman" w:cs="Times New Roman"/>
          <w:sz w:val="28"/>
          <w:szCs w:val="28"/>
          <w:lang w:eastAsia="ru-RU"/>
        </w:rPr>
        <w:t>5.6.16. ось бойымен сәулеленетін жүйенің сәулеленушілер саны ұлғайған кезде ось бағытында өрісті басқа бағыттарға қарағанда неге жылдам өсетінін түсіндіріңіз?</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eastAsia="ru-RU"/>
        </w:rPr>
      </w:pPr>
      <w:r w:rsidRPr="00EA35E1">
        <w:rPr>
          <w:rFonts w:ascii="Times New Roman" w:eastAsia="Times New Roman" w:hAnsi="Times New Roman" w:cs="Times New Roman"/>
          <w:sz w:val="28"/>
          <w:szCs w:val="28"/>
          <w:lang w:eastAsia="ru-RU"/>
        </w:rPr>
        <w:t>5.6.17 сәуле шығарғыштардағы ток амплитудасының жүйенің бағытталған қасиеттеріне өзгеруі қалай әсер етеді?</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eastAsia="ru-RU"/>
        </w:rPr>
      </w:pPr>
      <w:r w:rsidRPr="00EA35E1">
        <w:rPr>
          <w:rFonts w:ascii="Times New Roman" w:eastAsia="Times New Roman" w:hAnsi="Times New Roman" w:cs="Times New Roman"/>
          <w:sz w:val="28"/>
          <w:szCs w:val="28"/>
          <w:lang w:eastAsia="ru-RU"/>
        </w:rPr>
        <w:lastRenderedPageBreak/>
        <w:t>5.6.18 фазаның сызықтық өзгерісінің сәуле шығару жүйесінің бағытталған қасиеттеріне әсерін түсіндіріңіз.</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eastAsia="ru-RU"/>
        </w:rPr>
      </w:pPr>
      <w:r w:rsidRPr="00EA35E1">
        <w:rPr>
          <w:rFonts w:ascii="Times New Roman" w:eastAsia="Times New Roman" w:hAnsi="Times New Roman" w:cs="Times New Roman"/>
          <w:sz w:val="28"/>
          <w:szCs w:val="28"/>
          <w:lang w:eastAsia="ru-RU"/>
        </w:rPr>
        <w:t>5.6.19 шығарғыштардың эвидистантты емес жүйелерінің ерекшеліктері қандай?</w:t>
      </w:r>
    </w:p>
    <w:p w:rsidR="00F42FFE" w:rsidRPr="00EA35E1" w:rsidRDefault="00F42FFE" w:rsidP="003B4E85">
      <w:pPr>
        <w:spacing w:after="0" w:line="240" w:lineRule="auto"/>
        <w:ind w:firstLine="567"/>
        <w:jc w:val="both"/>
        <w:rPr>
          <w:rFonts w:ascii="Times New Roman" w:eastAsia="Times New Roman" w:hAnsi="Times New Roman" w:cs="Times New Roman"/>
          <w:sz w:val="28"/>
          <w:szCs w:val="28"/>
          <w:lang w:eastAsia="ru-RU"/>
        </w:rPr>
      </w:pPr>
      <w:r w:rsidRPr="00EA35E1">
        <w:rPr>
          <w:rFonts w:ascii="Times New Roman" w:eastAsia="Times New Roman" w:hAnsi="Times New Roman" w:cs="Times New Roman"/>
          <w:sz w:val="28"/>
          <w:szCs w:val="28"/>
          <w:lang w:eastAsia="ru-RU"/>
        </w:rPr>
        <w:t>5.6.20 ЛПА қолдану аймағы.</w:t>
      </w:r>
    </w:p>
    <w:p w:rsidR="00F42FFE" w:rsidRPr="00EA35E1" w:rsidRDefault="00F42FFE" w:rsidP="003B4E85">
      <w:pPr>
        <w:spacing w:after="160" w:line="259" w:lineRule="auto"/>
        <w:ind w:firstLine="567"/>
        <w:rPr>
          <w:rFonts w:ascii="Times New Roman" w:hAnsi="Times New Roman" w:cs="Times New Roman"/>
          <w:sz w:val="28"/>
          <w:szCs w:val="28"/>
        </w:rPr>
      </w:pPr>
    </w:p>
    <w:p w:rsidR="003B4E85" w:rsidRPr="00EA35E1" w:rsidRDefault="003B4E85" w:rsidP="003B4E85">
      <w:pPr>
        <w:pStyle w:val="a6"/>
        <w:ind w:firstLine="709"/>
        <w:jc w:val="both"/>
        <w:rPr>
          <w:rFonts w:ascii="Times New Roman" w:hAnsi="Times New Roman" w:cs="Times New Roman"/>
          <w:sz w:val="28"/>
          <w:szCs w:val="28"/>
          <w:lang w:val="kk-KZ"/>
        </w:rPr>
      </w:pPr>
    </w:p>
    <w:p w:rsidR="003B4E85" w:rsidRPr="00EA35E1" w:rsidRDefault="003B4E85" w:rsidP="003B4E85">
      <w:pPr>
        <w:pStyle w:val="a6"/>
        <w:ind w:firstLine="709"/>
        <w:jc w:val="both"/>
        <w:rPr>
          <w:rFonts w:ascii="Times New Roman" w:hAnsi="Times New Roman" w:cs="Times New Roman"/>
          <w:sz w:val="28"/>
          <w:szCs w:val="28"/>
          <w:lang w:val="kk-KZ"/>
        </w:rPr>
      </w:pPr>
    </w:p>
    <w:p w:rsidR="003B4E85" w:rsidRPr="00EA35E1" w:rsidRDefault="003B4E85" w:rsidP="003B4E85">
      <w:pPr>
        <w:pStyle w:val="a6"/>
        <w:ind w:firstLine="709"/>
        <w:jc w:val="both"/>
        <w:rPr>
          <w:rFonts w:ascii="Times New Roman" w:hAnsi="Times New Roman" w:cs="Times New Roman"/>
          <w:sz w:val="28"/>
          <w:szCs w:val="28"/>
          <w:lang w:val="kk-KZ"/>
        </w:rPr>
      </w:pPr>
    </w:p>
    <w:p w:rsidR="003B4E85" w:rsidRPr="00EA35E1" w:rsidRDefault="003B4E85" w:rsidP="003B4E85">
      <w:pPr>
        <w:pStyle w:val="a6"/>
        <w:ind w:firstLine="709"/>
        <w:jc w:val="both"/>
        <w:rPr>
          <w:rFonts w:ascii="Times New Roman" w:hAnsi="Times New Roman" w:cs="Times New Roman"/>
          <w:sz w:val="28"/>
          <w:szCs w:val="28"/>
          <w:lang w:val="kk-KZ"/>
        </w:rPr>
      </w:pPr>
    </w:p>
    <w:p w:rsidR="003B4E85" w:rsidRPr="00EA35E1" w:rsidRDefault="003B4E85" w:rsidP="003B4E85">
      <w:pPr>
        <w:pStyle w:val="a6"/>
        <w:ind w:firstLine="709"/>
        <w:jc w:val="both"/>
        <w:rPr>
          <w:rFonts w:ascii="Times New Roman" w:hAnsi="Times New Roman" w:cs="Times New Roman"/>
          <w:sz w:val="28"/>
          <w:szCs w:val="28"/>
          <w:lang w:val="kk-KZ"/>
        </w:rPr>
      </w:pPr>
    </w:p>
    <w:p w:rsidR="006259A1" w:rsidRPr="00EA35E1" w:rsidRDefault="006259A1" w:rsidP="003B4E85">
      <w:pPr>
        <w:pStyle w:val="a6"/>
        <w:ind w:firstLine="709"/>
        <w:jc w:val="both"/>
        <w:rPr>
          <w:rFonts w:ascii="Times New Roman" w:hAnsi="Times New Roman" w:cs="Times New Roman"/>
          <w:sz w:val="28"/>
          <w:szCs w:val="28"/>
          <w:lang w:val="kk-KZ"/>
        </w:rPr>
      </w:pPr>
    </w:p>
    <w:p w:rsidR="003B4E85" w:rsidRPr="00EA35E1" w:rsidRDefault="003B4E85" w:rsidP="003B4E85">
      <w:pPr>
        <w:pStyle w:val="a6"/>
        <w:ind w:firstLine="709"/>
        <w:jc w:val="both"/>
        <w:rPr>
          <w:rFonts w:ascii="Times New Roman" w:hAnsi="Times New Roman" w:cs="Times New Roman"/>
          <w:sz w:val="28"/>
          <w:szCs w:val="28"/>
          <w:lang w:val="kk-KZ"/>
        </w:rPr>
      </w:pPr>
    </w:p>
    <w:p w:rsidR="006259A1" w:rsidRPr="00EA35E1" w:rsidRDefault="006259A1" w:rsidP="003B4E85">
      <w:pPr>
        <w:pStyle w:val="a6"/>
        <w:ind w:firstLine="709"/>
        <w:jc w:val="both"/>
        <w:rPr>
          <w:rFonts w:ascii="Times New Roman" w:hAnsi="Times New Roman" w:cs="Times New Roman"/>
          <w:sz w:val="28"/>
          <w:szCs w:val="28"/>
          <w:lang w:val="kk-KZ"/>
        </w:rPr>
      </w:pPr>
    </w:p>
    <w:p w:rsidR="006259A1" w:rsidRPr="00EA35E1" w:rsidRDefault="006259A1" w:rsidP="003B4E85">
      <w:pPr>
        <w:pStyle w:val="a6"/>
        <w:ind w:firstLine="709"/>
        <w:jc w:val="both"/>
        <w:rPr>
          <w:rFonts w:ascii="Times New Roman" w:hAnsi="Times New Roman" w:cs="Times New Roman"/>
          <w:sz w:val="28"/>
          <w:szCs w:val="28"/>
          <w:lang w:val="kk-KZ"/>
        </w:rPr>
      </w:pPr>
    </w:p>
    <w:p w:rsidR="006259A1" w:rsidRPr="00EA35E1" w:rsidRDefault="006259A1" w:rsidP="003B4E85">
      <w:pPr>
        <w:pStyle w:val="a6"/>
        <w:ind w:firstLine="709"/>
        <w:jc w:val="both"/>
        <w:rPr>
          <w:rFonts w:ascii="Times New Roman" w:hAnsi="Times New Roman" w:cs="Times New Roman"/>
          <w:sz w:val="28"/>
          <w:szCs w:val="28"/>
          <w:lang w:val="kk-KZ"/>
        </w:rPr>
      </w:pPr>
    </w:p>
    <w:p w:rsidR="006259A1" w:rsidRPr="00EA35E1" w:rsidRDefault="006259A1" w:rsidP="003B4E85">
      <w:pPr>
        <w:pStyle w:val="a6"/>
        <w:ind w:firstLine="709"/>
        <w:jc w:val="both"/>
        <w:rPr>
          <w:rFonts w:ascii="Times New Roman" w:hAnsi="Times New Roman" w:cs="Times New Roman"/>
          <w:sz w:val="28"/>
          <w:szCs w:val="28"/>
          <w:lang w:val="kk-KZ"/>
        </w:rPr>
      </w:pPr>
    </w:p>
    <w:p w:rsidR="003B4E85" w:rsidRPr="00EA35E1" w:rsidRDefault="003B4E85" w:rsidP="003B4E85">
      <w:pPr>
        <w:pStyle w:val="a6"/>
        <w:ind w:firstLine="709"/>
        <w:jc w:val="both"/>
        <w:rPr>
          <w:rFonts w:ascii="Times New Roman" w:hAnsi="Times New Roman" w:cs="Times New Roman"/>
          <w:sz w:val="28"/>
          <w:szCs w:val="28"/>
          <w:lang w:val="kk-KZ"/>
        </w:rPr>
      </w:pPr>
    </w:p>
    <w:p w:rsidR="006259A1" w:rsidRPr="00EA35E1" w:rsidRDefault="006259A1" w:rsidP="003B4E85">
      <w:pPr>
        <w:pStyle w:val="a6"/>
        <w:ind w:firstLine="567"/>
        <w:jc w:val="both"/>
        <w:rPr>
          <w:rFonts w:ascii="Times New Roman" w:hAnsi="Times New Roman" w:cs="Times New Roman"/>
          <w:sz w:val="28"/>
          <w:szCs w:val="28"/>
          <w:lang w:val="kk-KZ"/>
        </w:rPr>
      </w:pPr>
    </w:p>
    <w:p w:rsidR="006259A1" w:rsidRPr="00EA35E1" w:rsidRDefault="006259A1" w:rsidP="003B4E85">
      <w:pPr>
        <w:pStyle w:val="a6"/>
        <w:ind w:firstLine="567"/>
        <w:jc w:val="both"/>
        <w:rPr>
          <w:rFonts w:ascii="Times New Roman" w:hAnsi="Times New Roman" w:cs="Times New Roman"/>
          <w:sz w:val="28"/>
          <w:szCs w:val="28"/>
          <w:lang w:val="kk-KZ"/>
        </w:rPr>
      </w:pPr>
    </w:p>
    <w:p w:rsidR="006259A1" w:rsidRPr="00EA35E1" w:rsidRDefault="006259A1" w:rsidP="003B4E85">
      <w:pPr>
        <w:pStyle w:val="a6"/>
        <w:ind w:firstLine="567"/>
        <w:jc w:val="both"/>
        <w:rPr>
          <w:rFonts w:ascii="Times New Roman" w:hAnsi="Times New Roman" w:cs="Times New Roman"/>
          <w:sz w:val="28"/>
          <w:szCs w:val="28"/>
          <w:lang w:val="kk-KZ"/>
        </w:rPr>
      </w:pPr>
    </w:p>
    <w:p w:rsidR="006259A1" w:rsidRPr="00EA35E1" w:rsidRDefault="006259A1" w:rsidP="003B4E85">
      <w:pPr>
        <w:pStyle w:val="a6"/>
        <w:ind w:firstLine="567"/>
        <w:jc w:val="both"/>
        <w:rPr>
          <w:rFonts w:ascii="Times New Roman" w:hAnsi="Times New Roman" w:cs="Times New Roman"/>
          <w:sz w:val="28"/>
          <w:szCs w:val="28"/>
          <w:lang w:val="kk-KZ"/>
        </w:rPr>
      </w:pPr>
    </w:p>
    <w:p w:rsidR="00230FD9" w:rsidRPr="00EA35E1" w:rsidRDefault="00230FD9" w:rsidP="003B4E85">
      <w:pPr>
        <w:pStyle w:val="a6"/>
        <w:ind w:firstLine="567"/>
        <w:jc w:val="both"/>
        <w:rPr>
          <w:rFonts w:ascii="Times New Roman" w:hAnsi="Times New Roman" w:cs="Times New Roman"/>
          <w:b/>
          <w:sz w:val="28"/>
          <w:szCs w:val="28"/>
          <w:lang w:val="kk-KZ"/>
        </w:rPr>
      </w:pPr>
      <w:r w:rsidRPr="00EA35E1">
        <w:rPr>
          <w:rFonts w:ascii="Times New Roman" w:hAnsi="Times New Roman" w:cs="Times New Roman"/>
          <w:b/>
          <w:sz w:val="28"/>
          <w:szCs w:val="28"/>
          <w:lang w:val="kk-KZ"/>
        </w:rPr>
        <w:t>Қолданылған әдебиеттер тізімі</w:t>
      </w:r>
    </w:p>
    <w:p w:rsidR="003B4E85" w:rsidRPr="00EA35E1" w:rsidRDefault="003B4E85" w:rsidP="003B4E85">
      <w:pPr>
        <w:pStyle w:val="a6"/>
        <w:ind w:firstLine="567"/>
        <w:jc w:val="both"/>
        <w:rPr>
          <w:rFonts w:ascii="Times New Roman" w:hAnsi="Times New Roman" w:cs="Times New Roman"/>
          <w:sz w:val="28"/>
          <w:szCs w:val="28"/>
          <w:lang w:val="kk-KZ"/>
        </w:rPr>
      </w:pPr>
    </w:p>
    <w:p w:rsidR="003B4E85" w:rsidRPr="00EA35E1" w:rsidRDefault="003B4E85" w:rsidP="003B4E85">
      <w:pPr>
        <w:pStyle w:val="a6"/>
        <w:ind w:firstLine="567"/>
        <w:jc w:val="both"/>
        <w:rPr>
          <w:rFonts w:ascii="Times New Roman" w:hAnsi="Times New Roman" w:cs="Times New Roman"/>
          <w:sz w:val="28"/>
          <w:szCs w:val="28"/>
        </w:rPr>
      </w:pPr>
      <w:r w:rsidRPr="00EA35E1">
        <w:rPr>
          <w:rFonts w:ascii="Times New Roman" w:hAnsi="Times New Roman" w:cs="Times New Roman"/>
          <w:sz w:val="28"/>
          <w:szCs w:val="28"/>
          <w:lang w:val="kk-KZ"/>
        </w:rPr>
        <w:t xml:space="preserve">1. Cisco Systems, Inc. </w:t>
      </w:r>
      <w:r w:rsidRPr="00EA35E1">
        <w:rPr>
          <w:rFonts w:ascii="Times New Roman" w:hAnsi="Times New Roman" w:cs="Times New Roman"/>
          <w:sz w:val="28"/>
          <w:szCs w:val="28"/>
        </w:rPr>
        <w:t>Руководство по технологиям объединенных сетей, 4-е издание. — М.: "Вильяме", 2015. — 1040 </w:t>
      </w:r>
      <w:r w:rsidRPr="00EA35E1">
        <w:rPr>
          <w:rStyle w:val="alert-info"/>
          <w:rFonts w:ascii="Times New Roman" w:hAnsi="Times New Roman" w:cs="Times New Roman"/>
          <w:sz w:val="28"/>
          <w:szCs w:val="28"/>
          <w:bdr w:val="none" w:sz="0" w:space="0" w:color="auto" w:frame="1"/>
          <w:shd w:val="clear" w:color="auto" w:fill="E2F0FB"/>
        </w:rPr>
        <w:t>б</w:t>
      </w:r>
      <w:r w:rsidRPr="00EA35E1">
        <w:rPr>
          <w:rFonts w:ascii="Times New Roman" w:hAnsi="Times New Roman" w:cs="Times New Roman"/>
          <w:sz w:val="28"/>
          <w:szCs w:val="28"/>
        </w:rPr>
        <w:t>.,</w:t>
      </w:r>
    </w:p>
    <w:p w:rsidR="003B4E85" w:rsidRPr="00EA35E1" w:rsidRDefault="003B4E85" w:rsidP="003B4E85">
      <w:pPr>
        <w:pStyle w:val="a6"/>
        <w:ind w:firstLine="567"/>
        <w:jc w:val="both"/>
        <w:rPr>
          <w:rFonts w:ascii="Times New Roman" w:hAnsi="Times New Roman" w:cs="Times New Roman"/>
          <w:sz w:val="28"/>
          <w:szCs w:val="28"/>
        </w:rPr>
      </w:pPr>
      <w:r w:rsidRPr="00EA35E1">
        <w:rPr>
          <w:rFonts w:ascii="Times New Roman" w:hAnsi="Times New Roman" w:cs="Times New Roman"/>
          <w:sz w:val="28"/>
          <w:szCs w:val="28"/>
        </w:rPr>
        <w:t>2. Абилов А.К. Сети отязи и коммутации. — Ижевск: 2012. — 352б.,</w:t>
      </w:r>
    </w:p>
    <w:p w:rsidR="003B4E85" w:rsidRPr="00EA35E1" w:rsidRDefault="003B4E85" w:rsidP="003B4E85">
      <w:pPr>
        <w:pStyle w:val="a6"/>
        <w:ind w:firstLine="567"/>
        <w:jc w:val="both"/>
        <w:rPr>
          <w:rFonts w:ascii="Times New Roman" w:hAnsi="Times New Roman" w:cs="Times New Roman"/>
          <w:sz w:val="28"/>
          <w:szCs w:val="28"/>
        </w:rPr>
      </w:pPr>
      <w:r w:rsidRPr="00EA35E1">
        <w:rPr>
          <w:rFonts w:ascii="Times New Roman" w:hAnsi="Times New Roman" w:cs="Times New Roman"/>
          <w:sz w:val="28"/>
          <w:szCs w:val="28"/>
        </w:rPr>
        <w:t>3. Андронова В. С., Средства мобильной отязи. — BHV-Санкт-Петербург, 2018. — 256 б: ил.,</w:t>
      </w:r>
    </w:p>
    <w:p w:rsidR="003B4E85" w:rsidRPr="00EA35E1" w:rsidRDefault="003B4E85" w:rsidP="003B4E85">
      <w:pPr>
        <w:pStyle w:val="a6"/>
        <w:ind w:firstLine="567"/>
        <w:jc w:val="both"/>
        <w:rPr>
          <w:rFonts w:ascii="Times New Roman" w:hAnsi="Times New Roman" w:cs="Times New Roman"/>
          <w:sz w:val="28"/>
          <w:szCs w:val="28"/>
        </w:rPr>
      </w:pPr>
      <w:r w:rsidRPr="00EA35E1">
        <w:rPr>
          <w:rFonts w:ascii="Times New Roman" w:hAnsi="Times New Roman" w:cs="Times New Roman"/>
          <w:sz w:val="28"/>
          <w:szCs w:val="28"/>
        </w:rPr>
        <w:t>4. Берлин А.П. Системах и сетях отязи. — М.: Эко-Трендз, 2019. — 344 б.,</w:t>
      </w:r>
    </w:p>
    <w:p w:rsidR="003B4E85" w:rsidRPr="00EA35E1" w:rsidRDefault="003B4E85" w:rsidP="003B4E85">
      <w:pPr>
        <w:pStyle w:val="a6"/>
        <w:ind w:firstLine="567"/>
        <w:jc w:val="both"/>
        <w:rPr>
          <w:rFonts w:ascii="Times New Roman" w:hAnsi="Times New Roman" w:cs="Times New Roman"/>
          <w:sz w:val="28"/>
          <w:szCs w:val="28"/>
        </w:rPr>
      </w:pPr>
      <w:r w:rsidRPr="00EA35E1">
        <w:rPr>
          <w:rFonts w:ascii="Times New Roman" w:hAnsi="Times New Roman" w:cs="Times New Roman"/>
          <w:sz w:val="28"/>
          <w:szCs w:val="28"/>
        </w:rPr>
        <w:t>5. </w:t>
      </w:r>
      <w:r w:rsidRPr="00EA35E1">
        <w:rPr>
          <w:rStyle w:val="alert-info"/>
          <w:rFonts w:ascii="Times New Roman" w:hAnsi="Times New Roman" w:cs="Times New Roman"/>
          <w:sz w:val="28"/>
          <w:szCs w:val="28"/>
          <w:bdr w:val="none" w:sz="0" w:space="0" w:color="auto" w:frame="1"/>
          <w:shd w:val="clear" w:color="auto" w:fill="E2F0FB"/>
        </w:rPr>
        <w:t>Бранд</w:t>
      </w:r>
      <w:r w:rsidRPr="00EA35E1">
        <w:rPr>
          <w:rFonts w:ascii="Times New Roman" w:hAnsi="Times New Roman" w:cs="Times New Roman"/>
          <w:sz w:val="28"/>
          <w:szCs w:val="28"/>
        </w:rPr>
        <w:t> В.Р. </w:t>
      </w:r>
      <w:r w:rsidRPr="00EA35E1">
        <w:rPr>
          <w:rStyle w:val="alert-info"/>
          <w:rFonts w:ascii="Times New Roman" w:hAnsi="Times New Roman" w:cs="Times New Roman"/>
          <w:sz w:val="28"/>
          <w:szCs w:val="28"/>
          <w:bdr w:val="none" w:sz="0" w:space="0" w:color="auto" w:frame="1"/>
          <w:shd w:val="clear" w:color="auto" w:fill="E2F0FB"/>
        </w:rPr>
        <w:t>Сети</w:t>
      </w:r>
      <w:r w:rsidRPr="00EA35E1">
        <w:rPr>
          <w:rFonts w:ascii="Times New Roman" w:hAnsi="Times New Roman" w:cs="Times New Roman"/>
          <w:sz w:val="28"/>
          <w:szCs w:val="28"/>
        </w:rPr>
        <w:t> </w:t>
      </w:r>
      <w:r w:rsidRPr="00EA35E1">
        <w:rPr>
          <w:rStyle w:val="alert-info"/>
          <w:rFonts w:ascii="Times New Roman" w:hAnsi="Times New Roman" w:cs="Times New Roman"/>
          <w:sz w:val="28"/>
          <w:szCs w:val="28"/>
          <w:bdr w:val="none" w:sz="0" w:space="0" w:color="auto" w:frame="1"/>
          <w:shd w:val="clear" w:color="auto" w:fill="E2F0FB"/>
        </w:rPr>
        <w:t>и</w:t>
      </w:r>
      <w:r w:rsidRPr="00EA35E1">
        <w:rPr>
          <w:rFonts w:ascii="Times New Roman" w:hAnsi="Times New Roman" w:cs="Times New Roman"/>
          <w:sz w:val="28"/>
          <w:szCs w:val="28"/>
        </w:rPr>
        <w:t> </w:t>
      </w:r>
      <w:r w:rsidRPr="00EA35E1">
        <w:rPr>
          <w:rStyle w:val="alert-info"/>
          <w:rFonts w:ascii="Times New Roman" w:hAnsi="Times New Roman" w:cs="Times New Roman"/>
          <w:sz w:val="28"/>
          <w:szCs w:val="28"/>
          <w:bdr w:val="none" w:sz="0" w:space="0" w:color="auto" w:frame="1"/>
          <w:shd w:val="clear" w:color="auto" w:fill="E2F0FB"/>
        </w:rPr>
        <w:t>телекомуникации</w:t>
      </w:r>
      <w:r w:rsidRPr="00EA35E1">
        <w:rPr>
          <w:rFonts w:ascii="Times New Roman" w:hAnsi="Times New Roman" w:cs="Times New Roman"/>
          <w:sz w:val="28"/>
          <w:szCs w:val="28"/>
        </w:rPr>
        <w:t>: — СПб.: Питер, 2017. — 703 б.,</w:t>
      </w:r>
    </w:p>
    <w:p w:rsidR="003B4E85" w:rsidRPr="00EA35E1" w:rsidRDefault="003B4E85" w:rsidP="003B4E85">
      <w:pPr>
        <w:pStyle w:val="a6"/>
        <w:ind w:firstLine="567"/>
        <w:jc w:val="both"/>
        <w:rPr>
          <w:rFonts w:ascii="Times New Roman" w:hAnsi="Times New Roman" w:cs="Times New Roman"/>
          <w:sz w:val="28"/>
          <w:szCs w:val="28"/>
        </w:rPr>
      </w:pPr>
      <w:r w:rsidRPr="00EA35E1">
        <w:rPr>
          <w:rFonts w:ascii="Times New Roman" w:hAnsi="Times New Roman" w:cs="Times New Roman"/>
          <w:sz w:val="28"/>
          <w:szCs w:val="28"/>
        </w:rPr>
        <w:t>6. Буасо Р. Ведение в ATM. — М.: Радио и отязь, 2019. — 128 б.</w:t>
      </w:r>
    </w:p>
    <w:p w:rsidR="003B4E85" w:rsidRPr="00EA35E1" w:rsidRDefault="003B4E85" w:rsidP="003B4E85">
      <w:pPr>
        <w:pStyle w:val="a6"/>
        <w:ind w:firstLine="567"/>
        <w:jc w:val="both"/>
        <w:rPr>
          <w:rFonts w:ascii="Times New Roman" w:hAnsi="Times New Roman" w:cs="Times New Roman"/>
          <w:sz w:val="28"/>
          <w:szCs w:val="28"/>
        </w:rPr>
      </w:pPr>
      <w:r w:rsidRPr="00EA35E1">
        <w:rPr>
          <w:rFonts w:ascii="Times New Roman" w:hAnsi="Times New Roman" w:cs="Times New Roman"/>
          <w:sz w:val="28"/>
          <w:szCs w:val="28"/>
        </w:rPr>
        <w:t>7. Велихов А.Д., Компьютерные сети. Учебное пособие по локальных сетей. — М.: 2014. — 320 б.,</w:t>
      </w:r>
    </w:p>
    <w:p w:rsidR="003B4E85" w:rsidRPr="00EA35E1" w:rsidRDefault="003B4E85" w:rsidP="003B4E85">
      <w:pPr>
        <w:pStyle w:val="a6"/>
        <w:ind w:firstLine="567"/>
        <w:jc w:val="both"/>
        <w:rPr>
          <w:rFonts w:ascii="Times New Roman" w:hAnsi="Times New Roman" w:cs="Times New Roman"/>
          <w:sz w:val="28"/>
          <w:szCs w:val="28"/>
        </w:rPr>
      </w:pPr>
      <w:r w:rsidRPr="00EA35E1">
        <w:rPr>
          <w:rFonts w:ascii="Times New Roman" w:hAnsi="Times New Roman" w:cs="Times New Roman"/>
          <w:sz w:val="28"/>
          <w:szCs w:val="28"/>
        </w:rPr>
        <w:t>8. Весолов М. Системы поұтижной отязи. — М.: Горячая линия Телефакс, 2020. — 536 б.,</w:t>
      </w:r>
    </w:p>
    <w:p w:rsidR="003B4E85" w:rsidRPr="00EA35E1" w:rsidRDefault="003B4E85" w:rsidP="003B4E85">
      <w:pPr>
        <w:pStyle w:val="a6"/>
        <w:ind w:firstLine="567"/>
        <w:jc w:val="both"/>
        <w:rPr>
          <w:rFonts w:ascii="Times New Roman" w:hAnsi="Times New Roman" w:cs="Times New Roman"/>
          <w:sz w:val="28"/>
          <w:szCs w:val="28"/>
        </w:rPr>
      </w:pPr>
      <w:r w:rsidRPr="00EA35E1">
        <w:rPr>
          <w:rFonts w:ascii="Times New Roman" w:hAnsi="Times New Roman" w:cs="Times New Roman"/>
          <w:sz w:val="28"/>
          <w:szCs w:val="28"/>
        </w:rPr>
        <w:t>9. Виснадзе Д.Р. Основы </w:t>
      </w:r>
      <w:r w:rsidRPr="00EA35E1">
        <w:rPr>
          <w:rStyle w:val="alert-info"/>
          <w:rFonts w:ascii="Times New Roman" w:hAnsi="Times New Roman" w:cs="Times New Roman"/>
          <w:sz w:val="28"/>
          <w:szCs w:val="28"/>
          <w:bdr w:val="none" w:sz="0" w:space="0" w:color="auto" w:frame="1"/>
          <w:shd w:val="clear" w:color="auto" w:fill="E2F0FB"/>
        </w:rPr>
        <w:t>компьютерных</w:t>
      </w:r>
      <w:r w:rsidRPr="00EA35E1">
        <w:rPr>
          <w:rFonts w:ascii="Times New Roman" w:hAnsi="Times New Roman" w:cs="Times New Roman"/>
          <w:sz w:val="28"/>
          <w:szCs w:val="28"/>
        </w:rPr>
        <w:t> </w:t>
      </w:r>
      <w:r w:rsidRPr="00EA35E1">
        <w:rPr>
          <w:rStyle w:val="alert-info"/>
          <w:rFonts w:ascii="Times New Roman" w:hAnsi="Times New Roman" w:cs="Times New Roman"/>
          <w:sz w:val="28"/>
          <w:szCs w:val="28"/>
          <w:bdr w:val="none" w:sz="0" w:space="0" w:color="auto" w:frame="1"/>
          <w:shd w:val="clear" w:color="auto" w:fill="E2F0FB"/>
        </w:rPr>
        <w:t>сетей</w:t>
      </w:r>
      <w:r w:rsidRPr="00EA35E1">
        <w:rPr>
          <w:rFonts w:ascii="Times New Roman" w:hAnsi="Times New Roman" w:cs="Times New Roman"/>
          <w:sz w:val="28"/>
          <w:szCs w:val="28"/>
        </w:rPr>
        <w:t>. — </w:t>
      </w:r>
      <w:r w:rsidRPr="00EA35E1">
        <w:rPr>
          <w:rStyle w:val="alert-info"/>
          <w:rFonts w:ascii="Times New Roman" w:hAnsi="Times New Roman" w:cs="Times New Roman"/>
          <w:sz w:val="28"/>
          <w:szCs w:val="28"/>
          <w:bdr w:val="none" w:sz="0" w:space="0" w:color="auto" w:frame="1"/>
          <w:shd w:val="clear" w:color="auto" w:fill="E2F0FB"/>
        </w:rPr>
        <w:t>М</w:t>
      </w:r>
      <w:r w:rsidRPr="00EA35E1">
        <w:rPr>
          <w:rFonts w:ascii="Times New Roman" w:hAnsi="Times New Roman" w:cs="Times New Roman"/>
          <w:sz w:val="28"/>
          <w:szCs w:val="28"/>
        </w:rPr>
        <w:t>.: 2021. — 272 б.,</w:t>
      </w:r>
    </w:p>
    <w:p w:rsidR="003B4E85" w:rsidRPr="00EA35E1" w:rsidRDefault="003B4E85" w:rsidP="003B4E85">
      <w:pPr>
        <w:pStyle w:val="a6"/>
        <w:ind w:firstLine="567"/>
        <w:jc w:val="both"/>
        <w:rPr>
          <w:rFonts w:ascii="Times New Roman" w:hAnsi="Times New Roman" w:cs="Times New Roman"/>
          <w:sz w:val="28"/>
          <w:szCs w:val="28"/>
        </w:rPr>
      </w:pPr>
      <w:r w:rsidRPr="00EA35E1">
        <w:rPr>
          <w:rFonts w:ascii="Times New Roman" w:hAnsi="Times New Roman" w:cs="Times New Roman"/>
          <w:sz w:val="28"/>
          <w:szCs w:val="28"/>
        </w:rPr>
        <w:t>10. Галкин П.Б. Телекоммуникации и сети. — М.: Изд-во </w:t>
      </w:r>
      <w:r w:rsidRPr="00EA35E1">
        <w:rPr>
          <w:rStyle w:val="alert-info"/>
          <w:rFonts w:ascii="Times New Roman" w:hAnsi="Times New Roman" w:cs="Times New Roman"/>
          <w:sz w:val="28"/>
          <w:szCs w:val="28"/>
          <w:bdr w:val="none" w:sz="0" w:space="0" w:color="auto" w:frame="1"/>
          <w:shd w:val="clear" w:color="auto" w:fill="E2F0FB"/>
        </w:rPr>
        <w:t>МГТУ</w:t>
      </w:r>
      <w:r w:rsidRPr="00EA35E1">
        <w:rPr>
          <w:rFonts w:ascii="Times New Roman" w:hAnsi="Times New Roman" w:cs="Times New Roman"/>
          <w:sz w:val="28"/>
          <w:szCs w:val="28"/>
        </w:rPr>
        <w:t> </w:t>
      </w:r>
      <w:r w:rsidRPr="00EA35E1">
        <w:rPr>
          <w:rStyle w:val="alert-info"/>
          <w:rFonts w:ascii="Times New Roman" w:hAnsi="Times New Roman" w:cs="Times New Roman"/>
          <w:sz w:val="28"/>
          <w:szCs w:val="28"/>
          <w:bdr w:val="none" w:sz="0" w:space="0" w:color="auto" w:frame="1"/>
          <w:shd w:val="clear" w:color="auto" w:fill="E2F0FB"/>
        </w:rPr>
        <w:t>им</w:t>
      </w:r>
      <w:r w:rsidRPr="00EA35E1">
        <w:rPr>
          <w:rFonts w:ascii="Times New Roman" w:hAnsi="Times New Roman" w:cs="Times New Roman"/>
          <w:sz w:val="28"/>
          <w:szCs w:val="28"/>
        </w:rPr>
        <w:t>. Н.Э. </w:t>
      </w:r>
      <w:r w:rsidRPr="00EA35E1">
        <w:rPr>
          <w:rStyle w:val="alert-info"/>
          <w:rFonts w:ascii="Times New Roman" w:hAnsi="Times New Roman" w:cs="Times New Roman"/>
          <w:sz w:val="28"/>
          <w:szCs w:val="28"/>
          <w:bdr w:val="none" w:sz="0" w:space="0" w:color="auto" w:frame="1"/>
          <w:shd w:val="clear" w:color="auto" w:fill="E2F0FB"/>
        </w:rPr>
        <w:t>Баумана</w:t>
      </w:r>
      <w:r w:rsidRPr="00EA35E1">
        <w:rPr>
          <w:rFonts w:ascii="Times New Roman" w:hAnsi="Times New Roman" w:cs="Times New Roman"/>
          <w:sz w:val="28"/>
          <w:szCs w:val="28"/>
        </w:rPr>
        <w:t>, 2013. — 608 </w:t>
      </w:r>
      <w:r w:rsidRPr="00EA35E1">
        <w:rPr>
          <w:rStyle w:val="alert-info"/>
          <w:rFonts w:ascii="Times New Roman" w:hAnsi="Times New Roman" w:cs="Times New Roman"/>
          <w:sz w:val="28"/>
          <w:szCs w:val="28"/>
          <w:bdr w:val="none" w:sz="0" w:space="0" w:color="auto" w:frame="1"/>
          <w:shd w:val="clear" w:color="auto" w:fill="E2F0FB"/>
        </w:rPr>
        <w:t>б</w:t>
      </w:r>
      <w:r w:rsidRPr="00EA35E1">
        <w:rPr>
          <w:rFonts w:ascii="Times New Roman" w:hAnsi="Times New Roman" w:cs="Times New Roman"/>
          <w:sz w:val="28"/>
          <w:szCs w:val="28"/>
        </w:rPr>
        <w:t>.,</w:t>
      </w:r>
    </w:p>
    <w:p w:rsidR="003B4E85" w:rsidRPr="00EA35E1" w:rsidRDefault="003B4E85" w:rsidP="003B4E85">
      <w:pPr>
        <w:pStyle w:val="a6"/>
        <w:ind w:firstLine="567"/>
        <w:jc w:val="both"/>
        <w:rPr>
          <w:rFonts w:ascii="Times New Roman" w:hAnsi="Times New Roman" w:cs="Times New Roman"/>
          <w:sz w:val="28"/>
          <w:szCs w:val="28"/>
        </w:rPr>
      </w:pPr>
      <w:r w:rsidRPr="00EA35E1">
        <w:rPr>
          <w:rFonts w:ascii="Times New Roman" w:hAnsi="Times New Roman" w:cs="Times New Roman"/>
          <w:sz w:val="28"/>
          <w:szCs w:val="28"/>
        </w:rPr>
        <w:t>11. Мамшев Г.Э. </w:t>
      </w:r>
      <w:r w:rsidRPr="00EA35E1">
        <w:rPr>
          <w:rStyle w:val="alert-info"/>
          <w:rFonts w:ascii="Times New Roman" w:hAnsi="Times New Roman" w:cs="Times New Roman"/>
          <w:sz w:val="28"/>
          <w:szCs w:val="28"/>
          <w:bdr w:val="none" w:sz="0" w:space="0" w:color="auto" w:frame="1"/>
          <w:shd w:val="clear" w:color="auto" w:fill="E2F0FB"/>
        </w:rPr>
        <w:t>Основы</w:t>
      </w:r>
      <w:r w:rsidRPr="00EA35E1">
        <w:rPr>
          <w:rFonts w:ascii="Times New Roman" w:hAnsi="Times New Roman" w:cs="Times New Roman"/>
          <w:sz w:val="28"/>
          <w:szCs w:val="28"/>
        </w:rPr>
        <w:t> радиоотязи и </w:t>
      </w:r>
      <w:r w:rsidRPr="00EA35E1">
        <w:rPr>
          <w:rStyle w:val="alert-info"/>
          <w:rFonts w:ascii="Times New Roman" w:hAnsi="Times New Roman" w:cs="Times New Roman"/>
          <w:sz w:val="28"/>
          <w:szCs w:val="28"/>
          <w:bdr w:val="none" w:sz="0" w:space="0" w:color="auto" w:frame="1"/>
          <w:shd w:val="clear" w:color="auto" w:fill="E2F0FB"/>
        </w:rPr>
        <w:t>телевидения</w:t>
      </w:r>
      <w:r w:rsidRPr="00EA35E1">
        <w:rPr>
          <w:rFonts w:ascii="Times New Roman" w:hAnsi="Times New Roman" w:cs="Times New Roman"/>
          <w:sz w:val="28"/>
          <w:szCs w:val="28"/>
        </w:rPr>
        <w:t>. –</w:t>
      </w:r>
      <w:r w:rsidRPr="00EA35E1">
        <w:rPr>
          <w:rStyle w:val="alert-info"/>
          <w:rFonts w:ascii="Times New Roman" w:hAnsi="Times New Roman" w:cs="Times New Roman"/>
          <w:sz w:val="28"/>
          <w:szCs w:val="28"/>
          <w:bdr w:val="none" w:sz="0" w:space="0" w:color="auto" w:frame="1"/>
          <w:shd w:val="clear" w:color="auto" w:fill="E2F0FB"/>
        </w:rPr>
        <w:t>М</w:t>
      </w:r>
      <w:r w:rsidRPr="00EA35E1">
        <w:rPr>
          <w:rFonts w:ascii="Times New Roman" w:hAnsi="Times New Roman" w:cs="Times New Roman"/>
          <w:sz w:val="28"/>
          <w:szCs w:val="28"/>
        </w:rPr>
        <w:t>.: </w:t>
      </w:r>
      <w:r w:rsidRPr="00EA35E1">
        <w:rPr>
          <w:rStyle w:val="alert-info"/>
          <w:rFonts w:ascii="Times New Roman" w:hAnsi="Times New Roman" w:cs="Times New Roman"/>
          <w:sz w:val="28"/>
          <w:szCs w:val="28"/>
          <w:bdr w:val="none" w:sz="0" w:space="0" w:color="auto" w:frame="1"/>
          <w:shd w:val="clear" w:color="auto" w:fill="E2F0FB"/>
        </w:rPr>
        <w:t>Горячая</w:t>
      </w:r>
      <w:r w:rsidRPr="00EA35E1">
        <w:rPr>
          <w:rFonts w:ascii="Times New Roman" w:hAnsi="Times New Roman" w:cs="Times New Roman"/>
          <w:sz w:val="28"/>
          <w:szCs w:val="28"/>
        </w:rPr>
        <w:t> </w:t>
      </w:r>
      <w:r w:rsidRPr="00EA35E1">
        <w:rPr>
          <w:rStyle w:val="alert-info"/>
          <w:rFonts w:ascii="Times New Roman" w:hAnsi="Times New Roman" w:cs="Times New Roman"/>
          <w:sz w:val="28"/>
          <w:szCs w:val="28"/>
          <w:bdr w:val="none" w:sz="0" w:space="0" w:color="auto" w:frame="1"/>
          <w:shd w:val="clear" w:color="auto" w:fill="E2F0FB"/>
        </w:rPr>
        <w:t>линия</w:t>
      </w:r>
      <w:r w:rsidRPr="00EA35E1">
        <w:rPr>
          <w:rFonts w:ascii="Times New Roman" w:hAnsi="Times New Roman" w:cs="Times New Roman"/>
          <w:sz w:val="28"/>
          <w:szCs w:val="28"/>
        </w:rPr>
        <w:t> – </w:t>
      </w:r>
      <w:r w:rsidRPr="00EA35E1">
        <w:rPr>
          <w:rStyle w:val="alert-info"/>
          <w:rFonts w:ascii="Times New Roman" w:hAnsi="Times New Roman" w:cs="Times New Roman"/>
          <w:sz w:val="28"/>
          <w:szCs w:val="28"/>
          <w:bdr w:val="none" w:sz="0" w:space="0" w:color="auto" w:frame="1"/>
          <w:shd w:val="clear" w:color="auto" w:fill="E2F0FB"/>
        </w:rPr>
        <w:t>Телеком</w:t>
      </w:r>
      <w:r w:rsidRPr="00EA35E1">
        <w:rPr>
          <w:rFonts w:ascii="Times New Roman" w:hAnsi="Times New Roman" w:cs="Times New Roman"/>
          <w:sz w:val="28"/>
          <w:szCs w:val="28"/>
        </w:rPr>
        <w:t>, 2017. – 416 </w:t>
      </w:r>
      <w:r w:rsidRPr="00EA35E1">
        <w:rPr>
          <w:rStyle w:val="alert-info"/>
          <w:rFonts w:ascii="Times New Roman" w:hAnsi="Times New Roman" w:cs="Times New Roman"/>
          <w:sz w:val="28"/>
          <w:szCs w:val="28"/>
          <w:bdr w:val="none" w:sz="0" w:space="0" w:color="auto" w:frame="1"/>
          <w:shd w:val="clear" w:color="auto" w:fill="E2F0FB"/>
        </w:rPr>
        <w:t>б</w:t>
      </w:r>
      <w:r w:rsidRPr="00EA35E1">
        <w:rPr>
          <w:rFonts w:ascii="Times New Roman" w:hAnsi="Times New Roman" w:cs="Times New Roman"/>
          <w:sz w:val="28"/>
          <w:szCs w:val="28"/>
        </w:rPr>
        <w:t>.,</w:t>
      </w:r>
    </w:p>
    <w:p w:rsidR="003B4E85" w:rsidRPr="00EA35E1" w:rsidRDefault="003B4E85" w:rsidP="003B4E85">
      <w:pPr>
        <w:pStyle w:val="a6"/>
        <w:ind w:firstLine="567"/>
        <w:jc w:val="both"/>
        <w:rPr>
          <w:rFonts w:ascii="Times New Roman" w:hAnsi="Times New Roman" w:cs="Times New Roman"/>
          <w:sz w:val="28"/>
          <w:szCs w:val="28"/>
        </w:rPr>
      </w:pPr>
      <w:r w:rsidRPr="00EA35E1">
        <w:rPr>
          <w:rFonts w:ascii="Times New Roman" w:hAnsi="Times New Roman" w:cs="Times New Roman"/>
          <w:sz w:val="28"/>
          <w:szCs w:val="28"/>
        </w:rPr>
        <w:t>12. </w:t>
      </w:r>
      <w:r w:rsidRPr="00EA35E1">
        <w:rPr>
          <w:rStyle w:val="alert-info"/>
          <w:rFonts w:ascii="Times New Roman" w:hAnsi="Times New Roman" w:cs="Times New Roman"/>
          <w:sz w:val="28"/>
          <w:szCs w:val="28"/>
          <w:bdr w:val="none" w:sz="0" w:space="0" w:color="auto" w:frame="1"/>
          <w:shd w:val="clear" w:color="auto" w:fill="E2F0FB"/>
        </w:rPr>
        <w:t>Справочник</w:t>
      </w:r>
      <w:r w:rsidRPr="00EA35E1">
        <w:rPr>
          <w:rFonts w:ascii="Times New Roman" w:hAnsi="Times New Roman" w:cs="Times New Roman"/>
          <w:sz w:val="28"/>
          <w:szCs w:val="28"/>
        </w:rPr>
        <w:t> по телекоммуникационным технологиям. — </w:t>
      </w:r>
      <w:r w:rsidRPr="00EA35E1">
        <w:rPr>
          <w:rStyle w:val="alert-info"/>
          <w:rFonts w:ascii="Times New Roman" w:hAnsi="Times New Roman" w:cs="Times New Roman"/>
          <w:sz w:val="28"/>
          <w:szCs w:val="28"/>
          <w:bdr w:val="none" w:sz="0" w:space="0" w:color="auto" w:frame="1"/>
          <w:shd w:val="clear" w:color="auto" w:fill="E2F0FB"/>
        </w:rPr>
        <w:t>М</w:t>
      </w:r>
      <w:r w:rsidRPr="00EA35E1">
        <w:rPr>
          <w:rFonts w:ascii="Times New Roman" w:hAnsi="Times New Roman" w:cs="Times New Roman"/>
          <w:sz w:val="28"/>
          <w:szCs w:val="28"/>
        </w:rPr>
        <w:t>.: </w:t>
      </w:r>
      <w:r w:rsidRPr="00EA35E1">
        <w:rPr>
          <w:rStyle w:val="alert-info"/>
          <w:rFonts w:ascii="Times New Roman" w:hAnsi="Times New Roman" w:cs="Times New Roman"/>
          <w:sz w:val="28"/>
          <w:szCs w:val="28"/>
          <w:bdr w:val="none" w:sz="0" w:space="0" w:color="auto" w:frame="1"/>
          <w:shd w:val="clear" w:color="auto" w:fill="E2F0FB"/>
        </w:rPr>
        <w:t>Издательский</w:t>
      </w:r>
      <w:r w:rsidRPr="00EA35E1">
        <w:rPr>
          <w:rFonts w:ascii="Times New Roman" w:hAnsi="Times New Roman" w:cs="Times New Roman"/>
          <w:sz w:val="28"/>
          <w:szCs w:val="28"/>
        </w:rPr>
        <w:t> </w:t>
      </w:r>
      <w:r w:rsidRPr="00EA35E1">
        <w:rPr>
          <w:rStyle w:val="alert-info"/>
          <w:rFonts w:ascii="Times New Roman" w:hAnsi="Times New Roman" w:cs="Times New Roman"/>
          <w:sz w:val="28"/>
          <w:szCs w:val="28"/>
          <w:bdr w:val="none" w:sz="0" w:space="0" w:color="auto" w:frame="1"/>
          <w:shd w:val="clear" w:color="auto" w:fill="E2F0FB"/>
        </w:rPr>
        <w:t>дом</w:t>
      </w:r>
      <w:r w:rsidRPr="00EA35E1">
        <w:rPr>
          <w:rFonts w:ascii="Times New Roman" w:hAnsi="Times New Roman" w:cs="Times New Roman"/>
          <w:sz w:val="28"/>
          <w:szCs w:val="28"/>
        </w:rPr>
        <w:t> "</w:t>
      </w:r>
      <w:r w:rsidRPr="00EA35E1">
        <w:rPr>
          <w:rStyle w:val="alert-info"/>
          <w:rFonts w:ascii="Times New Roman" w:hAnsi="Times New Roman" w:cs="Times New Roman"/>
          <w:sz w:val="28"/>
          <w:szCs w:val="28"/>
          <w:bdr w:val="none" w:sz="0" w:space="0" w:color="auto" w:frame="1"/>
          <w:shd w:val="clear" w:color="auto" w:fill="E2F0FB"/>
        </w:rPr>
        <w:t>Вильяме</w:t>
      </w:r>
      <w:r w:rsidRPr="00EA35E1">
        <w:rPr>
          <w:rFonts w:ascii="Times New Roman" w:hAnsi="Times New Roman" w:cs="Times New Roman"/>
          <w:sz w:val="28"/>
          <w:szCs w:val="28"/>
        </w:rPr>
        <w:t>", 2014. — 640 </w:t>
      </w:r>
      <w:r w:rsidRPr="00EA35E1">
        <w:rPr>
          <w:rStyle w:val="alert-info"/>
          <w:rFonts w:ascii="Times New Roman" w:hAnsi="Times New Roman" w:cs="Times New Roman"/>
          <w:sz w:val="28"/>
          <w:szCs w:val="28"/>
          <w:bdr w:val="none" w:sz="0" w:space="0" w:color="auto" w:frame="1"/>
          <w:shd w:val="clear" w:color="auto" w:fill="E2F0FB"/>
        </w:rPr>
        <w:t>б</w:t>
      </w:r>
      <w:r w:rsidRPr="00EA35E1">
        <w:rPr>
          <w:rFonts w:ascii="Times New Roman" w:hAnsi="Times New Roman" w:cs="Times New Roman"/>
          <w:sz w:val="28"/>
          <w:szCs w:val="28"/>
        </w:rPr>
        <w:t>.</w:t>
      </w:r>
    </w:p>
    <w:p w:rsidR="003B4E85" w:rsidRPr="00EA35E1" w:rsidRDefault="003B4E85" w:rsidP="003B4E85">
      <w:pPr>
        <w:pStyle w:val="a6"/>
        <w:ind w:firstLine="567"/>
        <w:jc w:val="both"/>
        <w:rPr>
          <w:rFonts w:ascii="Times New Roman" w:hAnsi="Times New Roman" w:cs="Times New Roman"/>
          <w:sz w:val="28"/>
          <w:szCs w:val="28"/>
        </w:rPr>
      </w:pPr>
      <w:r w:rsidRPr="00EA35E1">
        <w:rPr>
          <w:rFonts w:ascii="Times New Roman" w:hAnsi="Times New Roman" w:cs="Times New Roman"/>
          <w:sz w:val="28"/>
          <w:szCs w:val="28"/>
        </w:rPr>
        <w:lastRenderedPageBreak/>
        <w:t>13. </w:t>
      </w:r>
      <w:r w:rsidRPr="00EA35E1">
        <w:rPr>
          <w:rStyle w:val="alert-info"/>
          <w:rFonts w:ascii="Times New Roman" w:hAnsi="Times New Roman" w:cs="Times New Roman"/>
          <w:sz w:val="28"/>
          <w:szCs w:val="28"/>
          <w:bdr w:val="none" w:sz="0" w:space="0" w:color="auto" w:frame="1"/>
          <w:shd w:val="clear" w:color="auto" w:fill="E2F0FB"/>
        </w:rPr>
        <w:t>Дятлов</w:t>
      </w:r>
      <w:r w:rsidRPr="00EA35E1">
        <w:rPr>
          <w:rFonts w:ascii="Times New Roman" w:hAnsi="Times New Roman" w:cs="Times New Roman"/>
          <w:sz w:val="28"/>
          <w:szCs w:val="28"/>
        </w:rPr>
        <w:t> А.Л. </w:t>
      </w:r>
      <w:r w:rsidRPr="00EA35E1">
        <w:rPr>
          <w:rStyle w:val="alert-info"/>
          <w:rFonts w:ascii="Times New Roman" w:hAnsi="Times New Roman" w:cs="Times New Roman"/>
          <w:sz w:val="28"/>
          <w:szCs w:val="28"/>
          <w:bdr w:val="none" w:sz="0" w:space="0" w:color="auto" w:frame="1"/>
          <w:shd w:val="clear" w:color="auto" w:fill="E2F0FB"/>
        </w:rPr>
        <w:t>Системы</w:t>
      </w:r>
      <w:r w:rsidRPr="00EA35E1">
        <w:rPr>
          <w:rFonts w:ascii="Times New Roman" w:hAnsi="Times New Roman" w:cs="Times New Roman"/>
          <w:sz w:val="28"/>
          <w:szCs w:val="28"/>
        </w:rPr>
        <w:t> спутниковой отязи с поұтижными объектами. — Таганрог: ТРТУ. 2007. — 95 б.</w:t>
      </w:r>
    </w:p>
    <w:p w:rsidR="003B4E85" w:rsidRPr="00EA35E1" w:rsidRDefault="003B4E85" w:rsidP="003B4E85">
      <w:pPr>
        <w:pStyle w:val="a6"/>
        <w:ind w:firstLine="567"/>
        <w:jc w:val="both"/>
        <w:rPr>
          <w:rFonts w:ascii="Times New Roman" w:hAnsi="Times New Roman" w:cs="Times New Roman"/>
          <w:sz w:val="28"/>
          <w:szCs w:val="28"/>
        </w:rPr>
      </w:pPr>
      <w:r w:rsidRPr="00EA35E1">
        <w:rPr>
          <w:rFonts w:ascii="Times New Roman" w:hAnsi="Times New Roman" w:cs="Times New Roman"/>
          <w:sz w:val="28"/>
          <w:szCs w:val="28"/>
        </w:rPr>
        <w:t>14. Солодовников В.Л. Технологии </w:t>
      </w:r>
      <w:r w:rsidRPr="00EA35E1">
        <w:rPr>
          <w:rStyle w:val="alert-info"/>
          <w:rFonts w:ascii="Times New Roman" w:hAnsi="Times New Roman" w:cs="Times New Roman"/>
          <w:sz w:val="28"/>
          <w:szCs w:val="28"/>
          <w:bdr w:val="none" w:sz="0" w:space="0" w:color="auto" w:frame="1"/>
          <w:shd w:val="clear" w:color="auto" w:fill="E2F0FB"/>
        </w:rPr>
        <w:t>спутниковых</w:t>
      </w:r>
      <w:r w:rsidRPr="00EA35E1">
        <w:rPr>
          <w:rFonts w:ascii="Times New Roman" w:hAnsi="Times New Roman" w:cs="Times New Roman"/>
          <w:sz w:val="28"/>
          <w:szCs w:val="28"/>
        </w:rPr>
        <w:t> </w:t>
      </w:r>
      <w:r w:rsidRPr="00EA35E1">
        <w:rPr>
          <w:rStyle w:val="alert-info"/>
          <w:rFonts w:ascii="Times New Roman" w:hAnsi="Times New Roman" w:cs="Times New Roman"/>
          <w:sz w:val="28"/>
          <w:szCs w:val="28"/>
          <w:bdr w:val="none" w:sz="0" w:space="0" w:color="auto" w:frame="1"/>
          <w:shd w:val="clear" w:color="auto" w:fill="E2F0FB"/>
        </w:rPr>
        <w:t>средств</w:t>
      </w:r>
      <w:r w:rsidRPr="00EA35E1">
        <w:rPr>
          <w:rFonts w:ascii="Times New Roman" w:hAnsi="Times New Roman" w:cs="Times New Roman"/>
          <w:sz w:val="28"/>
          <w:szCs w:val="28"/>
        </w:rPr>
        <w:t> </w:t>
      </w:r>
      <w:r w:rsidRPr="00EA35E1">
        <w:rPr>
          <w:rStyle w:val="alert-info"/>
          <w:rFonts w:ascii="Times New Roman" w:hAnsi="Times New Roman" w:cs="Times New Roman"/>
          <w:sz w:val="28"/>
          <w:szCs w:val="28"/>
          <w:bdr w:val="none" w:sz="0" w:space="0" w:color="auto" w:frame="1"/>
          <w:shd w:val="clear" w:color="auto" w:fill="E2F0FB"/>
        </w:rPr>
        <w:t>телеком</w:t>
      </w:r>
      <w:r w:rsidRPr="00EA35E1">
        <w:rPr>
          <w:rFonts w:ascii="Times New Roman" w:hAnsi="Times New Roman" w:cs="Times New Roman"/>
          <w:sz w:val="28"/>
          <w:szCs w:val="28"/>
        </w:rPr>
        <w:t>. — </w:t>
      </w:r>
      <w:r w:rsidRPr="00EA35E1">
        <w:rPr>
          <w:rStyle w:val="alert-info"/>
          <w:rFonts w:ascii="Times New Roman" w:hAnsi="Times New Roman" w:cs="Times New Roman"/>
          <w:sz w:val="28"/>
          <w:szCs w:val="28"/>
          <w:bdr w:val="none" w:sz="0" w:space="0" w:color="auto" w:frame="1"/>
          <w:shd w:val="clear" w:color="auto" w:fill="E2F0FB"/>
        </w:rPr>
        <w:t>М</w:t>
      </w:r>
      <w:r w:rsidRPr="00EA35E1">
        <w:rPr>
          <w:rFonts w:ascii="Times New Roman" w:hAnsi="Times New Roman" w:cs="Times New Roman"/>
          <w:sz w:val="28"/>
          <w:szCs w:val="28"/>
        </w:rPr>
        <w:t>: Изд-во "</w:t>
      </w:r>
      <w:r w:rsidRPr="00EA35E1">
        <w:rPr>
          <w:rStyle w:val="alert-info"/>
          <w:rFonts w:ascii="Times New Roman" w:hAnsi="Times New Roman" w:cs="Times New Roman"/>
          <w:sz w:val="28"/>
          <w:szCs w:val="28"/>
          <w:bdr w:val="none" w:sz="0" w:space="0" w:color="auto" w:frame="1"/>
          <w:shd w:val="clear" w:color="auto" w:fill="E2F0FB"/>
        </w:rPr>
        <w:t>АИ</w:t>
      </w:r>
      <w:r w:rsidRPr="00EA35E1">
        <w:rPr>
          <w:rFonts w:ascii="Times New Roman" w:hAnsi="Times New Roman" w:cs="Times New Roman"/>
          <w:sz w:val="28"/>
          <w:szCs w:val="28"/>
        </w:rPr>
        <w:t>", 2014. — 98 </w:t>
      </w:r>
      <w:r w:rsidRPr="00EA35E1">
        <w:rPr>
          <w:rStyle w:val="alert-info"/>
          <w:rFonts w:ascii="Times New Roman" w:hAnsi="Times New Roman" w:cs="Times New Roman"/>
          <w:sz w:val="28"/>
          <w:szCs w:val="28"/>
          <w:bdr w:val="none" w:sz="0" w:space="0" w:color="auto" w:frame="1"/>
          <w:shd w:val="clear" w:color="auto" w:fill="E2F0FB"/>
        </w:rPr>
        <w:t>б</w:t>
      </w:r>
      <w:r w:rsidRPr="00EA35E1">
        <w:rPr>
          <w:rFonts w:ascii="Times New Roman" w:hAnsi="Times New Roman" w:cs="Times New Roman"/>
          <w:sz w:val="28"/>
          <w:szCs w:val="28"/>
        </w:rPr>
        <w:t>.</w:t>
      </w:r>
    </w:p>
    <w:p w:rsidR="003B4E85" w:rsidRPr="00EA35E1" w:rsidRDefault="003B4E85" w:rsidP="003B4E85">
      <w:pPr>
        <w:pStyle w:val="a6"/>
        <w:ind w:firstLine="567"/>
        <w:jc w:val="both"/>
        <w:rPr>
          <w:rFonts w:ascii="Times New Roman" w:hAnsi="Times New Roman" w:cs="Times New Roman"/>
          <w:sz w:val="28"/>
          <w:szCs w:val="28"/>
        </w:rPr>
      </w:pPr>
      <w:r w:rsidRPr="00EA35E1">
        <w:rPr>
          <w:rFonts w:ascii="Times New Roman" w:hAnsi="Times New Roman" w:cs="Times New Roman"/>
          <w:sz w:val="28"/>
          <w:szCs w:val="28"/>
        </w:rPr>
        <w:t>15. </w:t>
      </w:r>
      <w:r w:rsidRPr="00EA35E1">
        <w:rPr>
          <w:rStyle w:val="alert-info"/>
          <w:rFonts w:ascii="Times New Roman" w:hAnsi="Times New Roman" w:cs="Times New Roman"/>
          <w:sz w:val="28"/>
          <w:szCs w:val="28"/>
          <w:bdr w:val="none" w:sz="0" w:space="0" w:color="auto" w:frame="1"/>
          <w:shd w:val="clear" w:color="auto" w:fill="E2F0FB"/>
        </w:rPr>
        <w:t>Зинтер</w:t>
      </w:r>
      <w:r w:rsidRPr="00EA35E1">
        <w:rPr>
          <w:rFonts w:ascii="Times New Roman" w:hAnsi="Times New Roman" w:cs="Times New Roman"/>
          <w:sz w:val="28"/>
          <w:szCs w:val="28"/>
        </w:rPr>
        <w:t> П.А. Построения телекоммуникационных систем и сетей. — СПб.: Изд-во ГУ ИТМО, 2015. — 147 б.</w:t>
      </w:r>
    </w:p>
    <w:p w:rsidR="003B4E85" w:rsidRPr="00EA35E1" w:rsidRDefault="003B4E85" w:rsidP="003B4E85">
      <w:pPr>
        <w:pStyle w:val="a6"/>
        <w:ind w:firstLine="567"/>
        <w:jc w:val="both"/>
        <w:rPr>
          <w:rFonts w:ascii="Times New Roman" w:hAnsi="Times New Roman" w:cs="Times New Roman"/>
          <w:sz w:val="28"/>
          <w:szCs w:val="28"/>
        </w:rPr>
      </w:pPr>
      <w:r w:rsidRPr="00EA35E1">
        <w:rPr>
          <w:rFonts w:ascii="Times New Roman" w:hAnsi="Times New Roman" w:cs="Times New Roman"/>
          <w:sz w:val="28"/>
          <w:szCs w:val="28"/>
        </w:rPr>
        <w:t>16. Иванов В.И. Корпоративные сети отязи. — </w:t>
      </w:r>
      <w:r w:rsidRPr="00EA35E1">
        <w:rPr>
          <w:rStyle w:val="alert-info"/>
          <w:rFonts w:ascii="Times New Roman" w:hAnsi="Times New Roman" w:cs="Times New Roman"/>
          <w:sz w:val="28"/>
          <w:szCs w:val="28"/>
          <w:bdr w:val="none" w:sz="0" w:space="0" w:color="auto" w:frame="1"/>
          <w:shd w:val="clear" w:color="auto" w:fill="E2F0FB"/>
        </w:rPr>
        <w:t>М</w:t>
      </w:r>
      <w:r w:rsidRPr="00EA35E1">
        <w:rPr>
          <w:rFonts w:ascii="Times New Roman" w:hAnsi="Times New Roman" w:cs="Times New Roman"/>
          <w:sz w:val="28"/>
          <w:szCs w:val="28"/>
        </w:rPr>
        <w:t>.: Эко-Трендз, 2021. —281 </w:t>
      </w:r>
      <w:r w:rsidRPr="00EA35E1">
        <w:rPr>
          <w:rStyle w:val="alert-info"/>
          <w:rFonts w:ascii="Times New Roman" w:hAnsi="Times New Roman" w:cs="Times New Roman"/>
          <w:sz w:val="28"/>
          <w:szCs w:val="28"/>
          <w:bdr w:val="none" w:sz="0" w:space="0" w:color="auto" w:frame="1"/>
          <w:shd w:val="clear" w:color="auto" w:fill="E2F0FB"/>
        </w:rPr>
        <w:t>б</w:t>
      </w:r>
      <w:r w:rsidRPr="00EA35E1">
        <w:rPr>
          <w:rFonts w:ascii="Times New Roman" w:hAnsi="Times New Roman" w:cs="Times New Roman"/>
          <w:sz w:val="28"/>
          <w:szCs w:val="28"/>
        </w:rPr>
        <w:t>.,</w:t>
      </w:r>
    </w:p>
    <w:p w:rsidR="003B4E85" w:rsidRPr="00EA35E1" w:rsidRDefault="003B4E85" w:rsidP="003B4E85">
      <w:pPr>
        <w:pStyle w:val="a6"/>
        <w:ind w:firstLine="567"/>
        <w:jc w:val="both"/>
        <w:rPr>
          <w:rFonts w:ascii="Times New Roman" w:hAnsi="Times New Roman" w:cs="Times New Roman"/>
          <w:sz w:val="28"/>
          <w:szCs w:val="28"/>
        </w:rPr>
      </w:pPr>
      <w:r w:rsidRPr="00EA35E1">
        <w:rPr>
          <w:rFonts w:ascii="Times New Roman" w:hAnsi="Times New Roman" w:cs="Times New Roman"/>
          <w:sz w:val="28"/>
          <w:szCs w:val="28"/>
        </w:rPr>
        <w:t>17. Передача данных в сетях: инженерный подход. — СПб.: БХВ-Петербург, 2013. — 448 б.</w:t>
      </w:r>
    </w:p>
    <w:p w:rsidR="003B4E85" w:rsidRPr="00EA35E1" w:rsidRDefault="003B4E85" w:rsidP="003B4E85">
      <w:pPr>
        <w:pStyle w:val="a6"/>
        <w:ind w:firstLine="567"/>
        <w:jc w:val="both"/>
        <w:rPr>
          <w:rFonts w:ascii="Times New Roman" w:hAnsi="Times New Roman" w:cs="Times New Roman"/>
          <w:sz w:val="28"/>
          <w:szCs w:val="28"/>
        </w:rPr>
      </w:pPr>
      <w:r w:rsidRPr="00EA35E1">
        <w:rPr>
          <w:rFonts w:ascii="Times New Roman" w:hAnsi="Times New Roman" w:cs="Times New Roman"/>
          <w:sz w:val="28"/>
          <w:szCs w:val="28"/>
        </w:rPr>
        <w:t>18. Камнева А.В., Спутниковые сети отязи. — М.: 2014. - 536 б.:</w:t>
      </w:r>
    </w:p>
    <w:p w:rsidR="003B4E85" w:rsidRPr="00EA35E1" w:rsidRDefault="003B4E85" w:rsidP="003B4E85">
      <w:pPr>
        <w:pStyle w:val="a6"/>
        <w:ind w:firstLine="567"/>
        <w:jc w:val="both"/>
        <w:rPr>
          <w:rFonts w:ascii="Times New Roman" w:hAnsi="Times New Roman" w:cs="Times New Roman"/>
          <w:sz w:val="28"/>
          <w:szCs w:val="28"/>
        </w:rPr>
      </w:pPr>
      <w:r w:rsidRPr="00EA35E1">
        <w:rPr>
          <w:rFonts w:ascii="Times New Roman" w:hAnsi="Times New Roman" w:cs="Times New Roman"/>
          <w:sz w:val="28"/>
          <w:szCs w:val="28"/>
        </w:rPr>
        <w:t>19. </w:t>
      </w:r>
      <w:r w:rsidRPr="00EA35E1">
        <w:rPr>
          <w:rStyle w:val="alert-info"/>
          <w:rFonts w:ascii="Times New Roman" w:hAnsi="Times New Roman" w:cs="Times New Roman"/>
          <w:sz w:val="28"/>
          <w:szCs w:val="28"/>
          <w:bdr w:val="none" w:sz="0" w:space="0" w:color="auto" w:frame="1"/>
          <w:shd w:val="clear" w:color="auto" w:fill="E2F0FB"/>
        </w:rPr>
        <w:t>Спутниковая</w:t>
      </w:r>
      <w:r w:rsidRPr="00EA35E1">
        <w:rPr>
          <w:rFonts w:ascii="Times New Roman" w:hAnsi="Times New Roman" w:cs="Times New Roman"/>
          <w:sz w:val="28"/>
          <w:szCs w:val="28"/>
        </w:rPr>
        <w:t> </w:t>
      </w:r>
      <w:r w:rsidRPr="00EA35E1">
        <w:rPr>
          <w:rStyle w:val="alert-info"/>
          <w:rFonts w:ascii="Times New Roman" w:hAnsi="Times New Roman" w:cs="Times New Roman"/>
          <w:sz w:val="28"/>
          <w:szCs w:val="28"/>
          <w:bdr w:val="none" w:sz="0" w:space="0" w:color="auto" w:frame="1"/>
          <w:shd w:val="clear" w:color="auto" w:fill="E2F0FB"/>
        </w:rPr>
        <w:t>вещание</w:t>
      </w:r>
      <w:r w:rsidRPr="00EA35E1">
        <w:rPr>
          <w:rFonts w:ascii="Times New Roman" w:hAnsi="Times New Roman" w:cs="Times New Roman"/>
          <w:sz w:val="28"/>
          <w:szCs w:val="28"/>
        </w:rPr>
        <w:t>. — </w:t>
      </w:r>
      <w:r w:rsidRPr="00EA35E1">
        <w:rPr>
          <w:rStyle w:val="alert-info"/>
          <w:rFonts w:ascii="Times New Roman" w:hAnsi="Times New Roman" w:cs="Times New Roman"/>
          <w:sz w:val="28"/>
          <w:szCs w:val="28"/>
          <w:bdr w:val="none" w:sz="0" w:space="0" w:color="auto" w:frame="1"/>
          <w:shd w:val="clear" w:color="auto" w:fill="E2F0FB"/>
        </w:rPr>
        <w:t>М</w:t>
      </w:r>
      <w:r w:rsidRPr="00EA35E1">
        <w:rPr>
          <w:rFonts w:ascii="Times New Roman" w:hAnsi="Times New Roman" w:cs="Times New Roman"/>
          <w:sz w:val="28"/>
          <w:szCs w:val="28"/>
        </w:rPr>
        <w:t>.: Радио </w:t>
      </w:r>
      <w:r w:rsidRPr="00EA35E1">
        <w:rPr>
          <w:rStyle w:val="alert-info"/>
          <w:rFonts w:ascii="Times New Roman" w:hAnsi="Times New Roman" w:cs="Times New Roman"/>
          <w:sz w:val="28"/>
          <w:szCs w:val="28"/>
          <w:bdr w:val="none" w:sz="0" w:space="0" w:color="auto" w:frame="1"/>
          <w:shd w:val="clear" w:color="auto" w:fill="E2F0FB"/>
        </w:rPr>
        <w:t>и</w:t>
      </w:r>
      <w:r w:rsidRPr="00EA35E1">
        <w:rPr>
          <w:rFonts w:ascii="Times New Roman" w:hAnsi="Times New Roman" w:cs="Times New Roman"/>
          <w:sz w:val="28"/>
          <w:szCs w:val="28"/>
        </w:rPr>
        <w:t> </w:t>
      </w:r>
      <w:r w:rsidRPr="00EA35E1">
        <w:rPr>
          <w:rStyle w:val="alert-info"/>
          <w:rFonts w:ascii="Times New Roman" w:hAnsi="Times New Roman" w:cs="Times New Roman"/>
          <w:sz w:val="28"/>
          <w:szCs w:val="28"/>
          <w:bdr w:val="none" w:sz="0" w:space="0" w:color="auto" w:frame="1"/>
          <w:shd w:val="clear" w:color="auto" w:fill="E2F0FB"/>
        </w:rPr>
        <w:t>отязь</w:t>
      </w:r>
      <w:r w:rsidRPr="00EA35E1">
        <w:rPr>
          <w:rFonts w:ascii="Times New Roman" w:hAnsi="Times New Roman" w:cs="Times New Roman"/>
          <w:sz w:val="28"/>
          <w:szCs w:val="28"/>
        </w:rPr>
        <w:t>, 2008. — 345 </w:t>
      </w:r>
      <w:r w:rsidRPr="00EA35E1">
        <w:rPr>
          <w:rStyle w:val="alert-info"/>
          <w:rFonts w:ascii="Times New Roman" w:hAnsi="Times New Roman" w:cs="Times New Roman"/>
          <w:sz w:val="28"/>
          <w:szCs w:val="28"/>
          <w:bdr w:val="none" w:sz="0" w:space="0" w:color="auto" w:frame="1"/>
          <w:shd w:val="clear" w:color="auto" w:fill="E2F0FB"/>
        </w:rPr>
        <w:t>б</w:t>
      </w:r>
      <w:r w:rsidRPr="00EA35E1">
        <w:rPr>
          <w:rFonts w:ascii="Times New Roman" w:hAnsi="Times New Roman" w:cs="Times New Roman"/>
          <w:sz w:val="28"/>
          <w:szCs w:val="28"/>
        </w:rPr>
        <w:t>.</w:t>
      </w:r>
    </w:p>
    <w:p w:rsidR="003B4E85" w:rsidRPr="00EA35E1" w:rsidRDefault="003B4E85" w:rsidP="003B4E85">
      <w:pPr>
        <w:pStyle w:val="a6"/>
        <w:ind w:firstLine="567"/>
        <w:jc w:val="both"/>
        <w:rPr>
          <w:rFonts w:ascii="Times New Roman" w:hAnsi="Times New Roman" w:cs="Times New Roman"/>
          <w:sz w:val="28"/>
          <w:szCs w:val="28"/>
        </w:rPr>
      </w:pPr>
      <w:r w:rsidRPr="00EA35E1">
        <w:rPr>
          <w:rFonts w:ascii="Times New Roman" w:hAnsi="Times New Roman" w:cs="Times New Roman"/>
          <w:sz w:val="28"/>
          <w:szCs w:val="28"/>
        </w:rPr>
        <w:t>20. </w:t>
      </w:r>
      <w:r w:rsidRPr="00EA35E1">
        <w:rPr>
          <w:rStyle w:val="alert-info"/>
          <w:rFonts w:ascii="Times New Roman" w:hAnsi="Times New Roman" w:cs="Times New Roman"/>
          <w:sz w:val="28"/>
          <w:szCs w:val="28"/>
          <w:bdr w:val="none" w:sz="0" w:space="0" w:color="auto" w:frame="1"/>
          <w:shd w:val="clear" w:color="auto" w:fill="E2F0FB"/>
        </w:rPr>
        <w:t>Карташев</w:t>
      </w:r>
      <w:r w:rsidRPr="00EA35E1">
        <w:rPr>
          <w:rFonts w:ascii="Times New Roman" w:hAnsi="Times New Roman" w:cs="Times New Roman"/>
          <w:sz w:val="28"/>
          <w:szCs w:val="28"/>
        </w:rPr>
        <w:t> Л.Г., </w:t>
      </w:r>
      <w:r w:rsidRPr="00EA35E1">
        <w:rPr>
          <w:rStyle w:val="alert-info"/>
          <w:rFonts w:ascii="Times New Roman" w:hAnsi="Times New Roman" w:cs="Times New Roman"/>
          <w:sz w:val="28"/>
          <w:szCs w:val="28"/>
          <w:bdr w:val="none" w:sz="0" w:space="0" w:color="auto" w:frame="1"/>
          <w:shd w:val="clear" w:color="auto" w:fill="E2F0FB"/>
        </w:rPr>
        <w:t>Семенова</w:t>
      </w:r>
      <w:r w:rsidRPr="00EA35E1">
        <w:rPr>
          <w:rFonts w:ascii="Times New Roman" w:hAnsi="Times New Roman" w:cs="Times New Roman"/>
          <w:sz w:val="28"/>
          <w:szCs w:val="28"/>
        </w:rPr>
        <w:t> С.Д., Сети поұтижной отязи. — М.: ЭКО-ТРЕНДЗ Мосқта, 2011. — 287 </w:t>
      </w:r>
      <w:r w:rsidRPr="00EA35E1">
        <w:rPr>
          <w:rStyle w:val="alert-info"/>
          <w:rFonts w:ascii="Times New Roman" w:hAnsi="Times New Roman" w:cs="Times New Roman"/>
          <w:sz w:val="28"/>
          <w:szCs w:val="28"/>
          <w:bdr w:val="none" w:sz="0" w:space="0" w:color="auto" w:frame="1"/>
          <w:shd w:val="clear" w:color="auto" w:fill="E2F0FB"/>
        </w:rPr>
        <w:t>б</w:t>
      </w:r>
      <w:r w:rsidRPr="00EA35E1">
        <w:rPr>
          <w:rFonts w:ascii="Times New Roman" w:hAnsi="Times New Roman" w:cs="Times New Roman"/>
          <w:sz w:val="28"/>
          <w:szCs w:val="28"/>
        </w:rPr>
        <w:t>.</w:t>
      </w:r>
    </w:p>
    <w:p w:rsidR="003B4E85" w:rsidRPr="00EA35E1" w:rsidRDefault="003B4E85" w:rsidP="003B4E85">
      <w:pPr>
        <w:pStyle w:val="a6"/>
        <w:ind w:firstLine="567"/>
        <w:jc w:val="both"/>
        <w:rPr>
          <w:rFonts w:ascii="Times New Roman" w:hAnsi="Times New Roman" w:cs="Times New Roman"/>
          <w:sz w:val="28"/>
          <w:szCs w:val="28"/>
        </w:rPr>
      </w:pPr>
      <w:r w:rsidRPr="00EA35E1">
        <w:rPr>
          <w:rFonts w:ascii="Times New Roman" w:hAnsi="Times New Roman" w:cs="Times New Roman"/>
          <w:sz w:val="28"/>
          <w:szCs w:val="28"/>
        </w:rPr>
        <w:t>21. Катунина Р.П и др. Телекоммуникационные сети. –М.: – Телеком, 2014. – 672 б.,</w:t>
      </w:r>
    </w:p>
    <w:p w:rsidR="003B4E85" w:rsidRPr="00EA35E1" w:rsidRDefault="003B4E85" w:rsidP="003B4E85">
      <w:pPr>
        <w:pStyle w:val="a6"/>
        <w:ind w:firstLine="567"/>
        <w:jc w:val="both"/>
        <w:rPr>
          <w:rFonts w:ascii="Times New Roman" w:hAnsi="Times New Roman" w:cs="Times New Roman"/>
          <w:sz w:val="28"/>
          <w:szCs w:val="28"/>
        </w:rPr>
      </w:pPr>
      <w:r w:rsidRPr="00EA35E1">
        <w:rPr>
          <w:rFonts w:ascii="Times New Roman" w:hAnsi="Times New Roman" w:cs="Times New Roman"/>
          <w:sz w:val="28"/>
          <w:szCs w:val="28"/>
        </w:rPr>
        <w:t>22. Кириллова Л.И. Многоканальные системы передачи. — М.: 2012. — 345 б.,</w:t>
      </w:r>
    </w:p>
    <w:p w:rsidR="003B4E85" w:rsidRPr="00EA35E1" w:rsidRDefault="003B4E85" w:rsidP="003B4E85">
      <w:pPr>
        <w:pStyle w:val="a6"/>
        <w:ind w:firstLine="567"/>
        <w:jc w:val="both"/>
        <w:rPr>
          <w:rFonts w:ascii="Times New Roman" w:hAnsi="Times New Roman" w:cs="Times New Roman"/>
          <w:sz w:val="28"/>
          <w:szCs w:val="28"/>
        </w:rPr>
      </w:pPr>
      <w:r w:rsidRPr="00EA35E1">
        <w:rPr>
          <w:rFonts w:ascii="Times New Roman" w:hAnsi="Times New Roman" w:cs="Times New Roman"/>
          <w:sz w:val="28"/>
          <w:szCs w:val="28"/>
        </w:rPr>
        <w:t>23. </w:t>
      </w:r>
      <w:r w:rsidRPr="00EA35E1">
        <w:rPr>
          <w:rStyle w:val="alert-info"/>
          <w:rFonts w:ascii="Times New Roman" w:hAnsi="Times New Roman" w:cs="Times New Roman"/>
          <w:sz w:val="28"/>
          <w:szCs w:val="28"/>
          <w:bdr w:val="none" w:sz="0" w:space="0" w:color="auto" w:frame="1"/>
          <w:shd w:val="clear" w:color="auto" w:fill="E2F0FB"/>
        </w:rPr>
        <w:t>Конахов</w:t>
      </w:r>
      <w:r w:rsidRPr="00EA35E1">
        <w:rPr>
          <w:rFonts w:ascii="Times New Roman" w:hAnsi="Times New Roman" w:cs="Times New Roman"/>
          <w:sz w:val="28"/>
          <w:szCs w:val="28"/>
        </w:rPr>
        <w:t> Г.В., </w:t>
      </w:r>
      <w:r w:rsidRPr="00EA35E1">
        <w:rPr>
          <w:rStyle w:val="alert-info"/>
          <w:rFonts w:ascii="Times New Roman" w:hAnsi="Times New Roman" w:cs="Times New Roman"/>
          <w:sz w:val="28"/>
          <w:szCs w:val="28"/>
          <w:bdr w:val="none" w:sz="0" w:space="0" w:color="auto" w:frame="1"/>
          <w:shd w:val="clear" w:color="auto" w:fill="E2F0FB"/>
        </w:rPr>
        <w:t>Сети</w:t>
      </w:r>
      <w:r w:rsidRPr="00EA35E1">
        <w:rPr>
          <w:rFonts w:ascii="Times New Roman" w:hAnsi="Times New Roman" w:cs="Times New Roman"/>
          <w:sz w:val="28"/>
          <w:szCs w:val="28"/>
        </w:rPr>
        <w:t> </w:t>
      </w:r>
      <w:r w:rsidRPr="00EA35E1">
        <w:rPr>
          <w:rStyle w:val="alert-info"/>
          <w:rFonts w:ascii="Times New Roman" w:hAnsi="Times New Roman" w:cs="Times New Roman"/>
          <w:sz w:val="28"/>
          <w:szCs w:val="28"/>
          <w:bdr w:val="none" w:sz="0" w:space="0" w:color="auto" w:frame="1"/>
          <w:shd w:val="clear" w:color="auto" w:fill="E2F0FB"/>
        </w:rPr>
        <w:t>передачи</w:t>
      </w:r>
      <w:r w:rsidRPr="00EA35E1">
        <w:rPr>
          <w:rFonts w:ascii="Times New Roman" w:hAnsi="Times New Roman" w:cs="Times New Roman"/>
          <w:sz w:val="28"/>
          <w:szCs w:val="28"/>
        </w:rPr>
        <w:t> </w:t>
      </w:r>
      <w:r w:rsidRPr="00EA35E1">
        <w:rPr>
          <w:rStyle w:val="alert-info"/>
          <w:rFonts w:ascii="Times New Roman" w:hAnsi="Times New Roman" w:cs="Times New Roman"/>
          <w:sz w:val="28"/>
          <w:szCs w:val="28"/>
          <w:bdr w:val="none" w:sz="0" w:space="0" w:color="auto" w:frame="1"/>
          <w:shd w:val="clear" w:color="auto" w:fill="E2F0FB"/>
        </w:rPr>
        <w:t>данных</w:t>
      </w:r>
      <w:r w:rsidRPr="00EA35E1">
        <w:rPr>
          <w:rFonts w:ascii="Times New Roman" w:hAnsi="Times New Roman" w:cs="Times New Roman"/>
          <w:sz w:val="28"/>
          <w:szCs w:val="28"/>
        </w:rPr>
        <w:t>. — </w:t>
      </w:r>
      <w:r w:rsidRPr="00EA35E1">
        <w:rPr>
          <w:rStyle w:val="alert-info"/>
          <w:rFonts w:ascii="Times New Roman" w:hAnsi="Times New Roman" w:cs="Times New Roman"/>
          <w:sz w:val="28"/>
          <w:szCs w:val="28"/>
          <w:bdr w:val="none" w:sz="0" w:space="0" w:color="auto" w:frame="1"/>
          <w:shd w:val="clear" w:color="auto" w:fill="E2F0FB"/>
        </w:rPr>
        <w:t>Д</w:t>
      </w:r>
      <w:r w:rsidRPr="00EA35E1">
        <w:rPr>
          <w:rFonts w:ascii="Times New Roman" w:hAnsi="Times New Roman" w:cs="Times New Roman"/>
          <w:sz w:val="28"/>
          <w:szCs w:val="28"/>
        </w:rPr>
        <w:t>.: МК-Пресс, 2016. — 272 б.,</w:t>
      </w:r>
    </w:p>
    <w:p w:rsidR="003B4E85" w:rsidRPr="00EA35E1" w:rsidRDefault="003B4E85" w:rsidP="003B4E85">
      <w:pPr>
        <w:pStyle w:val="a6"/>
        <w:ind w:firstLine="567"/>
        <w:jc w:val="both"/>
        <w:rPr>
          <w:rFonts w:ascii="Times New Roman" w:hAnsi="Times New Roman" w:cs="Times New Roman"/>
          <w:sz w:val="28"/>
          <w:szCs w:val="28"/>
        </w:rPr>
      </w:pPr>
      <w:r w:rsidRPr="00EA35E1">
        <w:rPr>
          <w:rFonts w:ascii="Times New Roman" w:hAnsi="Times New Roman" w:cs="Times New Roman"/>
          <w:sz w:val="28"/>
          <w:szCs w:val="28"/>
        </w:rPr>
        <w:t>24. Построения телекоммуникационных систем и сетей. — Х.: Горячая линия – 2014. — 510 б.,</w:t>
      </w:r>
    </w:p>
    <w:p w:rsidR="003B4E85" w:rsidRPr="00EA35E1" w:rsidRDefault="003B4E85" w:rsidP="003B4E85">
      <w:pPr>
        <w:pStyle w:val="a6"/>
        <w:ind w:firstLine="567"/>
        <w:jc w:val="both"/>
        <w:rPr>
          <w:rFonts w:ascii="Times New Roman" w:hAnsi="Times New Roman" w:cs="Times New Roman"/>
          <w:sz w:val="28"/>
          <w:szCs w:val="28"/>
        </w:rPr>
      </w:pPr>
      <w:r w:rsidRPr="00EA35E1">
        <w:rPr>
          <w:rFonts w:ascii="Times New Roman" w:hAnsi="Times New Roman" w:cs="Times New Roman"/>
          <w:sz w:val="28"/>
          <w:szCs w:val="28"/>
        </w:rPr>
        <w:t>25. Кулгин Д.В. Практика построения. — СПб.: Питер, 2013. — 462 б.,</w:t>
      </w:r>
    </w:p>
    <w:p w:rsidR="003B4E85" w:rsidRPr="00EA35E1" w:rsidRDefault="003B4E85" w:rsidP="003B4E85">
      <w:pPr>
        <w:pStyle w:val="a6"/>
        <w:ind w:firstLine="567"/>
        <w:jc w:val="both"/>
        <w:rPr>
          <w:rFonts w:ascii="Times New Roman" w:hAnsi="Times New Roman" w:cs="Times New Roman"/>
          <w:sz w:val="28"/>
          <w:szCs w:val="28"/>
        </w:rPr>
      </w:pPr>
      <w:r w:rsidRPr="00EA35E1">
        <w:rPr>
          <w:rFonts w:ascii="Times New Roman" w:hAnsi="Times New Roman" w:cs="Times New Roman"/>
          <w:sz w:val="28"/>
          <w:szCs w:val="28"/>
        </w:rPr>
        <w:t>26. Многоуровневая архисолайтура интернета. — М.: Изд: Wesley – Питер, 2014. — 768 б.</w:t>
      </w:r>
    </w:p>
    <w:p w:rsidR="003B4E85" w:rsidRPr="00EA35E1" w:rsidRDefault="003B4E85" w:rsidP="003B4E85">
      <w:pPr>
        <w:pStyle w:val="a6"/>
        <w:ind w:firstLine="567"/>
        <w:jc w:val="both"/>
        <w:rPr>
          <w:rFonts w:ascii="Times New Roman" w:hAnsi="Times New Roman" w:cs="Times New Roman"/>
          <w:sz w:val="28"/>
          <w:szCs w:val="28"/>
        </w:rPr>
      </w:pPr>
      <w:r w:rsidRPr="00EA35E1">
        <w:rPr>
          <w:rFonts w:ascii="Times New Roman" w:hAnsi="Times New Roman" w:cs="Times New Roman"/>
          <w:sz w:val="28"/>
          <w:szCs w:val="28"/>
        </w:rPr>
        <w:t>27. Построения сетей передачи информации. — М.: Издательство: Горячая линия – Телеком, 2005. — 382 б.</w:t>
      </w:r>
    </w:p>
    <w:p w:rsidR="003B4E85" w:rsidRPr="00EA35E1" w:rsidRDefault="003B4E85" w:rsidP="003B4E85">
      <w:pPr>
        <w:pStyle w:val="a6"/>
        <w:ind w:firstLine="567"/>
        <w:jc w:val="both"/>
        <w:rPr>
          <w:rFonts w:ascii="Times New Roman" w:hAnsi="Times New Roman" w:cs="Times New Roman"/>
          <w:sz w:val="28"/>
          <w:szCs w:val="28"/>
        </w:rPr>
      </w:pPr>
      <w:r w:rsidRPr="00EA35E1">
        <w:rPr>
          <w:rFonts w:ascii="Times New Roman" w:hAnsi="Times New Roman" w:cs="Times New Roman"/>
          <w:sz w:val="28"/>
          <w:szCs w:val="28"/>
        </w:rPr>
        <w:t>28. Маковеев В.М., Системы отязи с поұтижными объектами. – М.: Радио и отязь, 2012. – 440 б.,</w:t>
      </w:r>
    </w:p>
    <w:p w:rsidR="003B4E85" w:rsidRPr="00EA35E1" w:rsidRDefault="003B4E85" w:rsidP="003B4E85">
      <w:pPr>
        <w:pStyle w:val="a6"/>
        <w:ind w:firstLine="567"/>
        <w:jc w:val="both"/>
        <w:rPr>
          <w:rFonts w:ascii="Times New Roman" w:hAnsi="Times New Roman" w:cs="Times New Roman"/>
          <w:sz w:val="28"/>
          <w:szCs w:val="28"/>
        </w:rPr>
      </w:pPr>
      <w:r w:rsidRPr="00EA35E1">
        <w:rPr>
          <w:rFonts w:ascii="Times New Roman" w:hAnsi="Times New Roman" w:cs="Times New Roman"/>
          <w:sz w:val="28"/>
          <w:szCs w:val="28"/>
        </w:rPr>
        <w:t>29. Максимова П. В., Компьютерные сети. — М.: Атлант, 2018. — 448 б.,</w:t>
      </w:r>
    </w:p>
    <w:p w:rsidR="003B4E85" w:rsidRPr="00EA35E1" w:rsidRDefault="003B4E85" w:rsidP="003B4E85">
      <w:pPr>
        <w:pStyle w:val="a6"/>
        <w:ind w:firstLine="567"/>
        <w:jc w:val="both"/>
        <w:rPr>
          <w:rFonts w:ascii="Times New Roman" w:eastAsia="Times New Roman" w:hAnsi="Times New Roman" w:cs="Times New Roman"/>
          <w:sz w:val="28"/>
          <w:szCs w:val="28"/>
          <w:lang w:eastAsia="ru-RU"/>
        </w:rPr>
      </w:pPr>
    </w:p>
    <w:p w:rsidR="003B4E85" w:rsidRPr="00EA35E1" w:rsidRDefault="003B4E85" w:rsidP="003B4E85">
      <w:pPr>
        <w:pStyle w:val="a6"/>
        <w:ind w:firstLine="709"/>
        <w:jc w:val="both"/>
        <w:rPr>
          <w:rFonts w:ascii="Times New Roman" w:eastAsia="Times New Roman" w:hAnsi="Times New Roman" w:cs="Times New Roman"/>
          <w:sz w:val="28"/>
          <w:szCs w:val="28"/>
          <w:lang w:val="kk-KZ" w:eastAsia="ru-RU"/>
        </w:rPr>
      </w:pPr>
    </w:p>
    <w:p w:rsidR="003B4E85" w:rsidRPr="00EA35E1" w:rsidRDefault="003B4E85" w:rsidP="003B4E85">
      <w:pPr>
        <w:spacing w:after="0"/>
        <w:ind w:firstLine="284"/>
        <w:jc w:val="center"/>
        <w:rPr>
          <w:rFonts w:ascii="Times New Roman" w:eastAsia="Times New Roman" w:hAnsi="Times New Roman" w:cs="Times New Roman"/>
          <w:sz w:val="28"/>
          <w:szCs w:val="28"/>
          <w:lang w:val="kk-KZ" w:eastAsia="ru-RU"/>
        </w:rPr>
      </w:pPr>
    </w:p>
    <w:p w:rsidR="003B4E85" w:rsidRPr="00EA35E1" w:rsidRDefault="003B4E85" w:rsidP="003B4E85">
      <w:pPr>
        <w:spacing w:after="0"/>
        <w:ind w:firstLine="284"/>
        <w:jc w:val="center"/>
        <w:rPr>
          <w:rFonts w:ascii="Times New Roman" w:eastAsia="Times New Roman" w:hAnsi="Times New Roman" w:cs="Times New Roman"/>
          <w:sz w:val="28"/>
          <w:szCs w:val="28"/>
          <w:lang w:val="kk-KZ" w:eastAsia="ru-RU"/>
        </w:rPr>
      </w:pPr>
    </w:p>
    <w:p w:rsidR="00AB05EC" w:rsidRPr="00EA35E1" w:rsidRDefault="00AB05EC" w:rsidP="00AB05EC">
      <w:pPr>
        <w:spacing w:after="0"/>
        <w:ind w:firstLine="284"/>
        <w:jc w:val="center"/>
        <w:rPr>
          <w:rFonts w:ascii="Times New Roman" w:eastAsia="Times New Roman" w:hAnsi="Times New Roman" w:cs="Times New Roman"/>
          <w:sz w:val="28"/>
          <w:szCs w:val="28"/>
          <w:lang w:val="kk-KZ" w:eastAsia="ru-RU"/>
        </w:rPr>
      </w:pPr>
      <w:r w:rsidRPr="00B04CAC">
        <w:rPr>
          <w:rFonts w:ascii="Times New Roman" w:hAnsi="Times New Roman" w:cs="Times New Roman"/>
          <w:sz w:val="28"/>
          <w:szCs w:val="28"/>
          <w:lang w:val="kk-KZ" w:eastAsia="ru-RU"/>
        </w:rPr>
        <w:t>Алымов Н.</w:t>
      </w:r>
      <w:r>
        <w:rPr>
          <w:rFonts w:ascii="Times New Roman" w:hAnsi="Times New Roman" w:cs="Times New Roman"/>
          <w:sz w:val="28"/>
          <w:szCs w:val="28"/>
          <w:lang w:val="kk-KZ" w:eastAsia="ru-RU"/>
        </w:rPr>
        <w:t xml:space="preserve">, </w:t>
      </w:r>
      <w:r w:rsidRPr="00B04CAC">
        <w:rPr>
          <w:rFonts w:ascii="Times New Roman" w:hAnsi="Times New Roman" w:cs="Times New Roman"/>
          <w:sz w:val="28"/>
          <w:szCs w:val="28"/>
          <w:lang w:val="kk-KZ" w:eastAsia="ru-RU"/>
        </w:rPr>
        <w:t>Марқабаева Д</w:t>
      </w:r>
      <w:r>
        <w:rPr>
          <w:rFonts w:ascii="Times New Roman" w:hAnsi="Times New Roman" w:cs="Times New Roman"/>
          <w:sz w:val="28"/>
          <w:szCs w:val="28"/>
          <w:lang w:val="kk-KZ" w:eastAsia="ru-RU"/>
        </w:rPr>
        <w:t xml:space="preserve">., </w:t>
      </w:r>
      <w:r w:rsidRPr="00B04CAC">
        <w:rPr>
          <w:rFonts w:ascii="Times New Roman" w:hAnsi="Times New Roman" w:cs="Times New Roman"/>
          <w:sz w:val="28"/>
          <w:szCs w:val="28"/>
          <w:lang w:val="kk-KZ" w:eastAsia="ru-RU"/>
        </w:rPr>
        <w:t>Мирзакельдиев А.А.</w:t>
      </w:r>
    </w:p>
    <w:p w:rsidR="00AB05EC" w:rsidRDefault="00AB05EC" w:rsidP="003B4E85">
      <w:pPr>
        <w:spacing w:after="0"/>
        <w:ind w:firstLine="284"/>
        <w:jc w:val="center"/>
        <w:rPr>
          <w:rFonts w:ascii="Times New Roman" w:eastAsia="Times New Roman" w:hAnsi="Times New Roman" w:cs="Times New Roman"/>
          <w:b/>
          <w:sz w:val="28"/>
          <w:szCs w:val="28"/>
          <w:lang w:val="kk-KZ" w:eastAsia="ru-RU"/>
        </w:rPr>
      </w:pPr>
    </w:p>
    <w:p w:rsidR="00AB05EC" w:rsidRDefault="00AB05EC" w:rsidP="003B4E85">
      <w:pPr>
        <w:spacing w:after="0"/>
        <w:ind w:firstLine="284"/>
        <w:jc w:val="center"/>
        <w:rPr>
          <w:rFonts w:ascii="Times New Roman" w:eastAsia="Times New Roman" w:hAnsi="Times New Roman" w:cs="Times New Roman"/>
          <w:b/>
          <w:sz w:val="28"/>
          <w:szCs w:val="28"/>
          <w:lang w:val="kk-KZ" w:eastAsia="ru-RU"/>
        </w:rPr>
      </w:pPr>
    </w:p>
    <w:p w:rsidR="00AB05EC" w:rsidRDefault="00AB05EC" w:rsidP="003B4E85">
      <w:pPr>
        <w:spacing w:after="0"/>
        <w:ind w:firstLine="284"/>
        <w:jc w:val="center"/>
        <w:rPr>
          <w:rFonts w:ascii="Times New Roman" w:eastAsia="Times New Roman" w:hAnsi="Times New Roman" w:cs="Times New Roman"/>
          <w:b/>
          <w:sz w:val="28"/>
          <w:szCs w:val="28"/>
          <w:lang w:val="kk-KZ" w:eastAsia="ru-RU"/>
        </w:rPr>
      </w:pPr>
    </w:p>
    <w:p w:rsidR="003B4E85" w:rsidRPr="00EA35E1" w:rsidRDefault="003B4E85" w:rsidP="003B4E85">
      <w:pPr>
        <w:spacing w:after="0"/>
        <w:ind w:firstLine="284"/>
        <w:jc w:val="center"/>
        <w:rPr>
          <w:rFonts w:ascii="Times New Roman" w:hAnsi="Times New Roman" w:cs="Times New Roman"/>
          <w:b/>
          <w:sz w:val="28"/>
          <w:szCs w:val="28"/>
          <w:lang w:val="kk-KZ"/>
        </w:rPr>
      </w:pPr>
      <w:r w:rsidRPr="00EA35E1">
        <w:rPr>
          <w:rFonts w:ascii="Times New Roman" w:eastAsia="Times New Roman" w:hAnsi="Times New Roman" w:cs="Times New Roman"/>
          <w:b/>
          <w:sz w:val="28"/>
          <w:szCs w:val="28"/>
          <w:lang w:val="kk-KZ" w:eastAsia="ru-RU"/>
        </w:rPr>
        <w:t>Қабылдау және радиотаратқыш жүйелер</w:t>
      </w:r>
      <w:r w:rsidRPr="00EA35E1">
        <w:rPr>
          <w:rFonts w:ascii="Times New Roman" w:hAnsi="Times New Roman" w:cs="Times New Roman"/>
          <w:b/>
          <w:sz w:val="28"/>
          <w:szCs w:val="28"/>
          <w:lang w:val="kk-KZ"/>
        </w:rPr>
        <w:t xml:space="preserve"> </w:t>
      </w:r>
    </w:p>
    <w:p w:rsidR="00025FFF" w:rsidRPr="00EA35E1" w:rsidRDefault="003B4E85" w:rsidP="003B4E85">
      <w:pPr>
        <w:spacing w:after="0"/>
        <w:ind w:firstLine="284"/>
        <w:jc w:val="center"/>
        <w:rPr>
          <w:rFonts w:ascii="Times New Roman" w:hAnsi="Times New Roman" w:cs="Times New Roman"/>
          <w:sz w:val="28"/>
          <w:szCs w:val="28"/>
          <w:lang w:val="kk-KZ"/>
        </w:rPr>
      </w:pPr>
      <w:r w:rsidRPr="00EA35E1">
        <w:rPr>
          <w:rFonts w:ascii="Times New Roman" w:hAnsi="Times New Roman" w:cs="Times New Roman"/>
          <w:sz w:val="28"/>
          <w:szCs w:val="28"/>
          <w:lang w:val="kk-KZ"/>
        </w:rPr>
        <w:t xml:space="preserve">пәні бойынша </w:t>
      </w:r>
    </w:p>
    <w:p w:rsidR="00025FFF" w:rsidRPr="00EA35E1" w:rsidRDefault="00025FFF" w:rsidP="003B4E85">
      <w:pPr>
        <w:spacing w:after="0"/>
        <w:ind w:firstLine="284"/>
        <w:jc w:val="center"/>
        <w:rPr>
          <w:rFonts w:ascii="Times New Roman" w:hAnsi="Times New Roman" w:cs="Times New Roman"/>
          <w:sz w:val="28"/>
          <w:szCs w:val="28"/>
          <w:lang w:val="kk-KZ"/>
        </w:rPr>
      </w:pPr>
    </w:p>
    <w:p w:rsidR="003B4E85" w:rsidRPr="00EA35E1" w:rsidRDefault="003B4E85" w:rsidP="003B4E85">
      <w:pPr>
        <w:spacing w:after="0"/>
        <w:ind w:firstLine="284"/>
        <w:jc w:val="center"/>
        <w:rPr>
          <w:rFonts w:ascii="Times New Roman" w:hAnsi="Times New Roman" w:cs="Times New Roman"/>
          <w:b/>
          <w:caps/>
          <w:sz w:val="28"/>
          <w:szCs w:val="28"/>
          <w:lang w:val="kk-KZ"/>
        </w:rPr>
      </w:pPr>
      <w:r w:rsidRPr="00EA35E1">
        <w:rPr>
          <w:rFonts w:ascii="Times New Roman" w:hAnsi="Times New Roman" w:cs="Times New Roman"/>
          <w:b/>
          <w:caps/>
          <w:sz w:val="28"/>
          <w:szCs w:val="28"/>
          <w:lang w:val="kk-KZ"/>
        </w:rPr>
        <w:t>оқу құралы</w:t>
      </w:r>
    </w:p>
    <w:p w:rsidR="00025FFF" w:rsidRPr="00EA35E1" w:rsidRDefault="00025FFF" w:rsidP="003B4E85">
      <w:pPr>
        <w:spacing w:after="0"/>
        <w:ind w:firstLine="284"/>
        <w:jc w:val="center"/>
        <w:rPr>
          <w:rFonts w:ascii="Times New Roman" w:hAnsi="Times New Roman" w:cs="Times New Roman"/>
          <w:sz w:val="28"/>
          <w:szCs w:val="28"/>
          <w:lang w:val="kk-KZ"/>
        </w:rPr>
      </w:pPr>
    </w:p>
    <w:p w:rsidR="003B4E85" w:rsidRPr="00EA35E1" w:rsidRDefault="003B4E85" w:rsidP="003B4E85">
      <w:pPr>
        <w:spacing w:after="0"/>
        <w:ind w:firstLine="284"/>
        <w:jc w:val="center"/>
        <w:rPr>
          <w:rFonts w:ascii="Times New Roman" w:hAnsi="Times New Roman" w:cs="Times New Roman"/>
          <w:sz w:val="28"/>
          <w:szCs w:val="28"/>
          <w:lang w:val="kk-KZ"/>
        </w:rPr>
      </w:pPr>
      <w:r w:rsidRPr="00EA35E1">
        <w:rPr>
          <w:rFonts w:ascii="Times New Roman" w:hAnsi="Times New Roman" w:cs="Times New Roman"/>
          <w:sz w:val="28"/>
          <w:szCs w:val="28"/>
          <w:lang w:val="kk-KZ"/>
        </w:rPr>
        <w:t xml:space="preserve">студенттерге арналған білім беру бағдарламасы  </w:t>
      </w:r>
    </w:p>
    <w:p w:rsidR="003B4E85" w:rsidRPr="00EA35E1" w:rsidRDefault="003B4E85" w:rsidP="003B4E85">
      <w:pPr>
        <w:spacing w:after="0"/>
        <w:ind w:firstLine="284"/>
        <w:jc w:val="center"/>
        <w:rPr>
          <w:rFonts w:ascii="Times New Roman" w:hAnsi="Times New Roman" w:cs="Times New Roman"/>
          <w:i/>
          <w:sz w:val="44"/>
          <w:szCs w:val="44"/>
          <w:lang w:val="kk-KZ"/>
        </w:rPr>
      </w:pPr>
    </w:p>
    <w:p w:rsidR="003B4E85" w:rsidRPr="00EA35E1" w:rsidRDefault="003B4E85" w:rsidP="003B4E85">
      <w:pPr>
        <w:spacing w:after="0"/>
        <w:ind w:firstLine="284"/>
        <w:jc w:val="center"/>
        <w:rPr>
          <w:rFonts w:ascii="Times New Roman" w:hAnsi="Times New Roman" w:cs="Times New Roman"/>
          <w:sz w:val="28"/>
          <w:szCs w:val="28"/>
          <w:lang w:val="kk-KZ"/>
        </w:rPr>
      </w:pPr>
      <w:r w:rsidRPr="00EA35E1">
        <w:rPr>
          <w:rFonts w:ascii="Times New Roman" w:hAnsi="Times New Roman" w:cs="Times New Roman"/>
          <w:sz w:val="28"/>
          <w:szCs w:val="28"/>
          <w:lang w:val="kk-KZ"/>
        </w:rPr>
        <w:t xml:space="preserve"> </w:t>
      </w:r>
    </w:p>
    <w:p w:rsidR="003B4E85" w:rsidRPr="00EA35E1" w:rsidRDefault="003B4E85" w:rsidP="003B4E85">
      <w:pPr>
        <w:spacing w:after="0"/>
        <w:ind w:firstLine="284"/>
        <w:jc w:val="center"/>
        <w:rPr>
          <w:rFonts w:ascii="Times New Roman" w:hAnsi="Times New Roman" w:cs="Times New Roman"/>
          <w:sz w:val="28"/>
          <w:szCs w:val="28"/>
          <w:lang w:val="kk-KZ"/>
        </w:rPr>
      </w:pPr>
    </w:p>
    <w:p w:rsidR="003B4E85" w:rsidRPr="00EA35E1" w:rsidRDefault="003B4E85" w:rsidP="003B4E85">
      <w:pPr>
        <w:spacing w:after="0"/>
        <w:ind w:firstLine="284"/>
        <w:jc w:val="center"/>
        <w:rPr>
          <w:rFonts w:ascii="Times New Roman" w:hAnsi="Times New Roman" w:cs="Times New Roman"/>
          <w:sz w:val="28"/>
          <w:szCs w:val="28"/>
          <w:lang w:val="kk-KZ"/>
        </w:rPr>
      </w:pPr>
      <w:r w:rsidRPr="00EA35E1">
        <w:rPr>
          <w:rFonts w:ascii="Times New Roman" w:hAnsi="Times New Roman" w:cs="Times New Roman"/>
          <w:sz w:val="28"/>
          <w:szCs w:val="28"/>
          <w:lang w:val="kk-KZ"/>
        </w:rPr>
        <w:t>Баспаға 30.03.2022 ж. қбұл қойылды.</w:t>
      </w:r>
    </w:p>
    <w:p w:rsidR="003B4E85" w:rsidRPr="00EA35E1" w:rsidRDefault="003B4E85" w:rsidP="003B4E85">
      <w:pPr>
        <w:spacing w:after="0"/>
        <w:ind w:firstLine="284"/>
        <w:jc w:val="center"/>
        <w:rPr>
          <w:rFonts w:ascii="Times New Roman" w:hAnsi="Times New Roman" w:cs="Times New Roman"/>
          <w:sz w:val="28"/>
          <w:szCs w:val="28"/>
          <w:lang w:val="kk-KZ"/>
        </w:rPr>
      </w:pPr>
      <w:r w:rsidRPr="00EA35E1">
        <w:rPr>
          <w:rFonts w:ascii="Times New Roman" w:hAnsi="Times New Roman" w:cs="Times New Roman"/>
          <w:sz w:val="28"/>
          <w:szCs w:val="28"/>
          <w:lang w:val="kk-KZ"/>
        </w:rPr>
        <w:t xml:space="preserve">Пішімі ХхY 1/16. </w:t>
      </w:r>
    </w:p>
    <w:p w:rsidR="003B4E85" w:rsidRPr="00EA35E1" w:rsidRDefault="003B4E85" w:rsidP="003B4E85">
      <w:pPr>
        <w:spacing w:after="0"/>
        <w:ind w:firstLine="284"/>
        <w:jc w:val="center"/>
        <w:rPr>
          <w:rFonts w:ascii="Times New Roman" w:hAnsi="Times New Roman" w:cs="Times New Roman"/>
          <w:sz w:val="28"/>
          <w:szCs w:val="28"/>
          <w:lang w:val="kk-KZ"/>
        </w:rPr>
      </w:pPr>
      <w:r w:rsidRPr="00EA35E1">
        <w:rPr>
          <w:rFonts w:ascii="Times New Roman" w:hAnsi="Times New Roman" w:cs="Times New Roman"/>
          <w:sz w:val="28"/>
          <w:szCs w:val="28"/>
          <w:lang w:val="kk-KZ"/>
        </w:rPr>
        <w:t>Есепті б. т. 6,94. Шартты б. т. 7,1.</w:t>
      </w:r>
    </w:p>
    <w:p w:rsidR="003B4E85" w:rsidRPr="00EA35E1" w:rsidRDefault="003B4E85" w:rsidP="003B4E85">
      <w:pPr>
        <w:spacing w:after="0"/>
        <w:ind w:firstLine="284"/>
        <w:jc w:val="center"/>
        <w:rPr>
          <w:rFonts w:ascii="Times New Roman" w:hAnsi="Times New Roman" w:cs="Times New Roman"/>
          <w:sz w:val="28"/>
          <w:szCs w:val="28"/>
          <w:lang w:val="kk-KZ"/>
        </w:rPr>
      </w:pPr>
      <w:r w:rsidRPr="00EA35E1">
        <w:rPr>
          <w:rFonts w:ascii="Times New Roman" w:hAnsi="Times New Roman" w:cs="Times New Roman"/>
          <w:sz w:val="28"/>
          <w:szCs w:val="28"/>
          <w:lang w:val="kk-KZ"/>
        </w:rPr>
        <w:t>Таралымы 50. Тапсырыс    .</w:t>
      </w:r>
    </w:p>
    <w:p w:rsidR="003B4E85" w:rsidRPr="00EA35E1" w:rsidRDefault="003B4E85" w:rsidP="003B4E85">
      <w:pPr>
        <w:spacing w:after="0"/>
        <w:ind w:firstLine="284"/>
        <w:jc w:val="center"/>
        <w:rPr>
          <w:rFonts w:ascii="Times New Roman" w:hAnsi="Times New Roman" w:cs="Times New Roman"/>
          <w:sz w:val="28"/>
          <w:szCs w:val="28"/>
          <w:lang w:val="kk-KZ"/>
        </w:rPr>
      </w:pPr>
    </w:p>
    <w:p w:rsidR="003B4E85" w:rsidRPr="00EA35E1" w:rsidRDefault="003B4E85" w:rsidP="003B4E85">
      <w:pPr>
        <w:spacing w:after="0"/>
        <w:ind w:firstLine="284"/>
        <w:jc w:val="center"/>
        <w:rPr>
          <w:rFonts w:ascii="Times New Roman" w:hAnsi="Times New Roman" w:cs="Times New Roman"/>
          <w:i/>
          <w:sz w:val="44"/>
          <w:szCs w:val="44"/>
          <w:lang w:val="kk-KZ"/>
        </w:rPr>
      </w:pPr>
    </w:p>
    <w:p w:rsidR="003B4E85" w:rsidRPr="00EA35E1" w:rsidRDefault="003B4E85" w:rsidP="003B4E85">
      <w:pPr>
        <w:tabs>
          <w:tab w:val="left" w:pos="567"/>
        </w:tabs>
        <w:spacing w:after="0" w:line="240" w:lineRule="auto"/>
        <w:ind w:firstLine="425"/>
        <w:jc w:val="right"/>
        <w:rPr>
          <w:rFonts w:ascii="Times New Roman" w:eastAsia="Times New Roman" w:hAnsi="Times New Roman" w:cs="Times New Roman"/>
          <w:sz w:val="28"/>
          <w:szCs w:val="28"/>
          <w:lang w:val="kk-KZ" w:eastAsia="ko-KR"/>
        </w:rPr>
      </w:pPr>
      <w:r w:rsidRPr="00EA35E1">
        <w:rPr>
          <w:rFonts w:ascii="Times New Roman" w:eastAsia="Times New Roman" w:hAnsi="Times New Roman" w:cs="Times New Roman"/>
          <w:sz w:val="28"/>
          <w:szCs w:val="28"/>
          <w:lang w:val="kk-KZ" w:eastAsia="ko-KR"/>
        </w:rPr>
        <w:t>© 2022 «М.ӘУЕЗОВ атындағы Оңтүстік Қазақстан университеті»</w:t>
      </w:r>
      <w:r w:rsidRPr="00EA35E1">
        <w:rPr>
          <w:lang w:val="kk-KZ"/>
        </w:rPr>
        <w:t xml:space="preserve"> </w:t>
      </w:r>
      <w:r w:rsidRPr="00EA35E1">
        <w:rPr>
          <w:rFonts w:ascii="Times New Roman" w:eastAsia="Times New Roman" w:hAnsi="Times New Roman" w:cs="Times New Roman"/>
          <w:sz w:val="28"/>
          <w:szCs w:val="28"/>
          <w:lang w:val="kk-KZ" w:eastAsia="ko-KR"/>
        </w:rPr>
        <w:t>баспасы</w:t>
      </w:r>
    </w:p>
    <w:p w:rsidR="003B4E85" w:rsidRPr="00EA35E1" w:rsidRDefault="003B4E85" w:rsidP="003B4E85">
      <w:pPr>
        <w:spacing w:after="0"/>
        <w:ind w:firstLine="284"/>
        <w:jc w:val="center"/>
        <w:rPr>
          <w:rFonts w:ascii="Times New Roman" w:hAnsi="Times New Roman" w:cs="Times New Roman"/>
          <w:i/>
          <w:sz w:val="44"/>
          <w:szCs w:val="44"/>
          <w:lang w:val="kk-KZ"/>
        </w:rPr>
      </w:pPr>
      <w:r w:rsidRPr="00EA35E1">
        <w:rPr>
          <w:rFonts w:ascii="Times New Roman" w:hAnsi="Times New Roman" w:cs="Times New Roman"/>
          <w:i/>
          <w:sz w:val="44"/>
          <w:szCs w:val="44"/>
          <w:lang w:val="kk-KZ"/>
        </w:rPr>
        <w:t xml:space="preserve">    </w:t>
      </w:r>
    </w:p>
    <w:p w:rsidR="003B4E85" w:rsidRPr="00EA35E1" w:rsidRDefault="003B4E85" w:rsidP="003B4E85">
      <w:pPr>
        <w:spacing w:after="0"/>
        <w:ind w:firstLine="284"/>
        <w:jc w:val="center"/>
        <w:rPr>
          <w:rFonts w:ascii="Times New Roman" w:hAnsi="Times New Roman" w:cs="Times New Roman"/>
          <w:i/>
          <w:sz w:val="44"/>
          <w:szCs w:val="44"/>
          <w:lang w:val="kk-KZ"/>
        </w:rPr>
      </w:pPr>
    </w:p>
    <w:p w:rsidR="003B4E85" w:rsidRPr="00EA35E1" w:rsidRDefault="003B4E85" w:rsidP="003B4E85">
      <w:pPr>
        <w:spacing w:after="0"/>
        <w:ind w:firstLine="284"/>
        <w:jc w:val="center"/>
        <w:rPr>
          <w:rFonts w:ascii="Times New Roman" w:hAnsi="Times New Roman" w:cs="Times New Roman"/>
          <w:i/>
          <w:sz w:val="44"/>
          <w:szCs w:val="44"/>
          <w:lang w:val="kk-KZ"/>
        </w:rPr>
      </w:pPr>
    </w:p>
    <w:p w:rsidR="003B4E85" w:rsidRPr="00EA35E1" w:rsidRDefault="003B4E85" w:rsidP="003B4E85">
      <w:pPr>
        <w:spacing w:after="0" w:line="240" w:lineRule="auto"/>
        <w:jc w:val="center"/>
        <w:rPr>
          <w:rFonts w:ascii="Times New Roman" w:eastAsia="Times New Roman" w:hAnsi="Times New Roman" w:cs="Times New Roman"/>
          <w:bCs/>
          <w:sz w:val="28"/>
          <w:szCs w:val="28"/>
          <w:shd w:val="clear" w:color="auto" w:fill="FFFFFF"/>
          <w:lang w:val="kk-KZ" w:eastAsia="ru-RU"/>
        </w:rPr>
      </w:pPr>
      <w:r w:rsidRPr="00EA35E1">
        <w:rPr>
          <w:rFonts w:ascii="Times New Roman" w:eastAsia="Times New Roman" w:hAnsi="Times New Roman" w:cs="Times New Roman"/>
          <w:bCs/>
          <w:sz w:val="28"/>
          <w:szCs w:val="28"/>
          <w:shd w:val="clear" w:color="auto" w:fill="FFFFFF"/>
          <w:lang w:val="kk-KZ" w:eastAsia="ru-RU"/>
        </w:rPr>
        <w:t>Коммерциялық</w:t>
      </w:r>
      <w:r w:rsidRPr="00EA35E1">
        <w:rPr>
          <w:rFonts w:ascii="Times New Roman" w:eastAsia="Times New Roman" w:hAnsi="Times New Roman" w:cs="Times New Roman"/>
          <w:sz w:val="28"/>
          <w:szCs w:val="28"/>
          <w:shd w:val="clear" w:color="auto" w:fill="FFFFFF"/>
          <w:lang w:val="kk-KZ" w:eastAsia="ru-RU"/>
        </w:rPr>
        <w:t> </w:t>
      </w:r>
      <w:r w:rsidRPr="00EA35E1">
        <w:rPr>
          <w:rFonts w:ascii="Times New Roman" w:eastAsia="Times New Roman" w:hAnsi="Times New Roman" w:cs="Times New Roman"/>
          <w:bCs/>
          <w:sz w:val="28"/>
          <w:szCs w:val="28"/>
          <w:shd w:val="clear" w:color="auto" w:fill="FFFFFF"/>
          <w:lang w:val="kk-KZ" w:eastAsia="ru-RU"/>
        </w:rPr>
        <w:t>емес</w:t>
      </w:r>
      <w:r w:rsidRPr="00EA35E1">
        <w:rPr>
          <w:rFonts w:ascii="Times New Roman" w:eastAsia="Times New Roman" w:hAnsi="Times New Roman" w:cs="Times New Roman"/>
          <w:sz w:val="28"/>
          <w:szCs w:val="28"/>
          <w:shd w:val="clear" w:color="auto" w:fill="FFFFFF"/>
          <w:lang w:val="kk-KZ" w:eastAsia="ru-RU"/>
        </w:rPr>
        <w:t> </w:t>
      </w:r>
      <w:r w:rsidRPr="00EA35E1">
        <w:rPr>
          <w:rFonts w:ascii="Times New Roman" w:eastAsia="Times New Roman" w:hAnsi="Times New Roman" w:cs="Times New Roman"/>
          <w:bCs/>
          <w:sz w:val="28"/>
          <w:szCs w:val="28"/>
          <w:shd w:val="clear" w:color="auto" w:fill="FFFFFF"/>
          <w:lang w:val="kk-KZ" w:eastAsia="ru-RU"/>
        </w:rPr>
        <w:t>акционерлік</w:t>
      </w:r>
      <w:r w:rsidRPr="00EA35E1">
        <w:rPr>
          <w:rFonts w:ascii="Times New Roman" w:eastAsia="Times New Roman" w:hAnsi="Times New Roman" w:cs="Times New Roman"/>
          <w:sz w:val="28"/>
          <w:szCs w:val="28"/>
          <w:shd w:val="clear" w:color="auto" w:fill="FFFFFF"/>
          <w:lang w:val="kk-KZ" w:eastAsia="ru-RU"/>
        </w:rPr>
        <w:t> </w:t>
      </w:r>
      <w:r w:rsidRPr="00EA35E1">
        <w:rPr>
          <w:rFonts w:ascii="Times New Roman" w:eastAsia="Times New Roman" w:hAnsi="Times New Roman" w:cs="Times New Roman"/>
          <w:bCs/>
          <w:sz w:val="28"/>
          <w:szCs w:val="28"/>
          <w:shd w:val="clear" w:color="auto" w:fill="FFFFFF"/>
          <w:lang w:val="kk-KZ" w:eastAsia="ru-RU"/>
        </w:rPr>
        <w:t>қоғам</w:t>
      </w:r>
    </w:p>
    <w:p w:rsidR="003B4E85" w:rsidRPr="00EA35E1" w:rsidRDefault="003B4E85" w:rsidP="003B4E85">
      <w:pPr>
        <w:spacing w:after="0"/>
        <w:ind w:firstLine="284"/>
        <w:jc w:val="center"/>
        <w:rPr>
          <w:rFonts w:ascii="Times New Roman" w:hAnsi="Times New Roman" w:cs="Times New Roman"/>
          <w:sz w:val="28"/>
          <w:szCs w:val="28"/>
          <w:lang w:val="kk-KZ"/>
        </w:rPr>
      </w:pPr>
      <w:r w:rsidRPr="00EA35E1">
        <w:rPr>
          <w:rFonts w:ascii="Times New Roman" w:eastAsia="Times New Roman" w:hAnsi="Times New Roman" w:cs="Times New Roman"/>
          <w:sz w:val="28"/>
          <w:szCs w:val="28"/>
          <w:lang w:val="kk-KZ" w:eastAsia="ru-RU"/>
        </w:rPr>
        <w:t>«М.ӘУЕЗОВ атындағы Оңтүстік Қазақстан университеті»</w:t>
      </w:r>
      <w:r w:rsidRPr="00EA35E1">
        <w:rPr>
          <w:rFonts w:ascii="Times New Roman" w:hAnsi="Times New Roman" w:cs="Times New Roman"/>
          <w:sz w:val="28"/>
          <w:szCs w:val="28"/>
          <w:lang w:val="kk-KZ"/>
        </w:rPr>
        <w:t xml:space="preserve"> баспасы</w:t>
      </w:r>
    </w:p>
    <w:p w:rsidR="003B4E85" w:rsidRPr="00EA35E1" w:rsidRDefault="003B4E85" w:rsidP="003B4E85">
      <w:pPr>
        <w:spacing w:after="0"/>
        <w:ind w:firstLine="284"/>
        <w:jc w:val="center"/>
        <w:rPr>
          <w:rFonts w:ascii="Times New Roman" w:hAnsi="Times New Roman" w:cs="Times New Roman"/>
          <w:i/>
          <w:sz w:val="44"/>
          <w:szCs w:val="44"/>
          <w:lang w:val="kk-KZ"/>
        </w:rPr>
      </w:pPr>
      <w:r w:rsidRPr="00EA35E1">
        <w:rPr>
          <w:rFonts w:ascii="Times New Roman" w:hAnsi="Times New Roman" w:cs="Times New Roman"/>
          <w:sz w:val="28"/>
          <w:szCs w:val="28"/>
          <w:lang w:val="kk-KZ"/>
        </w:rPr>
        <w:t>160012, Шымкент қаласы,</w:t>
      </w:r>
      <w:r w:rsidRPr="00EA35E1">
        <w:rPr>
          <w:rFonts w:ascii="Times New Roman" w:hAnsi="Times New Roman" w:cs="Times New Roman"/>
          <w:sz w:val="28"/>
          <w:szCs w:val="28"/>
        </w:rPr>
        <w:t xml:space="preserve"> </w:t>
      </w:r>
      <w:r w:rsidRPr="00EA35E1">
        <w:rPr>
          <w:rFonts w:ascii="Times New Roman" w:hAnsi="Times New Roman" w:cs="Times New Roman"/>
          <w:sz w:val="28"/>
          <w:szCs w:val="28"/>
          <w:lang w:val="kk-KZ"/>
        </w:rPr>
        <w:t>Тауке хан проспекті, 5</w:t>
      </w:r>
    </w:p>
    <w:p w:rsidR="003B4E85" w:rsidRPr="00EA35E1" w:rsidRDefault="003B4E85" w:rsidP="003B4E85">
      <w:pPr>
        <w:spacing w:after="0"/>
        <w:ind w:firstLine="284"/>
        <w:jc w:val="center"/>
        <w:rPr>
          <w:rFonts w:ascii="Times New Roman" w:hAnsi="Times New Roman" w:cs="Times New Roman"/>
          <w:sz w:val="28"/>
          <w:szCs w:val="28"/>
          <w:lang w:val="kk-KZ"/>
        </w:rPr>
      </w:pPr>
    </w:p>
    <w:p w:rsidR="003B4E85" w:rsidRPr="00EA35E1" w:rsidRDefault="003B4E85" w:rsidP="003B4E85">
      <w:pPr>
        <w:spacing w:after="0"/>
        <w:ind w:firstLine="284"/>
        <w:jc w:val="center"/>
        <w:rPr>
          <w:rFonts w:ascii="Times New Roman" w:hAnsi="Times New Roman" w:cs="Times New Roman"/>
          <w:sz w:val="28"/>
          <w:szCs w:val="28"/>
          <w:lang w:val="kk-KZ"/>
        </w:rPr>
      </w:pPr>
    </w:p>
    <w:p w:rsidR="003B4E85" w:rsidRPr="00EA35E1" w:rsidRDefault="003B4E85" w:rsidP="003B4E85">
      <w:pPr>
        <w:spacing w:after="0"/>
        <w:ind w:firstLine="284"/>
        <w:jc w:val="center"/>
        <w:rPr>
          <w:rFonts w:ascii="Times New Roman" w:hAnsi="Times New Roman" w:cs="Times New Roman"/>
          <w:sz w:val="28"/>
          <w:szCs w:val="28"/>
          <w:lang w:val="kk-KZ"/>
        </w:rPr>
      </w:pPr>
    </w:p>
    <w:p w:rsidR="003B4E85" w:rsidRPr="00EA35E1" w:rsidRDefault="003B4E85" w:rsidP="003B4E85">
      <w:pPr>
        <w:spacing w:after="0"/>
        <w:ind w:firstLine="284"/>
        <w:jc w:val="center"/>
        <w:rPr>
          <w:rFonts w:ascii="Times New Roman" w:hAnsi="Times New Roman" w:cs="Times New Roman"/>
          <w:sz w:val="28"/>
          <w:szCs w:val="28"/>
          <w:lang w:val="kk-KZ"/>
        </w:rPr>
      </w:pPr>
    </w:p>
    <w:p w:rsidR="003B4E85" w:rsidRPr="00EA35E1" w:rsidRDefault="003B4E85" w:rsidP="003B4E85">
      <w:pPr>
        <w:spacing w:after="0"/>
        <w:ind w:firstLine="284"/>
        <w:jc w:val="center"/>
        <w:rPr>
          <w:rFonts w:ascii="Times New Roman" w:hAnsi="Times New Roman" w:cs="Times New Roman"/>
          <w:sz w:val="28"/>
          <w:szCs w:val="28"/>
          <w:lang w:val="kk-KZ"/>
        </w:rPr>
      </w:pPr>
    </w:p>
    <w:p w:rsidR="003B4E85" w:rsidRPr="00EA35E1" w:rsidRDefault="003B4E85" w:rsidP="003B4E85">
      <w:pPr>
        <w:spacing w:after="0"/>
        <w:ind w:firstLine="284"/>
        <w:jc w:val="center"/>
        <w:rPr>
          <w:rFonts w:ascii="Times New Roman" w:hAnsi="Times New Roman" w:cs="Times New Roman"/>
          <w:sz w:val="28"/>
          <w:szCs w:val="28"/>
          <w:lang w:val="kk-KZ"/>
        </w:rPr>
      </w:pPr>
    </w:p>
    <w:p w:rsidR="003B4E85" w:rsidRPr="00EA35E1" w:rsidRDefault="003B4E85" w:rsidP="003B4E85">
      <w:pPr>
        <w:spacing w:after="0"/>
        <w:ind w:firstLine="284"/>
        <w:jc w:val="center"/>
        <w:rPr>
          <w:rFonts w:ascii="Times New Roman" w:hAnsi="Times New Roman" w:cs="Times New Roman"/>
          <w:sz w:val="28"/>
          <w:szCs w:val="28"/>
          <w:lang w:val="kk-KZ"/>
        </w:rPr>
      </w:pPr>
    </w:p>
    <w:p w:rsidR="003B4E85" w:rsidRPr="00EA35E1" w:rsidRDefault="003B4E85" w:rsidP="003B4E85">
      <w:pPr>
        <w:spacing w:after="0"/>
        <w:ind w:firstLine="284"/>
        <w:jc w:val="center"/>
        <w:rPr>
          <w:rFonts w:ascii="Times New Roman" w:hAnsi="Times New Roman" w:cs="Times New Roman"/>
          <w:sz w:val="28"/>
          <w:szCs w:val="28"/>
          <w:lang w:val="kk-KZ"/>
        </w:rPr>
      </w:pPr>
    </w:p>
    <w:p w:rsidR="003B4E85" w:rsidRPr="00EA35E1" w:rsidRDefault="003B4E85" w:rsidP="003B4E85">
      <w:pPr>
        <w:spacing w:after="0"/>
        <w:ind w:firstLine="284"/>
        <w:jc w:val="center"/>
        <w:rPr>
          <w:rFonts w:ascii="Times New Roman" w:hAnsi="Times New Roman" w:cs="Times New Roman"/>
          <w:sz w:val="28"/>
          <w:szCs w:val="28"/>
          <w:lang w:val="kk-KZ"/>
        </w:rPr>
      </w:pPr>
    </w:p>
    <w:p w:rsidR="003B4E85" w:rsidRPr="00EA35E1" w:rsidRDefault="003B4E85" w:rsidP="003B4E85">
      <w:pPr>
        <w:ind w:firstLine="709"/>
        <w:rPr>
          <w:sz w:val="28"/>
          <w:szCs w:val="28"/>
          <w:lang w:val="kk-KZ"/>
        </w:rPr>
      </w:pPr>
    </w:p>
    <w:p w:rsidR="003B4E85" w:rsidRPr="00EA35E1" w:rsidRDefault="003B4E85" w:rsidP="003B4E85">
      <w:pPr>
        <w:rPr>
          <w:lang w:val="kk-KZ"/>
        </w:rPr>
      </w:pPr>
    </w:p>
    <w:p w:rsidR="00F42FFE" w:rsidRPr="00EA35E1" w:rsidRDefault="00F42FFE" w:rsidP="00F42FFE">
      <w:pPr>
        <w:spacing w:after="160" w:line="259" w:lineRule="auto"/>
        <w:rPr>
          <w:rFonts w:ascii="Times New Roman" w:hAnsi="Times New Roman" w:cs="Times New Roman"/>
          <w:sz w:val="28"/>
          <w:szCs w:val="28"/>
          <w:lang w:val="kk-KZ"/>
        </w:rPr>
      </w:pPr>
    </w:p>
    <w:sectPr w:rsidR="00F42FFE" w:rsidRPr="00EA35E1" w:rsidSect="005E798F">
      <w:footerReference w:type="default" r:id="rId145"/>
      <w:pgSz w:w="11906" w:h="16838"/>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368E8" w:rsidRDefault="000368E8" w:rsidP="001C0B40">
      <w:pPr>
        <w:spacing w:after="0" w:line="240" w:lineRule="auto"/>
      </w:pPr>
      <w:r>
        <w:separator/>
      </w:r>
    </w:p>
  </w:endnote>
  <w:endnote w:type="continuationSeparator" w:id="0">
    <w:p w:rsidR="000368E8" w:rsidRDefault="000368E8" w:rsidP="001C0B4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Times New Roman KZ">
    <w:altName w:val="Times New Roman"/>
    <w:panose1 w:val="00000000000000000000"/>
    <w:charset w:val="00"/>
    <w:family w:val="roman"/>
    <w:notTrueType/>
    <w:pitch w:val="default"/>
  </w:font>
  <w:font w:name="Times New Roman KK EK">
    <w:altName w:val="Times New Roman"/>
    <w:charset w:val="00"/>
    <w:family w:val="roman"/>
    <w:pitch w:val="variable"/>
    <w:sig w:usb0="00000287" w:usb1="00000000" w:usb2="00000000" w:usb3="00000000" w:csb0="0000009F" w:csb1="00000000"/>
  </w:font>
  <w:font w:name="Cambria Math">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20394586"/>
      <w:docPartObj>
        <w:docPartGallery w:val="Page Numbers (Bottom of Page)"/>
        <w:docPartUnique/>
      </w:docPartObj>
    </w:sdtPr>
    <w:sdtEndPr>
      <w:rPr>
        <w:rFonts w:ascii="Times New Roman" w:hAnsi="Times New Roman" w:cs="Times New Roman"/>
        <w:sz w:val="24"/>
        <w:szCs w:val="24"/>
      </w:rPr>
    </w:sdtEndPr>
    <w:sdtContent>
      <w:p w:rsidR="00F82311" w:rsidRPr="001C0B40" w:rsidRDefault="00F82311" w:rsidP="001C0B40">
        <w:pPr>
          <w:pStyle w:val="ab"/>
          <w:jc w:val="center"/>
          <w:rPr>
            <w:rFonts w:ascii="Times New Roman" w:hAnsi="Times New Roman" w:cs="Times New Roman"/>
            <w:sz w:val="24"/>
            <w:szCs w:val="24"/>
          </w:rPr>
        </w:pPr>
        <w:r w:rsidRPr="001C0B40">
          <w:rPr>
            <w:rFonts w:ascii="Times New Roman" w:hAnsi="Times New Roman" w:cs="Times New Roman"/>
            <w:sz w:val="24"/>
            <w:szCs w:val="24"/>
          </w:rPr>
          <w:fldChar w:fldCharType="begin"/>
        </w:r>
        <w:r w:rsidRPr="001C0B40">
          <w:rPr>
            <w:rFonts w:ascii="Times New Roman" w:hAnsi="Times New Roman" w:cs="Times New Roman"/>
            <w:sz w:val="24"/>
            <w:szCs w:val="24"/>
          </w:rPr>
          <w:instrText>PAGE   \* MERGEFORMAT</w:instrText>
        </w:r>
        <w:r w:rsidRPr="001C0B40">
          <w:rPr>
            <w:rFonts w:ascii="Times New Roman" w:hAnsi="Times New Roman" w:cs="Times New Roman"/>
            <w:sz w:val="24"/>
            <w:szCs w:val="24"/>
          </w:rPr>
          <w:fldChar w:fldCharType="separate"/>
        </w:r>
        <w:r w:rsidR="00F866A6">
          <w:rPr>
            <w:rFonts w:ascii="Times New Roman" w:hAnsi="Times New Roman" w:cs="Times New Roman"/>
            <w:noProof/>
            <w:sz w:val="24"/>
            <w:szCs w:val="24"/>
          </w:rPr>
          <w:t>5</w:t>
        </w:r>
        <w:r w:rsidRPr="001C0B40">
          <w:rPr>
            <w:rFonts w:ascii="Times New Roman" w:hAnsi="Times New Roman" w:cs="Times New Roman"/>
            <w:sz w:val="24"/>
            <w:szCs w:val="24"/>
          </w:rPr>
          <w:fldChar w:fldCharType="end"/>
        </w:r>
      </w:p>
    </w:sdtContent>
  </w:sdt>
  <w:p w:rsidR="00F82311" w:rsidRDefault="00F82311">
    <w:pPr>
      <w:pStyle w:val="ab"/>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368E8" w:rsidRDefault="000368E8" w:rsidP="001C0B40">
      <w:pPr>
        <w:spacing w:after="0" w:line="240" w:lineRule="auto"/>
      </w:pPr>
      <w:r>
        <w:separator/>
      </w:r>
    </w:p>
  </w:footnote>
  <w:footnote w:type="continuationSeparator" w:id="0">
    <w:p w:rsidR="000368E8" w:rsidRDefault="000368E8" w:rsidP="001C0B40">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F739AA"/>
    <w:multiLevelType w:val="hybridMultilevel"/>
    <w:tmpl w:val="47028696"/>
    <w:lvl w:ilvl="0" w:tplc="0419000F">
      <w:start w:val="1"/>
      <w:numFmt w:val="decimal"/>
      <w:lvlText w:val="%1."/>
      <w:lvlJc w:val="left"/>
      <w:pPr>
        <w:ind w:left="1854" w:hanging="360"/>
      </w:pPr>
    </w:lvl>
    <w:lvl w:ilvl="1" w:tplc="04190019" w:tentative="1">
      <w:start w:val="1"/>
      <w:numFmt w:val="lowerLetter"/>
      <w:lvlText w:val="%2."/>
      <w:lvlJc w:val="left"/>
      <w:pPr>
        <w:ind w:left="2574" w:hanging="360"/>
      </w:pPr>
    </w:lvl>
    <w:lvl w:ilvl="2" w:tplc="0419001B" w:tentative="1">
      <w:start w:val="1"/>
      <w:numFmt w:val="lowerRoman"/>
      <w:lvlText w:val="%3."/>
      <w:lvlJc w:val="right"/>
      <w:pPr>
        <w:ind w:left="3294" w:hanging="180"/>
      </w:pPr>
    </w:lvl>
    <w:lvl w:ilvl="3" w:tplc="0419000F" w:tentative="1">
      <w:start w:val="1"/>
      <w:numFmt w:val="decimal"/>
      <w:lvlText w:val="%4."/>
      <w:lvlJc w:val="left"/>
      <w:pPr>
        <w:ind w:left="4014" w:hanging="360"/>
      </w:pPr>
    </w:lvl>
    <w:lvl w:ilvl="4" w:tplc="04190019" w:tentative="1">
      <w:start w:val="1"/>
      <w:numFmt w:val="lowerLetter"/>
      <w:lvlText w:val="%5."/>
      <w:lvlJc w:val="left"/>
      <w:pPr>
        <w:ind w:left="4734" w:hanging="360"/>
      </w:pPr>
    </w:lvl>
    <w:lvl w:ilvl="5" w:tplc="0419001B" w:tentative="1">
      <w:start w:val="1"/>
      <w:numFmt w:val="lowerRoman"/>
      <w:lvlText w:val="%6."/>
      <w:lvlJc w:val="right"/>
      <w:pPr>
        <w:ind w:left="5454" w:hanging="180"/>
      </w:pPr>
    </w:lvl>
    <w:lvl w:ilvl="6" w:tplc="0419000F" w:tentative="1">
      <w:start w:val="1"/>
      <w:numFmt w:val="decimal"/>
      <w:lvlText w:val="%7."/>
      <w:lvlJc w:val="left"/>
      <w:pPr>
        <w:ind w:left="6174" w:hanging="360"/>
      </w:pPr>
    </w:lvl>
    <w:lvl w:ilvl="7" w:tplc="04190019" w:tentative="1">
      <w:start w:val="1"/>
      <w:numFmt w:val="lowerLetter"/>
      <w:lvlText w:val="%8."/>
      <w:lvlJc w:val="left"/>
      <w:pPr>
        <w:ind w:left="6894" w:hanging="360"/>
      </w:pPr>
    </w:lvl>
    <w:lvl w:ilvl="8" w:tplc="0419001B" w:tentative="1">
      <w:start w:val="1"/>
      <w:numFmt w:val="lowerRoman"/>
      <w:lvlText w:val="%9."/>
      <w:lvlJc w:val="right"/>
      <w:pPr>
        <w:ind w:left="7614" w:hanging="180"/>
      </w:pPr>
    </w:lvl>
  </w:abstractNum>
  <w:abstractNum w:abstractNumId="1">
    <w:nsid w:val="057D372A"/>
    <w:multiLevelType w:val="hybridMultilevel"/>
    <w:tmpl w:val="0134A728"/>
    <w:lvl w:ilvl="0" w:tplc="0419000F">
      <w:start w:val="1"/>
      <w:numFmt w:val="decimal"/>
      <w:lvlText w:val="%1."/>
      <w:lvlJc w:val="left"/>
      <w:pPr>
        <w:ind w:left="1854" w:hanging="360"/>
      </w:pPr>
    </w:lvl>
    <w:lvl w:ilvl="1" w:tplc="04190019" w:tentative="1">
      <w:start w:val="1"/>
      <w:numFmt w:val="lowerLetter"/>
      <w:lvlText w:val="%2."/>
      <w:lvlJc w:val="left"/>
      <w:pPr>
        <w:ind w:left="2574" w:hanging="360"/>
      </w:pPr>
    </w:lvl>
    <w:lvl w:ilvl="2" w:tplc="0419001B" w:tentative="1">
      <w:start w:val="1"/>
      <w:numFmt w:val="lowerRoman"/>
      <w:lvlText w:val="%3."/>
      <w:lvlJc w:val="right"/>
      <w:pPr>
        <w:ind w:left="3294" w:hanging="180"/>
      </w:pPr>
    </w:lvl>
    <w:lvl w:ilvl="3" w:tplc="0419000F" w:tentative="1">
      <w:start w:val="1"/>
      <w:numFmt w:val="decimal"/>
      <w:lvlText w:val="%4."/>
      <w:lvlJc w:val="left"/>
      <w:pPr>
        <w:ind w:left="4014" w:hanging="360"/>
      </w:pPr>
    </w:lvl>
    <w:lvl w:ilvl="4" w:tplc="04190019" w:tentative="1">
      <w:start w:val="1"/>
      <w:numFmt w:val="lowerLetter"/>
      <w:lvlText w:val="%5."/>
      <w:lvlJc w:val="left"/>
      <w:pPr>
        <w:ind w:left="4734" w:hanging="360"/>
      </w:pPr>
    </w:lvl>
    <w:lvl w:ilvl="5" w:tplc="0419001B" w:tentative="1">
      <w:start w:val="1"/>
      <w:numFmt w:val="lowerRoman"/>
      <w:lvlText w:val="%6."/>
      <w:lvlJc w:val="right"/>
      <w:pPr>
        <w:ind w:left="5454" w:hanging="180"/>
      </w:pPr>
    </w:lvl>
    <w:lvl w:ilvl="6" w:tplc="0419000F" w:tentative="1">
      <w:start w:val="1"/>
      <w:numFmt w:val="decimal"/>
      <w:lvlText w:val="%7."/>
      <w:lvlJc w:val="left"/>
      <w:pPr>
        <w:ind w:left="6174" w:hanging="360"/>
      </w:pPr>
    </w:lvl>
    <w:lvl w:ilvl="7" w:tplc="04190019" w:tentative="1">
      <w:start w:val="1"/>
      <w:numFmt w:val="lowerLetter"/>
      <w:lvlText w:val="%8."/>
      <w:lvlJc w:val="left"/>
      <w:pPr>
        <w:ind w:left="6894" w:hanging="360"/>
      </w:pPr>
    </w:lvl>
    <w:lvl w:ilvl="8" w:tplc="0419001B" w:tentative="1">
      <w:start w:val="1"/>
      <w:numFmt w:val="lowerRoman"/>
      <w:lvlText w:val="%9."/>
      <w:lvlJc w:val="right"/>
      <w:pPr>
        <w:ind w:left="7614" w:hanging="180"/>
      </w:pPr>
    </w:lvl>
  </w:abstractNum>
  <w:abstractNum w:abstractNumId="2">
    <w:nsid w:val="05BD658F"/>
    <w:multiLevelType w:val="hybridMultilevel"/>
    <w:tmpl w:val="F2C4D4AA"/>
    <w:lvl w:ilvl="0" w:tplc="40F42064">
      <w:start w:val="1"/>
      <w:numFmt w:val="decimal"/>
      <w:lvlText w:val="%1."/>
      <w:lvlJc w:val="left"/>
      <w:pPr>
        <w:ind w:left="1429" w:hanging="360"/>
      </w:pPr>
      <w:rPr>
        <w:b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
    <w:nsid w:val="073E0182"/>
    <w:multiLevelType w:val="hybridMultilevel"/>
    <w:tmpl w:val="915857B4"/>
    <w:lvl w:ilvl="0" w:tplc="40F42064">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747723A"/>
    <w:multiLevelType w:val="hybridMultilevel"/>
    <w:tmpl w:val="D7463DB0"/>
    <w:lvl w:ilvl="0" w:tplc="0419000F">
      <w:start w:val="1"/>
      <w:numFmt w:val="decimal"/>
      <w:lvlText w:val="%1."/>
      <w:lvlJc w:val="left"/>
      <w:pPr>
        <w:ind w:left="1854" w:hanging="360"/>
      </w:pPr>
    </w:lvl>
    <w:lvl w:ilvl="1" w:tplc="04190019" w:tentative="1">
      <w:start w:val="1"/>
      <w:numFmt w:val="lowerLetter"/>
      <w:lvlText w:val="%2."/>
      <w:lvlJc w:val="left"/>
      <w:pPr>
        <w:ind w:left="2574" w:hanging="360"/>
      </w:pPr>
    </w:lvl>
    <w:lvl w:ilvl="2" w:tplc="0419001B" w:tentative="1">
      <w:start w:val="1"/>
      <w:numFmt w:val="lowerRoman"/>
      <w:lvlText w:val="%3."/>
      <w:lvlJc w:val="right"/>
      <w:pPr>
        <w:ind w:left="3294" w:hanging="180"/>
      </w:pPr>
    </w:lvl>
    <w:lvl w:ilvl="3" w:tplc="0419000F" w:tentative="1">
      <w:start w:val="1"/>
      <w:numFmt w:val="decimal"/>
      <w:lvlText w:val="%4."/>
      <w:lvlJc w:val="left"/>
      <w:pPr>
        <w:ind w:left="4014" w:hanging="360"/>
      </w:pPr>
    </w:lvl>
    <w:lvl w:ilvl="4" w:tplc="04190019" w:tentative="1">
      <w:start w:val="1"/>
      <w:numFmt w:val="lowerLetter"/>
      <w:lvlText w:val="%5."/>
      <w:lvlJc w:val="left"/>
      <w:pPr>
        <w:ind w:left="4734" w:hanging="360"/>
      </w:pPr>
    </w:lvl>
    <w:lvl w:ilvl="5" w:tplc="0419001B" w:tentative="1">
      <w:start w:val="1"/>
      <w:numFmt w:val="lowerRoman"/>
      <w:lvlText w:val="%6."/>
      <w:lvlJc w:val="right"/>
      <w:pPr>
        <w:ind w:left="5454" w:hanging="180"/>
      </w:pPr>
    </w:lvl>
    <w:lvl w:ilvl="6" w:tplc="0419000F" w:tentative="1">
      <w:start w:val="1"/>
      <w:numFmt w:val="decimal"/>
      <w:lvlText w:val="%7."/>
      <w:lvlJc w:val="left"/>
      <w:pPr>
        <w:ind w:left="6174" w:hanging="360"/>
      </w:pPr>
    </w:lvl>
    <w:lvl w:ilvl="7" w:tplc="04190019" w:tentative="1">
      <w:start w:val="1"/>
      <w:numFmt w:val="lowerLetter"/>
      <w:lvlText w:val="%8."/>
      <w:lvlJc w:val="left"/>
      <w:pPr>
        <w:ind w:left="6894" w:hanging="360"/>
      </w:pPr>
    </w:lvl>
    <w:lvl w:ilvl="8" w:tplc="0419001B" w:tentative="1">
      <w:start w:val="1"/>
      <w:numFmt w:val="lowerRoman"/>
      <w:lvlText w:val="%9."/>
      <w:lvlJc w:val="right"/>
      <w:pPr>
        <w:ind w:left="7614" w:hanging="180"/>
      </w:pPr>
    </w:lvl>
  </w:abstractNum>
  <w:abstractNum w:abstractNumId="5">
    <w:nsid w:val="0C1A78ED"/>
    <w:multiLevelType w:val="hybridMultilevel"/>
    <w:tmpl w:val="18FE248E"/>
    <w:lvl w:ilvl="0" w:tplc="0419000F">
      <w:start w:val="1"/>
      <w:numFmt w:val="decimal"/>
      <w:lvlText w:val="%1."/>
      <w:lvlJc w:val="left"/>
      <w:pPr>
        <w:ind w:left="1854" w:hanging="360"/>
      </w:pPr>
    </w:lvl>
    <w:lvl w:ilvl="1" w:tplc="04190019" w:tentative="1">
      <w:start w:val="1"/>
      <w:numFmt w:val="lowerLetter"/>
      <w:lvlText w:val="%2."/>
      <w:lvlJc w:val="left"/>
      <w:pPr>
        <w:ind w:left="2574" w:hanging="360"/>
      </w:pPr>
    </w:lvl>
    <w:lvl w:ilvl="2" w:tplc="0419001B" w:tentative="1">
      <w:start w:val="1"/>
      <w:numFmt w:val="lowerRoman"/>
      <w:lvlText w:val="%3."/>
      <w:lvlJc w:val="right"/>
      <w:pPr>
        <w:ind w:left="3294" w:hanging="180"/>
      </w:pPr>
    </w:lvl>
    <w:lvl w:ilvl="3" w:tplc="0419000F" w:tentative="1">
      <w:start w:val="1"/>
      <w:numFmt w:val="decimal"/>
      <w:lvlText w:val="%4."/>
      <w:lvlJc w:val="left"/>
      <w:pPr>
        <w:ind w:left="4014" w:hanging="360"/>
      </w:pPr>
    </w:lvl>
    <w:lvl w:ilvl="4" w:tplc="04190019" w:tentative="1">
      <w:start w:val="1"/>
      <w:numFmt w:val="lowerLetter"/>
      <w:lvlText w:val="%5."/>
      <w:lvlJc w:val="left"/>
      <w:pPr>
        <w:ind w:left="4734" w:hanging="360"/>
      </w:pPr>
    </w:lvl>
    <w:lvl w:ilvl="5" w:tplc="0419001B" w:tentative="1">
      <w:start w:val="1"/>
      <w:numFmt w:val="lowerRoman"/>
      <w:lvlText w:val="%6."/>
      <w:lvlJc w:val="right"/>
      <w:pPr>
        <w:ind w:left="5454" w:hanging="180"/>
      </w:pPr>
    </w:lvl>
    <w:lvl w:ilvl="6" w:tplc="0419000F" w:tentative="1">
      <w:start w:val="1"/>
      <w:numFmt w:val="decimal"/>
      <w:lvlText w:val="%7."/>
      <w:lvlJc w:val="left"/>
      <w:pPr>
        <w:ind w:left="6174" w:hanging="360"/>
      </w:pPr>
    </w:lvl>
    <w:lvl w:ilvl="7" w:tplc="04190019" w:tentative="1">
      <w:start w:val="1"/>
      <w:numFmt w:val="lowerLetter"/>
      <w:lvlText w:val="%8."/>
      <w:lvlJc w:val="left"/>
      <w:pPr>
        <w:ind w:left="6894" w:hanging="360"/>
      </w:pPr>
    </w:lvl>
    <w:lvl w:ilvl="8" w:tplc="0419001B" w:tentative="1">
      <w:start w:val="1"/>
      <w:numFmt w:val="lowerRoman"/>
      <w:lvlText w:val="%9."/>
      <w:lvlJc w:val="right"/>
      <w:pPr>
        <w:ind w:left="7614" w:hanging="180"/>
      </w:pPr>
    </w:lvl>
  </w:abstractNum>
  <w:abstractNum w:abstractNumId="6">
    <w:nsid w:val="11D72029"/>
    <w:multiLevelType w:val="hybridMultilevel"/>
    <w:tmpl w:val="52F03236"/>
    <w:lvl w:ilvl="0" w:tplc="0419000F">
      <w:start w:val="1"/>
      <w:numFmt w:val="decimal"/>
      <w:lvlText w:val="%1."/>
      <w:lvlJc w:val="left"/>
      <w:pPr>
        <w:ind w:left="1854" w:hanging="360"/>
      </w:pPr>
    </w:lvl>
    <w:lvl w:ilvl="1" w:tplc="04190019" w:tentative="1">
      <w:start w:val="1"/>
      <w:numFmt w:val="lowerLetter"/>
      <w:lvlText w:val="%2."/>
      <w:lvlJc w:val="left"/>
      <w:pPr>
        <w:ind w:left="2574" w:hanging="360"/>
      </w:pPr>
    </w:lvl>
    <w:lvl w:ilvl="2" w:tplc="0419001B" w:tentative="1">
      <w:start w:val="1"/>
      <w:numFmt w:val="lowerRoman"/>
      <w:lvlText w:val="%3."/>
      <w:lvlJc w:val="right"/>
      <w:pPr>
        <w:ind w:left="3294" w:hanging="180"/>
      </w:pPr>
    </w:lvl>
    <w:lvl w:ilvl="3" w:tplc="0419000F" w:tentative="1">
      <w:start w:val="1"/>
      <w:numFmt w:val="decimal"/>
      <w:lvlText w:val="%4."/>
      <w:lvlJc w:val="left"/>
      <w:pPr>
        <w:ind w:left="4014" w:hanging="360"/>
      </w:pPr>
    </w:lvl>
    <w:lvl w:ilvl="4" w:tplc="04190019" w:tentative="1">
      <w:start w:val="1"/>
      <w:numFmt w:val="lowerLetter"/>
      <w:lvlText w:val="%5."/>
      <w:lvlJc w:val="left"/>
      <w:pPr>
        <w:ind w:left="4734" w:hanging="360"/>
      </w:pPr>
    </w:lvl>
    <w:lvl w:ilvl="5" w:tplc="0419001B" w:tentative="1">
      <w:start w:val="1"/>
      <w:numFmt w:val="lowerRoman"/>
      <w:lvlText w:val="%6."/>
      <w:lvlJc w:val="right"/>
      <w:pPr>
        <w:ind w:left="5454" w:hanging="180"/>
      </w:pPr>
    </w:lvl>
    <w:lvl w:ilvl="6" w:tplc="0419000F" w:tentative="1">
      <w:start w:val="1"/>
      <w:numFmt w:val="decimal"/>
      <w:lvlText w:val="%7."/>
      <w:lvlJc w:val="left"/>
      <w:pPr>
        <w:ind w:left="6174" w:hanging="360"/>
      </w:pPr>
    </w:lvl>
    <w:lvl w:ilvl="7" w:tplc="04190019" w:tentative="1">
      <w:start w:val="1"/>
      <w:numFmt w:val="lowerLetter"/>
      <w:lvlText w:val="%8."/>
      <w:lvlJc w:val="left"/>
      <w:pPr>
        <w:ind w:left="6894" w:hanging="360"/>
      </w:pPr>
    </w:lvl>
    <w:lvl w:ilvl="8" w:tplc="0419001B" w:tentative="1">
      <w:start w:val="1"/>
      <w:numFmt w:val="lowerRoman"/>
      <w:lvlText w:val="%9."/>
      <w:lvlJc w:val="right"/>
      <w:pPr>
        <w:ind w:left="7614" w:hanging="180"/>
      </w:pPr>
    </w:lvl>
  </w:abstractNum>
  <w:abstractNum w:abstractNumId="7">
    <w:nsid w:val="157A2B8D"/>
    <w:multiLevelType w:val="hybridMultilevel"/>
    <w:tmpl w:val="53EE2AC6"/>
    <w:lvl w:ilvl="0" w:tplc="0419000F">
      <w:start w:val="1"/>
      <w:numFmt w:val="decimal"/>
      <w:lvlText w:val="%1."/>
      <w:lvlJc w:val="left"/>
      <w:pPr>
        <w:ind w:left="1854" w:hanging="360"/>
      </w:pPr>
    </w:lvl>
    <w:lvl w:ilvl="1" w:tplc="04190019" w:tentative="1">
      <w:start w:val="1"/>
      <w:numFmt w:val="lowerLetter"/>
      <w:lvlText w:val="%2."/>
      <w:lvlJc w:val="left"/>
      <w:pPr>
        <w:ind w:left="2574" w:hanging="360"/>
      </w:pPr>
    </w:lvl>
    <w:lvl w:ilvl="2" w:tplc="0419001B" w:tentative="1">
      <w:start w:val="1"/>
      <w:numFmt w:val="lowerRoman"/>
      <w:lvlText w:val="%3."/>
      <w:lvlJc w:val="right"/>
      <w:pPr>
        <w:ind w:left="3294" w:hanging="180"/>
      </w:pPr>
    </w:lvl>
    <w:lvl w:ilvl="3" w:tplc="0419000F" w:tentative="1">
      <w:start w:val="1"/>
      <w:numFmt w:val="decimal"/>
      <w:lvlText w:val="%4."/>
      <w:lvlJc w:val="left"/>
      <w:pPr>
        <w:ind w:left="4014" w:hanging="360"/>
      </w:pPr>
    </w:lvl>
    <w:lvl w:ilvl="4" w:tplc="04190019" w:tentative="1">
      <w:start w:val="1"/>
      <w:numFmt w:val="lowerLetter"/>
      <w:lvlText w:val="%5."/>
      <w:lvlJc w:val="left"/>
      <w:pPr>
        <w:ind w:left="4734" w:hanging="360"/>
      </w:pPr>
    </w:lvl>
    <w:lvl w:ilvl="5" w:tplc="0419001B" w:tentative="1">
      <w:start w:val="1"/>
      <w:numFmt w:val="lowerRoman"/>
      <w:lvlText w:val="%6."/>
      <w:lvlJc w:val="right"/>
      <w:pPr>
        <w:ind w:left="5454" w:hanging="180"/>
      </w:pPr>
    </w:lvl>
    <w:lvl w:ilvl="6" w:tplc="0419000F" w:tentative="1">
      <w:start w:val="1"/>
      <w:numFmt w:val="decimal"/>
      <w:lvlText w:val="%7."/>
      <w:lvlJc w:val="left"/>
      <w:pPr>
        <w:ind w:left="6174" w:hanging="360"/>
      </w:pPr>
    </w:lvl>
    <w:lvl w:ilvl="7" w:tplc="04190019" w:tentative="1">
      <w:start w:val="1"/>
      <w:numFmt w:val="lowerLetter"/>
      <w:lvlText w:val="%8."/>
      <w:lvlJc w:val="left"/>
      <w:pPr>
        <w:ind w:left="6894" w:hanging="360"/>
      </w:pPr>
    </w:lvl>
    <w:lvl w:ilvl="8" w:tplc="0419001B" w:tentative="1">
      <w:start w:val="1"/>
      <w:numFmt w:val="lowerRoman"/>
      <w:lvlText w:val="%9."/>
      <w:lvlJc w:val="right"/>
      <w:pPr>
        <w:ind w:left="7614" w:hanging="180"/>
      </w:pPr>
    </w:lvl>
  </w:abstractNum>
  <w:abstractNum w:abstractNumId="8">
    <w:nsid w:val="18FA72BE"/>
    <w:multiLevelType w:val="hybridMultilevel"/>
    <w:tmpl w:val="47028696"/>
    <w:lvl w:ilvl="0" w:tplc="0419000F">
      <w:start w:val="1"/>
      <w:numFmt w:val="decimal"/>
      <w:lvlText w:val="%1."/>
      <w:lvlJc w:val="left"/>
      <w:pPr>
        <w:ind w:left="1854" w:hanging="360"/>
      </w:pPr>
    </w:lvl>
    <w:lvl w:ilvl="1" w:tplc="04190019" w:tentative="1">
      <w:start w:val="1"/>
      <w:numFmt w:val="lowerLetter"/>
      <w:lvlText w:val="%2."/>
      <w:lvlJc w:val="left"/>
      <w:pPr>
        <w:ind w:left="2574" w:hanging="360"/>
      </w:pPr>
    </w:lvl>
    <w:lvl w:ilvl="2" w:tplc="0419001B" w:tentative="1">
      <w:start w:val="1"/>
      <w:numFmt w:val="lowerRoman"/>
      <w:lvlText w:val="%3."/>
      <w:lvlJc w:val="right"/>
      <w:pPr>
        <w:ind w:left="3294" w:hanging="180"/>
      </w:pPr>
    </w:lvl>
    <w:lvl w:ilvl="3" w:tplc="0419000F" w:tentative="1">
      <w:start w:val="1"/>
      <w:numFmt w:val="decimal"/>
      <w:lvlText w:val="%4."/>
      <w:lvlJc w:val="left"/>
      <w:pPr>
        <w:ind w:left="4014" w:hanging="360"/>
      </w:pPr>
    </w:lvl>
    <w:lvl w:ilvl="4" w:tplc="04190019" w:tentative="1">
      <w:start w:val="1"/>
      <w:numFmt w:val="lowerLetter"/>
      <w:lvlText w:val="%5."/>
      <w:lvlJc w:val="left"/>
      <w:pPr>
        <w:ind w:left="4734" w:hanging="360"/>
      </w:pPr>
    </w:lvl>
    <w:lvl w:ilvl="5" w:tplc="0419001B" w:tentative="1">
      <w:start w:val="1"/>
      <w:numFmt w:val="lowerRoman"/>
      <w:lvlText w:val="%6."/>
      <w:lvlJc w:val="right"/>
      <w:pPr>
        <w:ind w:left="5454" w:hanging="180"/>
      </w:pPr>
    </w:lvl>
    <w:lvl w:ilvl="6" w:tplc="0419000F" w:tentative="1">
      <w:start w:val="1"/>
      <w:numFmt w:val="decimal"/>
      <w:lvlText w:val="%7."/>
      <w:lvlJc w:val="left"/>
      <w:pPr>
        <w:ind w:left="6174" w:hanging="360"/>
      </w:pPr>
    </w:lvl>
    <w:lvl w:ilvl="7" w:tplc="04190019" w:tentative="1">
      <w:start w:val="1"/>
      <w:numFmt w:val="lowerLetter"/>
      <w:lvlText w:val="%8."/>
      <w:lvlJc w:val="left"/>
      <w:pPr>
        <w:ind w:left="6894" w:hanging="360"/>
      </w:pPr>
    </w:lvl>
    <w:lvl w:ilvl="8" w:tplc="0419001B" w:tentative="1">
      <w:start w:val="1"/>
      <w:numFmt w:val="lowerRoman"/>
      <w:lvlText w:val="%9."/>
      <w:lvlJc w:val="right"/>
      <w:pPr>
        <w:ind w:left="7614" w:hanging="180"/>
      </w:pPr>
    </w:lvl>
  </w:abstractNum>
  <w:abstractNum w:abstractNumId="9">
    <w:nsid w:val="19A45F36"/>
    <w:multiLevelType w:val="hybridMultilevel"/>
    <w:tmpl w:val="EA6852DA"/>
    <w:lvl w:ilvl="0" w:tplc="0419000F">
      <w:start w:val="1"/>
      <w:numFmt w:val="decimal"/>
      <w:lvlText w:val="%1."/>
      <w:lvlJc w:val="left"/>
      <w:pPr>
        <w:ind w:left="1854" w:hanging="360"/>
      </w:pPr>
    </w:lvl>
    <w:lvl w:ilvl="1" w:tplc="04190019" w:tentative="1">
      <w:start w:val="1"/>
      <w:numFmt w:val="lowerLetter"/>
      <w:lvlText w:val="%2."/>
      <w:lvlJc w:val="left"/>
      <w:pPr>
        <w:ind w:left="2574" w:hanging="360"/>
      </w:pPr>
    </w:lvl>
    <w:lvl w:ilvl="2" w:tplc="0419001B" w:tentative="1">
      <w:start w:val="1"/>
      <w:numFmt w:val="lowerRoman"/>
      <w:lvlText w:val="%3."/>
      <w:lvlJc w:val="right"/>
      <w:pPr>
        <w:ind w:left="3294" w:hanging="180"/>
      </w:pPr>
    </w:lvl>
    <w:lvl w:ilvl="3" w:tplc="0419000F" w:tentative="1">
      <w:start w:val="1"/>
      <w:numFmt w:val="decimal"/>
      <w:lvlText w:val="%4."/>
      <w:lvlJc w:val="left"/>
      <w:pPr>
        <w:ind w:left="4014" w:hanging="360"/>
      </w:pPr>
    </w:lvl>
    <w:lvl w:ilvl="4" w:tplc="04190019" w:tentative="1">
      <w:start w:val="1"/>
      <w:numFmt w:val="lowerLetter"/>
      <w:lvlText w:val="%5."/>
      <w:lvlJc w:val="left"/>
      <w:pPr>
        <w:ind w:left="4734" w:hanging="360"/>
      </w:pPr>
    </w:lvl>
    <w:lvl w:ilvl="5" w:tplc="0419001B" w:tentative="1">
      <w:start w:val="1"/>
      <w:numFmt w:val="lowerRoman"/>
      <w:lvlText w:val="%6."/>
      <w:lvlJc w:val="right"/>
      <w:pPr>
        <w:ind w:left="5454" w:hanging="180"/>
      </w:pPr>
    </w:lvl>
    <w:lvl w:ilvl="6" w:tplc="0419000F" w:tentative="1">
      <w:start w:val="1"/>
      <w:numFmt w:val="decimal"/>
      <w:lvlText w:val="%7."/>
      <w:lvlJc w:val="left"/>
      <w:pPr>
        <w:ind w:left="6174" w:hanging="360"/>
      </w:pPr>
    </w:lvl>
    <w:lvl w:ilvl="7" w:tplc="04190019" w:tentative="1">
      <w:start w:val="1"/>
      <w:numFmt w:val="lowerLetter"/>
      <w:lvlText w:val="%8."/>
      <w:lvlJc w:val="left"/>
      <w:pPr>
        <w:ind w:left="6894" w:hanging="360"/>
      </w:pPr>
    </w:lvl>
    <w:lvl w:ilvl="8" w:tplc="0419001B" w:tentative="1">
      <w:start w:val="1"/>
      <w:numFmt w:val="lowerRoman"/>
      <w:lvlText w:val="%9."/>
      <w:lvlJc w:val="right"/>
      <w:pPr>
        <w:ind w:left="7614" w:hanging="180"/>
      </w:pPr>
    </w:lvl>
  </w:abstractNum>
  <w:abstractNum w:abstractNumId="10">
    <w:nsid w:val="1A171BF6"/>
    <w:multiLevelType w:val="hybridMultilevel"/>
    <w:tmpl w:val="0AC80F56"/>
    <w:lvl w:ilvl="0" w:tplc="0419000F">
      <w:start w:val="1"/>
      <w:numFmt w:val="decimal"/>
      <w:lvlText w:val="%1."/>
      <w:lvlJc w:val="left"/>
      <w:pPr>
        <w:ind w:left="1854" w:hanging="360"/>
      </w:pPr>
    </w:lvl>
    <w:lvl w:ilvl="1" w:tplc="04190019" w:tentative="1">
      <w:start w:val="1"/>
      <w:numFmt w:val="lowerLetter"/>
      <w:lvlText w:val="%2."/>
      <w:lvlJc w:val="left"/>
      <w:pPr>
        <w:ind w:left="2574" w:hanging="360"/>
      </w:pPr>
    </w:lvl>
    <w:lvl w:ilvl="2" w:tplc="0419001B" w:tentative="1">
      <w:start w:val="1"/>
      <w:numFmt w:val="lowerRoman"/>
      <w:lvlText w:val="%3."/>
      <w:lvlJc w:val="right"/>
      <w:pPr>
        <w:ind w:left="3294" w:hanging="180"/>
      </w:pPr>
    </w:lvl>
    <w:lvl w:ilvl="3" w:tplc="0419000F" w:tentative="1">
      <w:start w:val="1"/>
      <w:numFmt w:val="decimal"/>
      <w:lvlText w:val="%4."/>
      <w:lvlJc w:val="left"/>
      <w:pPr>
        <w:ind w:left="4014" w:hanging="360"/>
      </w:pPr>
    </w:lvl>
    <w:lvl w:ilvl="4" w:tplc="04190019" w:tentative="1">
      <w:start w:val="1"/>
      <w:numFmt w:val="lowerLetter"/>
      <w:lvlText w:val="%5."/>
      <w:lvlJc w:val="left"/>
      <w:pPr>
        <w:ind w:left="4734" w:hanging="360"/>
      </w:pPr>
    </w:lvl>
    <w:lvl w:ilvl="5" w:tplc="0419001B" w:tentative="1">
      <w:start w:val="1"/>
      <w:numFmt w:val="lowerRoman"/>
      <w:lvlText w:val="%6."/>
      <w:lvlJc w:val="right"/>
      <w:pPr>
        <w:ind w:left="5454" w:hanging="180"/>
      </w:pPr>
    </w:lvl>
    <w:lvl w:ilvl="6" w:tplc="0419000F" w:tentative="1">
      <w:start w:val="1"/>
      <w:numFmt w:val="decimal"/>
      <w:lvlText w:val="%7."/>
      <w:lvlJc w:val="left"/>
      <w:pPr>
        <w:ind w:left="6174" w:hanging="360"/>
      </w:pPr>
    </w:lvl>
    <w:lvl w:ilvl="7" w:tplc="04190019" w:tentative="1">
      <w:start w:val="1"/>
      <w:numFmt w:val="lowerLetter"/>
      <w:lvlText w:val="%8."/>
      <w:lvlJc w:val="left"/>
      <w:pPr>
        <w:ind w:left="6894" w:hanging="360"/>
      </w:pPr>
    </w:lvl>
    <w:lvl w:ilvl="8" w:tplc="0419001B" w:tentative="1">
      <w:start w:val="1"/>
      <w:numFmt w:val="lowerRoman"/>
      <w:lvlText w:val="%9."/>
      <w:lvlJc w:val="right"/>
      <w:pPr>
        <w:ind w:left="7614" w:hanging="180"/>
      </w:pPr>
    </w:lvl>
  </w:abstractNum>
  <w:abstractNum w:abstractNumId="11">
    <w:nsid w:val="1AAA2736"/>
    <w:multiLevelType w:val="hybridMultilevel"/>
    <w:tmpl w:val="1DDE34DC"/>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2">
    <w:nsid w:val="1AB82CB1"/>
    <w:multiLevelType w:val="hybridMultilevel"/>
    <w:tmpl w:val="676631D6"/>
    <w:lvl w:ilvl="0" w:tplc="0419000F">
      <w:start w:val="1"/>
      <w:numFmt w:val="decimal"/>
      <w:lvlText w:val="%1."/>
      <w:lvlJc w:val="left"/>
      <w:pPr>
        <w:ind w:left="1854" w:hanging="360"/>
      </w:pPr>
    </w:lvl>
    <w:lvl w:ilvl="1" w:tplc="04190019" w:tentative="1">
      <w:start w:val="1"/>
      <w:numFmt w:val="lowerLetter"/>
      <w:lvlText w:val="%2."/>
      <w:lvlJc w:val="left"/>
      <w:pPr>
        <w:ind w:left="2574" w:hanging="360"/>
      </w:pPr>
    </w:lvl>
    <w:lvl w:ilvl="2" w:tplc="0419001B" w:tentative="1">
      <w:start w:val="1"/>
      <w:numFmt w:val="lowerRoman"/>
      <w:lvlText w:val="%3."/>
      <w:lvlJc w:val="right"/>
      <w:pPr>
        <w:ind w:left="3294" w:hanging="180"/>
      </w:pPr>
    </w:lvl>
    <w:lvl w:ilvl="3" w:tplc="0419000F" w:tentative="1">
      <w:start w:val="1"/>
      <w:numFmt w:val="decimal"/>
      <w:lvlText w:val="%4."/>
      <w:lvlJc w:val="left"/>
      <w:pPr>
        <w:ind w:left="4014" w:hanging="360"/>
      </w:pPr>
    </w:lvl>
    <w:lvl w:ilvl="4" w:tplc="04190019" w:tentative="1">
      <w:start w:val="1"/>
      <w:numFmt w:val="lowerLetter"/>
      <w:lvlText w:val="%5."/>
      <w:lvlJc w:val="left"/>
      <w:pPr>
        <w:ind w:left="4734" w:hanging="360"/>
      </w:pPr>
    </w:lvl>
    <w:lvl w:ilvl="5" w:tplc="0419001B" w:tentative="1">
      <w:start w:val="1"/>
      <w:numFmt w:val="lowerRoman"/>
      <w:lvlText w:val="%6."/>
      <w:lvlJc w:val="right"/>
      <w:pPr>
        <w:ind w:left="5454" w:hanging="180"/>
      </w:pPr>
    </w:lvl>
    <w:lvl w:ilvl="6" w:tplc="0419000F" w:tentative="1">
      <w:start w:val="1"/>
      <w:numFmt w:val="decimal"/>
      <w:lvlText w:val="%7."/>
      <w:lvlJc w:val="left"/>
      <w:pPr>
        <w:ind w:left="6174" w:hanging="360"/>
      </w:pPr>
    </w:lvl>
    <w:lvl w:ilvl="7" w:tplc="04190019" w:tentative="1">
      <w:start w:val="1"/>
      <w:numFmt w:val="lowerLetter"/>
      <w:lvlText w:val="%8."/>
      <w:lvlJc w:val="left"/>
      <w:pPr>
        <w:ind w:left="6894" w:hanging="360"/>
      </w:pPr>
    </w:lvl>
    <w:lvl w:ilvl="8" w:tplc="0419001B" w:tentative="1">
      <w:start w:val="1"/>
      <w:numFmt w:val="lowerRoman"/>
      <w:lvlText w:val="%9."/>
      <w:lvlJc w:val="right"/>
      <w:pPr>
        <w:ind w:left="7614" w:hanging="180"/>
      </w:pPr>
    </w:lvl>
  </w:abstractNum>
  <w:abstractNum w:abstractNumId="13">
    <w:nsid w:val="1B2C2275"/>
    <w:multiLevelType w:val="hybridMultilevel"/>
    <w:tmpl w:val="D7DE0112"/>
    <w:lvl w:ilvl="0" w:tplc="40F42064">
      <w:start w:val="1"/>
      <w:numFmt w:val="decimal"/>
      <w:lvlText w:val="%1."/>
      <w:lvlJc w:val="left"/>
      <w:pPr>
        <w:ind w:left="1429" w:hanging="360"/>
      </w:pPr>
      <w:rPr>
        <w:b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4">
    <w:nsid w:val="1CE7054C"/>
    <w:multiLevelType w:val="hybridMultilevel"/>
    <w:tmpl w:val="62EA334E"/>
    <w:lvl w:ilvl="0" w:tplc="40F42064">
      <w:start w:val="1"/>
      <w:numFmt w:val="decimal"/>
      <w:lvlText w:val="%1."/>
      <w:lvlJc w:val="left"/>
      <w:pPr>
        <w:ind w:left="1429" w:hanging="360"/>
      </w:pPr>
      <w:rPr>
        <w:b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5">
    <w:nsid w:val="1EB42217"/>
    <w:multiLevelType w:val="hybridMultilevel"/>
    <w:tmpl w:val="4CA23ED6"/>
    <w:lvl w:ilvl="0" w:tplc="0419000F">
      <w:start w:val="1"/>
      <w:numFmt w:val="decimal"/>
      <w:lvlText w:val="%1."/>
      <w:lvlJc w:val="left"/>
      <w:pPr>
        <w:ind w:left="1854" w:hanging="360"/>
      </w:pPr>
    </w:lvl>
    <w:lvl w:ilvl="1" w:tplc="04190019" w:tentative="1">
      <w:start w:val="1"/>
      <w:numFmt w:val="lowerLetter"/>
      <w:lvlText w:val="%2."/>
      <w:lvlJc w:val="left"/>
      <w:pPr>
        <w:ind w:left="2574" w:hanging="360"/>
      </w:pPr>
    </w:lvl>
    <w:lvl w:ilvl="2" w:tplc="0419001B" w:tentative="1">
      <w:start w:val="1"/>
      <w:numFmt w:val="lowerRoman"/>
      <w:lvlText w:val="%3."/>
      <w:lvlJc w:val="right"/>
      <w:pPr>
        <w:ind w:left="3294" w:hanging="180"/>
      </w:pPr>
    </w:lvl>
    <w:lvl w:ilvl="3" w:tplc="0419000F" w:tentative="1">
      <w:start w:val="1"/>
      <w:numFmt w:val="decimal"/>
      <w:lvlText w:val="%4."/>
      <w:lvlJc w:val="left"/>
      <w:pPr>
        <w:ind w:left="4014" w:hanging="360"/>
      </w:pPr>
    </w:lvl>
    <w:lvl w:ilvl="4" w:tplc="04190019" w:tentative="1">
      <w:start w:val="1"/>
      <w:numFmt w:val="lowerLetter"/>
      <w:lvlText w:val="%5."/>
      <w:lvlJc w:val="left"/>
      <w:pPr>
        <w:ind w:left="4734" w:hanging="360"/>
      </w:pPr>
    </w:lvl>
    <w:lvl w:ilvl="5" w:tplc="0419001B" w:tentative="1">
      <w:start w:val="1"/>
      <w:numFmt w:val="lowerRoman"/>
      <w:lvlText w:val="%6."/>
      <w:lvlJc w:val="right"/>
      <w:pPr>
        <w:ind w:left="5454" w:hanging="180"/>
      </w:pPr>
    </w:lvl>
    <w:lvl w:ilvl="6" w:tplc="0419000F" w:tentative="1">
      <w:start w:val="1"/>
      <w:numFmt w:val="decimal"/>
      <w:lvlText w:val="%7."/>
      <w:lvlJc w:val="left"/>
      <w:pPr>
        <w:ind w:left="6174" w:hanging="360"/>
      </w:pPr>
    </w:lvl>
    <w:lvl w:ilvl="7" w:tplc="04190019" w:tentative="1">
      <w:start w:val="1"/>
      <w:numFmt w:val="lowerLetter"/>
      <w:lvlText w:val="%8."/>
      <w:lvlJc w:val="left"/>
      <w:pPr>
        <w:ind w:left="6894" w:hanging="360"/>
      </w:pPr>
    </w:lvl>
    <w:lvl w:ilvl="8" w:tplc="0419001B" w:tentative="1">
      <w:start w:val="1"/>
      <w:numFmt w:val="lowerRoman"/>
      <w:lvlText w:val="%9."/>
      <w:lvlJc w:val="right"/>
      <w:pPr>
        <w:ind w:left="7614" w:hanging="180"/>
      </w:pPr>
    </w:lvl>
  </w:abstractNum>
  <w:abstractNum w:abstractNumId="16">
    <w:nsid w:val="23B3519B"/>
    <w:multiLevelType w:val="hybridMultilevel"/>
    <w:tmpl w:val="CF581ADC"/>
    <w:lvl w:ilvl="0" w:tplc="AEF43B66">
      <w:start w:val="1"/>
      <w:numFmt w:val="decimal"/>
      <w:lvlText w:val="%1."/>
      <w:lvlJc w:val="left"/>
      <w:pPr>
        <w:ind w:left="1854" w:hanging="360"/>
      </w:pPr>
      <w:rPr>
        <w:i/>
        <w:sz w:val="24"/>
        <w:szCs w:val="24"/>
      </w:rPr>
    </w:lvl>
    <w:lvl w:ilvl="1" w:tplc="04190019" w:tentative="1">
      <w:start w:val="1"/>
      <w:numFmt w:val="lowerLetter"/>
      <w:lvlText w:val="%2."/>
      <w:lvlJc w:val="left"/>
      <w:pPr>
        <w:ind w:left="2574" w:hanging="360"/>
      </w:pPr>
    </w:lvl>
    <w:lvl w:ilvl="2" w:tplc="0419001B" w:tentative="1">
      <w:start w:val="1"/>
      <w:numFmt w:val="lowerRoman"/>
      <w:lvlText w:val="%3."/>
      <w:lvlJc w:val="right"/>
      <w:pPr>
        <w:ind w:left="3294" w:hanging="180"/>
      </w:pPr>
    </w:lvl>
    <w:lvl w:ilvl="3" w:tplc="0419000F" w:tentative="1">
      <w:start w:val="1"/>
      <w:numFmt w:val="decimal"/>
      <w:lvlText w:val="%4."/>
      <w:lvlJc w:val="left"/>
      <w:pPr>
        <w:ind w:left="4014" w:hanging="360"/>
      </w:pPr>
    </w:lvl>
    <w:lvl w:ilvl="4" w:tplc="04190019" w:tentative="1">
      <w:start w:val="1"/>
      <w:numFmt w:val="lowerLetter"/>
      <w:lvlText w:val="%5."/>
      <w:lvlJc w:val="left"/>
      <w:pPr>
        <w:ind w:left="4734" w:hanging="360"/>
      </w:pPr>
    </w:lvl>
    <w:lvl w:ilvl="5" w:tplc="0419001B" w:tentative="1">
      <w:start w:val="1"/>
      <w:numFmt w:val="lowerRoman"/>
      <w:lvlText w:val="%6."/>
      <w:lvlJc w:val="right"/>
      <w:pPr>
        <w:ind w:left="5454" w:hanging="180"/>
      </w:pPr>
    </w:lvl>
    <w:lvl w:ilvl="6" w:tplc="0419000F" w:tentative="1">
      <w:start w:val="1"/>
      <w:numFmt w:val="decimal"/>
      <w:lvlText w:val="%7."/>
      <w:lvlJc w:val="left"/>
      <w:pPr>
        <w:ind w:left="6174" w:hanging="360"/>
      </w:pPr>
    </w:lvl>
    <w:lvl w:ilvl="7" w:tplc="04190019" w:tentative="1">
      <w:start w:val="1"/>
      <w:numFmt w:val="lowerLetter"/>
      <w:lvlText w:val="%8."/>
      <w:lvlJc w:val="left"/>
      <w:pPr>
        <w:ind w:left="6894" w:hanging="360"/>
      </w:pPr>
    </w:lvl>
    <w:lvl w:ilvl="8" w:tplc="0419001B" w:tentative="1">
      <w:start w:val="1"/>
      <w:numFmt w:val="lowerRoman"/>
      <w:lvlText w:val="%9."/>
      <w:lvlJc w:val="right"/>
      <w:pPr>
        <w:ind w:left="7614" w:hanging="180"/>
      </w:pPr>
    </w:lvl>
  </w:abstractNum>
  <w:abstractNum w:abstractNumId="17">
    <w:nsid w:val="26AD7930"/>
    <w:multiLevelType w:val="hybridMultilevel"/>
    <w:tmpl w:val="917489A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2CF72F42"/>
    <w:multiLevelType w:val="hybridMultilevel"/>
    <w:tmpl w:val="801C3A90"/>
    <w:lvl w:ilvl="0" w:tplc="0419000F">
      <w:start w:val="1"/>
      <w:numFmt w:val="decimal"/>
      <w:lvlText w:val="%1."/>
      <w:lvlJc w:val="left"/>
      <w:pPr>
        <w:ind w:left="1854" w:hanging="360"/>
      </w:pPr>
    </w:lvl>
    <w:lvl w:ilvl="1" w:tplc="04190019" w:tentative="1">
      <w:start w:val="1"/>
      <w:numFmt w:val="lowerLetter"/>
      <w:lvlText w:val="%2."/>
      <w:lvlJc w:val="left"/>
      <w:pPr>
        <w:ind w:left="2574" w:hanging="360"/>
      </w:pPr>
    </w:lvl>
    <w:lvl w:ilvl="2" w:tplc="0419001B" w:tentative="1">
      <w:start w:val="1"/>
      <w:numFmt w:val="lowerRoman"/>
      <w:lvlText w:val="%3."/>
      <w:lvlJc w:val="right"/>
      <w:pPr>
        <w:ind w:left="3294" w:hanging="180"/>
      </w:pPr>
    </w:lvl>
    <w:lvl w:ilvl="3" w:tplc="0419000F" w:tentative="1">
      <w:start w:val="1"/>
      <w:numFmt w:val="decimal"/>
      <w:lvlText w:val="%4."/>
      <w:lvlJc w:val="left"/>
      <w:pPr>
        <w:ind w:left="4014" w:hanging="360"/>
      </w:pPr>
    </w:lvl>
    <w:lvl w:ilvl="4" w:tplc="04190019" w:tentative="1">
      <w:start w:val="1"/>
      <w:numFmt w:val="lowerLetter"/>
      <w:lvlText w:val="%5."/>
      <w:lvlJc w:val="left"/>
      <w:pPr>
        <w:ind w:left="4734" w:hanging="360"/>
      </w:pPr>
    </w:lvl>
    <w:lvl w:ilvl="5" w:tplc="0419001B" w:tentative="1">
      <w:start w:val="1"/>
      <w:numFmt w:val="lowerRoman"/>
      <w:lvlText w:val="%6."/>
      <w:lvlJc w:val="right"/>
      <w:pPr>
        <w:ind w:left="5454" w:hanging="180"/>
      </w:pPr>
    </w:lvl>
    <w:lvl w:ilvl="6" w:tplc="0419000F" w:tentative="1">
      <w:start w:val="1"/>
      <w:numFmt w:val="decimal"/>
      <w:lvlText w:val="%7."/>
      <w:lvlJc w:val="left"/>
      <w:pPr>
        <w:ind w:left="6174" w:hanging="360"/>
      </w:pPr>
    </w:lvl>
    <w:lvl w:ilvl="7" w:tplc="04190019" w:tentative="1">
      <w:start w:val="1"/>
      <w:numFmt w:val="lowerLetter"/>
      <w:lvlText w:val="%8."/>
      <w:lvlJc w:val="left"/>
      <w:pPr>
        <w:ind w:left="6894" w:hanging="360"/>
      </w:pPr>
    </w:lvl>
    <w:lvl w:ilvl="8" w:tplc="0419001B" w:tentative="1">
      <w:start w:val="1"/>
      <w:numFmt w:val="lowerRoman"/>
      <w:lvlText w:val="%9."/>
      <w:lvlJc w:val="right"/>
      <w:pPr>
        <w:ind w:left="7614" w:hanging="180"/>
      </w:pPr>
    </w:lvl>
  </w:abstractNum>
  <w:abstractNum w:abstractNumId="19">
    <w:nsid w:val="2DCA57B8"/>
    <w:multiLevelType w:val="multilevel"/>
    <w:tmpl w:val="7E1C8468"/>
    <w:lvl w:ilvl="0">
      <w:start w:val="1"/>
      <w:numFmt w:val="decimal"/>
      <w:lvlText w:val="%1."/>
      <w:lvlJc w:val="left"/>
      <w:pPr>
        <w:ind w:left="1429" w:hanging="360"/>
      </w:pPr>
    </w:lvl>
    <w:lvl w:ilvl="1">
      <w:start w:val="1"/>
      <w:numFmt w:val="decimal"/>
      <w:isLgl/>
      <w:lvlText w:val="%1.%2"/>
      <w:lvlJc w:val="left"/>
      <w:pPr>
        <w:ind w:left="1519" w:hanging="450"/>
      </w:pPr>
      <w:rPr>
        <w:rFonts w:hint="default"/>
      </w:rPr>
    </w:lvl>
    <w:lvl w:ilvl="2">
      <w:start w:val="1"/>
      <w:numFmt w:val="decimal"/>
      <w:isLgl/>
      <w:lvlText w:val="%1.%2.%3"/>
      <w:lvlJc w:val="left"/>
      <w:pPr>
        <w:ind w:left="1789" w:hanging="720"/>
      </w:pPr>
      <w:rPr>
        <w:rFonts w:hint="default"/>
      </w:rPr>
    </w:lvl>
    <w:lvl w:ilvl="3">
      <w:start w:val="1"/>
      <w:numFmt w:val="decimal"/>
      <w:isLgl/>
      <w:lvlText w:val="%1.%2.%3.%4"/>
      <w:lvlJc w:val="left"/>
      <w:pPr>
        <w:ind w:left="2149" w:hanging="1080"/>
      </w:pPr>
      <w:rPr>
        <w:rFonts w:hint="default"/>
      </w:rPr>
    </w:lvl>
    <w:lvl w:ilvl="4">
      <w:start w:val="1"/>
      <w:numFmt w:val="decimal"/>
      <w:isLgl/>
      <w:lvlText w:val="%1.%2.%3.%4.%5"/>
      <w:lvlJc w:val="left"/>
      <w:pPr>
        <w:ind w:left="2149" w:hanging="1080"/>
      </w:pPr>
      <w:rPr>
        <w:rFonts w:hint="default"/>
      </w:rPr>
    </w:lvl>
    <w:lvl w:ilvl="5">
      <w:start w:val="1"/>
      <w:numFmt w:val="decimal"/>
      <w:isLgl/>
      <w:lvlText w:val="%1.%2.%3.%4.%5.%6"/>
      <w:lvlJc w:val="left"/>
      <w:pPr>
        <w:ind w:left="2509" w:hanging="1440"/>
      </w:pPr>
      <w:rPr>
        <w:rFonts w:hint="default"/>
      </w:rPr>
    </w:lvl>
    <w:lvl w:ilvl="6">
      <w:start w:val="1"/>
      <w:numFmt w:val="decimal"/>
      <w:isLgl/>
      <w:lvlText w:val="%1.%2.%3.%4.%5.%6.%7"/>
      <w:lvlJc w:val="left"/>
      <w:pPr>
        <w:ind w:left="2509" w:hanging="1440"/>
      </w:pPr>
      <w:rPr>
        <w:rFonts w:hint="default"/>
      </w:rPr>
    </w:lvl>
    <w:lvl w:ilvl="7">
      <w:start w:val="1"/>
      <w:numFmt w:val="decimal"/>
      <w:isLgl/>
      <w:lvlText w:val="%1.%2.%3.%4.%5.%6.%7.%8"/>
      <w:lvlJc w:val="left"/>
      <w:pPr>
        <w:ind w:left="2869" w:hanging="1800"/>
      </w:pPr>
      <w:rPr>
        <w:rFonts w:hint="default"/>
      </w:rPr>
    </w:lvl>
    <w:lvl w:ilvl="8">
      <w:start w:val="1"/>
      <w:numFmt w:val="decimal"/>
      <w:isLgl/>
      <w:lvlText w:val="%1.%2.%3.%4.%5.%6.%7.%8.%9"/>
      <w:lvlJc w:val="left"/>
      <w:pPr>
        <w:ind w:left="3229" w:hanging="2160"/>
      </w:pPr>
      <w:rPr>
        <w:rFonts w:hint="default"/>
      </w:rPr>
    </w:lvl>
  </w:abstractNum>
  <w:abstractNum w:abstractNumId="20">
    <w:nsid w:val="30BD6CEB"/>
    <w:multiLevelType w:val="hybridMultilevel"/>
    <w:tmpl w:val="042C61BC"/>
    <w:lvl w:ilvl="0" w:tplc="0419000F">
      <w:start w:val="1"/>
      <w:numFmt w:val="decimal"/>
      <w:lvlText w:val="%1."/>
      <w:lvlJc w:val="left"/>
      <w:pPr>
        <w:ind w:left="1854" w:hanging="360"/>
      </w:pPr>
    </w:lvl>
    <w:lvl w:ilvl="1" w:tplc="04190019" w:tentative="1">
      <w:start w:val="1"/>
      <w:numFmt w:val="lowerLetter"/>
      <w:lvlText w:val="%2."/>
      <w:lvlJc w:val="left"/>
      <w:pPr>
        <w:ind w:left="2574" w:hanging="360"/>
      </w:pPr>
    </w:lvl>
    <w:lvl w:ilvl="2" w:tplc="0419001B" w:tentative="1">
      <w:start w:val="1"/>
      <w:numFmt w:val="lowerRoman"/>
      <w:lvlText w:val="%3."/>
      <w:lvlJc w:val="right"/>
      <w:pPr>
        <w:ind w:left="3294" w:hanging="180"/>
      </w:pPr>
    </w:lvl>
    <w:lvl w:ilvl="3" w:tplc="0419000F" w:tentative="1">
      <w:start w:val="1"/>
      <w:numFmt w:val="decimal"/>
      <w:lvlText w:val="%4."/>
      <w:lvlJc w:val="left"/>
      <w:pPr>
        <w:ind w:left="4014" w:hanging="360"/>
      </w:pPr>
    </w:lvl>
    <w:lvl w:ilvl="4" w:tplc="04190019" w:tentative="1">
      <w:start w:val="1"/>
      <w:numFmt w:val="lowerLetter"/>
      <w:lvlText w:val="%5."/>
      <w:lvlJc w:val="left"/>
      <w:pPr>
        <w:ind w:left="4734" w:hanging="360"/>
      </w:pPr>
    </w:lvl>
    <w:lvl w:ilvl="5" w:tplc="0419001B" w:tentative="1">
      <w:start w:val="1"/>
      <w:numFmt w:val="lowerRoman"/>
      <w:lvlText w:val="%6."/>
      <w:lvlJc w:val="right"/>
      <w:pPr>
        <w:ind w:left="5454" w:hanging="180"/>
      </w:pPr>
    </w:lvl>
    <w:lvl w:ilvl="6" w:tplc="0419000F" w:tentative="1">
      <w:start w:val="1"/>
      <w:numFmt w:val="decimal"/>
      <w:lvlText w:val="%7."/>
      <w:lvlJc w:val="left"/>
      <w:pPr>
        <w:ind w:left="6174" w:hanging="360"/>
      </w:pPr>
    </w:lvl>
    <w:lvl w:ilvl="7" w:tplc="04190019" w:tentative="1">
      <w:start w:val="1"/>
      <w:numFmt w:val="lowerLetter"/>
      <w:lvlText w:val="%8."/>
      <w:lvlJc w:val="left"/>
      <w:pPr>
        <w:ind w:left="6894" w:hanging="360"/>
      </w:pPr>
    </w:lvl>
    <w:lvl w:ilvl="8" w:tplc="0419001B" w:tentative="1">
      <w:start w:val="1"/>
      <w:numFmt w:val="lowerRoman"/>
      <w:lvlText w:val="%9."/>
      <w:lvlJc w:val="right"/>
      <w:pPr>
        <w:ind w:left="7614" w:hanging="180"/>
      </w:pPr>
    </w:lvl>
  </w:abstractNum>
  <w:abstractNum w:abstractNumId="21">
    <w:nsid w:val="353F67D5"/>
    <w:multiLevelType w:val="hybridMultilevel"/>
    <w:tmpl w:val="995032E6"/>
    <w:lvl w:ilvl="0" w:tplc="EB86F146">
      <w:start w:val="1"/>
      <w:numFmt w:val="decimal"/>
      <w:lvlText w:val="%1."/>
      <w:lvlJc w:val="left"/>
      <w:pPr>
        <w:ind w:left="1854" w:hanging="360"/>
      </w:pPr>
      <w:rPr>
        <w:b w:val="0"/>
      </w:rPr>
    </w:lvl>
    <w:lvl w:ilvl="1" w:tplc="04190019" w:tentative="1">
      <w:start w:val="1"/>
      <w:numFmt w:val="lowerLetter"/>
      <w:lvlText w:val="%2."/>
      <w:lvlJc w:val="left"/>
      <w:pPr>
        <w:ind w:left="2574" w:hanging="360"/>
      </w:pPr>
    </w:lvl>
    <w:lvl w:ilvl="2" w:tplc="0419001B" w:tentative="1">
      <w:start w:val="1"/>
      <w:numFmt w:val="lowerRoman"/>
      <w:lvlText w:val="%3."/>
      <w:lvlJc w:val="right"/>
      <w:pPr>
        <w:ind w:left="3294" w:hanging="180"/>
      </w:pPr>
    </w:lvl>
    <w:lvl w:ilvl="3" w:tplc="0419000F" w:tentative="1">
      <w:start w:val="1"/>
      <w:numFmt w:val="decimal"/>
      <w:lvlText w:val="%4."/>
      <w:lvlJc w:val="left"/>
      <w:pPr>
        <w:ind w:left="4014" w:hanging="360"/>
      </w:pPr>
    </w:lvl>
    <w:lvl w:ilvl="4" w:tplc="04190019" w:tentative="1">
      <w:start w:val="1"/>
      <w:numFmt w:val="lowerLetter"/>
      <w:lvlText w:val="%5."/>
      <w:lvlJc w:val="left"/>
      <w:pPr>
        <w:ind w:left="4734" w:hanging="360"/>
      </w:pPr>
    </w:lvl>
    <w:lvl w:ilvl="5" w:tplc="0419001B" w:tentative="1">
      <w:start w:val="1"/>
      <w:numFmt w:val="lowerRoman"/>
      <w:lvlText w:val="%6."/>
      <w:lvlJc w:val="right"/>
      <w:pPr>
        <w:ind w:left="5454" w:hanging="180"/>
      </w:pPr>
    </w:lvl>
    <w:lvl w:ilvl="6" w:tplc="0419000F" w:tentative="1">
      <w:start w:val="1"/>
      <w:numFmt w:val="decimal"/>
      <w:lvlText w:val="%7."/>
      <w:lvlJc w:val="left"/>
      <w:pPr>
        <w:ind w:left="6174" w:hanging="360"/>
      </w:pPr>
    </w:lvl>
    <w:lvl w:ilvl="7" w:tplc="04190019" w:tentative="1">
      <w:start w:val="1"/>
      <w:numFmt w:val="lowerLetter"/>
      <w:lvlText w:val="%8."/>
      <w:lvlJc w:val="left"/>
      <w:pPr>
        <w:ind w:left="6894" w:hanging="360"/>
      </w:pPr>
    </w:lvl>
    <w:lvl w:ilvl="8" w:tplc="0419001B" w:tentative="1">
      <w:start w:val="1"/>
      <w:numFmt w:val="lowerRoman"/>
      <w:lvlText w:val="%9."/>
      <w:lvlJc w:val="right"/>
      <w:pPr>
        <w:ind w:left="7614" w:hanging="180"/>
      </w:pPr>
    </w:lvl>
  </w:abstractNum>
  <w:abstractNum w:abstractNumId="22">
    <w:nsid w:val="40530360"/>
    <w:multiLevelType w:val="hybridMultilevel"/>
    <w:tmpl w:val="52CE4284"/>
    <w:lvl w:ilvl="0" w:tplc="40F42064">
      <w:start w:val="1"/>
      <w:numFmt w:val="decimal"/>
      <w:lvlText w:val="%1."/>
      <w:lvlJc w:val="left"/>
      <w:pPr>
        <w:ind w:left="1429" w:hanging="360"/>
      </w:pPr>
      <w:rPr>
        <w:b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3">
    <w:nsid w:val="419D5EDF"/>
    <w:multiLevelType w:val="hybridMultilevel"/>
    <w:tmpl w:val="D6843A9E"/>
    <w:lvl w:ilvl="0" w:tplc="40F42064">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430252DE"/>
    <w:multiLevelType w:val="hybridMultilevel"/>
    <w:tmpl w:val="ED52F1C6"/>
    <w:lvl w:ilvl="0" w:tplc="E6AE3FAE">
      <w:start w:val="1"/>
      <w:numFmt w:val="bullet"/>
      <w:lvlText w:val=""/>
      <w:lvlJc w:val="left"/>
      <w:pPr>
        <w:ind w:left="1287"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46A57AE6"/>
    <w:multiLevelType w:val="hybridMultilevel"/>
    <w:tmpl w:val="E918F448"/>
    <w:lvl w:ilvl="0" w:tplc="0419000F">
      <w:start w:val="1"/>
      <w:numFmt w:val="decimal"/>
      <w:lvlText w:val="%1."/>
      <w:lvlJc w:val="left"/>
      <w:pPr>
        <w:ind w:left="1854" w:hanging="360"/>
      </w:pPr>
    </w:lvl>
    <w:lvl w:ilvl="1" w:tplc="04190019" w:tentative="1">
      <w:start w:val="1"/>
      <w:numFmt w:val="lowerLetter"/>
      <w:lvlText w:val="%2."/>
      <w:lvlJc w:val="left"/>
      <w:pPr>
        <w:ind w:left="2574" w:hanging="360"/>
      </w:pPr>
    </w:lvl>
    <w:lvl w:ilvl="2" w:tplc="0419001B" w:tentative="1">
      <w:start w:val="1"/>
      <w:numFmt w:val="lowerRoman"/>
      <w:lvlText w:val="%3."/>
      <w:lvlJc w:val="right"/>
      <w:pPr>
        <w:ind w:left="3294" w:hanging="180"/>
      </w:pPr>
    </w:lvl>
    <w:lvl w:ilvl="3" w:tplc="0419000F" w:tentative="1">
      <w:start w:val="1"/>
      <w:numFmt w:val="decimal"/>
      <w:lvlText w:val="%4."/>
      <w:lvlJc w:val="left"/>
      <w:pPr>
        <w:ind w:left="4014" w:hanging="360"/>
      </w:pPr>
    </w:lvl>
    <w:lvl w:ilvl="4" w:tplc="04190019" w:tentative="1">
      <w:start w:val="1"/>
      <w:numFmt w:val="lowerLetter"/>
      <w:lvlText w:val="%5."/>
      <w:lvlJc w:val="left"/>
      <w:pPr>
        <w:ind w:left="4734" w:hanging="360"/>
      </w:pPr>
    </w:lvl>
    <w:lvl w:ilvl="5" w:tplc="0419001B" w:tentative="1">
      <w:start w:val="1"/>
      <w:numFmt w:val="lowerRoman"/>
      <w:lvlText w:val="%6."/>
      <w:lvlJc w:val="right"/>
      <w:pPr>
        <w:ind w:left="5454" w:hanging="180"/>
      </w:pPr>
    </w:lvl>
    <w:lvl w:ilvl="6" w:tplc="0419000F" w:tentative="1">
      <w:start w:val="1"/>
      <w:numFmt w:val="decimal"/>
      <w:lvlText w:val="%7."/>
      <w:lvlJc w:val="left"/>
      <w:pPr>
        <w:ind w:left="6174" w:hanging="360"/>
      </w:pPr>
    </w:lvl>
    <w:lvl w:ilvl="7" w:tplc="04190019" w:tentative="1">
      <w:start w:val="1"/>
      <w:numFmt w:val="lowerLetter"/>
      <w:lvlText w:val="%8."/>
      <w:lvlJc w:val="left"/>
      <w:pPr>
        <w:ind w:left="6894" w:hanging="360"/>
      </w:pPr>
    </w:lvl>
    <w:lvl w:ilvl="8" w:tplc="0419001B" w:tentative="1">
      <w:start w:val="1"/>
      <w:numFmt w:val="lowerRoman"/>
      <w:lvlText w:val="%9."/>
      <w:lvlJc w:val="right"/>
      <w:pPr>
        <w:ind w:left="7614" w:hanging="180"/>
      </w:pPr>
    </w:lvl>
  </w:abstractNum>
  <w:abstractNum w:abstractNumId="26">
    <w:nsid w:val="46D40587"/>
    <w:multiLevelType w:val="hybridMultilevel"/>
    <w:tmpl w:val="2FDC97D4"/>
    <w:lvl w:ilvl="0" w:tplc="40F42064">
      <w:start w:val="1"/>
      <w:numFmt w:val="decimal"/>
      <w:lvlText w:val="%1."/>
      <w:lvlJc w:val="left"/>
      <w:pPr>
        <w:ind w:left="1854" w:hanging="360"/>
      </w:pPr>
      <w:rPr>
        <w:b w:val="0"/>
      </w:rPr>
    </w:lvl>
    <w:lvl w:ilvl="1" w:tplc="04190019" w:tentative="1">
      <w:start w:val="1"/>
      <w:numFmt w:val="lowerLetter"/>
      <w:lvlText w:val="%2."/>
      <w:lvlJc w:val="left"/>
      <w:pPr>
        <w:ind w:left="2574" w:hanging="360"/>
      </w:pPr>
    </w:lvl>
    <w:lvl w:ilvl="2" w:tplc="0419001B" w:tentative="1">
      <w:start w:val="1"/>
      <w:numFmt w:val="lowerRoman"/>
      <w:lvlText w:val="%3."/>
      <w:lvlJc w:val="right"/>
      <w:pPr>
        <w:ind w:left="3294" w:hanging="180"/>
      </w:pPr>
    </w:lvl>
    <w:lvl w:ilvl="3" w:tplc="0419000F" w:tentative="1">
      <w:start w:val="1"/>
      <w:numFmt w:val="decimal"/>
      <w:lvlText w:val="%4."/>
      <w:lvlJc w:val="left"/>
      <w:pPr>
        <w:ind w:left="4014" w:hanging="360"/>
      </w:pPr>
    </w:lvl>
    <w:lvl w:ilvl="4" w:tplc="04190019" w:tentative="1">
      <w:start w:val="1"/>
      <w:numFmt w:val="lowerLetter"/>
      <w:lvlText w:val="%5."/>
      <w:lvlJc w:val="left"/>
      <w:pPr>
        <w:ind w:left="4734" w:hanging="360"/>
      </w:pPr>
    </w:lvl>
    <w:lvl w:ilvl="5" w:tplc="0419001B" w:tentative="1">
      <w:start w:val="1"/>
      <w:numFmt w:val="lowerRoman"/>
      <w:lvlText w:val="%6."/>
      <w:lvlJc w:val="right"/>
      <w:pPr>
        <w:ind w:left="5454" w:hanging="180"/>
      </w:pPr>
    </w:lvl>
    <w:lvl w:ilvl="6" w:tplc="0419000F" w:tentative="1">
      <w:start w:val="1"/>
      <w:numFmt w:val="decimal"/>
      <w:lvlText w:val="%7."/>
      <w:lvlJc w:val="left"/>
      <w:pPr>
        <w:ind w:left="6174" w:hanging="360"/>
      </w:pPr>
    </w:lvl>
    <w:lvl w:ilvl="7" w:tplc="04190019" w:tentative="1">
      <w:start w:val="1"/>
      <w:numFmt w:val="lowerLetter"/>
      <w:lvlText w:val="%8."/>
      <w:lvlJc w:val="left"/>
      <w:pPr>
        <w:ind w:left="6894" w:hanging="360"/>
      </w:pPr>
    </w:lvl>
    <w:lvl w:ilvl="8" w:tplc="0419001B" w:tentative="1">
      <w:start w:val="1"/>
      <w:numFmt w:val="lowerRoman"/>
      <w:lvlText w:val="%9."/>
      <w:lvlJc w:val="right"/>
      <w:pPr>
        <w:ind w:left="7614" w:hanging="180"/>
      </w:pPr>
    </w:lvl>
  </w:abstractNum>
  <w:abstractNum w:abstractNumId="27">
    <w:nsid w:val="473E54B0"/>
    <w:multiLevelType w:val="hybridMultilevel"/>
    <w:tmpl w:val="6C661576"/>
    <w:lvl w:ilvl="0" w:tplc="40F42064">
      <w:start w:val="1"/>
      <w:numFmt w:val="decimal"/>
      <w:lvlText w:val="%1."/>
      <w:lvlJc w:val="left"/>
      <w:pPr>
        <w:ind w:left="1429" w:hanging="360"/>
      </w:pPr>
      <w:rPr>
        <w:b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8">
    <w:nsid w:val="4A77074D"/>
    <w:multiLevelType w:val="hybridMultilevel"/>
    <w:tmpl w:val="5F781AA4"/>
    <w:lvl w:ilvl="0" w:tplc="0419000F">
      <w:start w:val="1"/>
      <w:numFmt w:val="decimal"/>
      <w:lvlText w:val="%1."/>
      <w:lvlJc w:val="left"/>
      <w:pPr>
        <w:ind w:left="1854" w:hanging="360"/>
      </w:pPr>
    </w:lvl>
    <w:lvl w:ilvl="1" w:tplc="04190019" w:tentative="1">
      <w:start w:val="1"/>
      <w:numFmt w:val="lowerLetter"/>
      <w:lvlText w:val="%2."/>
      <w:lvlJc w:val="left"/>
      <w:pPr>
        <w:ind w:left="2574" w:hanging="360"/>
      </w:pPr>
    </w:lvl>
    <w:lvl w:ilvl="2" w:tplc="0419001B" w:tentative="1">
      <w:start w:val="1"/>
      <w:numFmt w:val="lowerRoman"/>
      <w:lvlText w:val="%3."/>
      <w:lvlJc w:val="right"/>
      <w:pPr>
        <w:ind w:left="3294" w:hanging="180"/>
      </w:pPr>
    </w:lvl>
    <w:lvl w:ilvl="3" w:tplc="0419000F" w:tentative="1">
      <w:start w:val="1"/>
      <w:numFmt w:val="decimal"/>
      <w:lvlText w:val="%4."/>
      <w:lvlJc w:val="left"/>
      <w:pPr>
        <w:ind w:left="4014" w:hanging="360"/>
      </w:pPr>
    </w:lvl>
    <w:lvl w:ilvl="4" w:tplc="04190019" w:tentative="1">
      <w:start w:val="1"/>
      <w:numFmt w:val="lowerLetter"/>
      <w:lvlText w:val="%5."/>
      <w:lvlJc w:val="left"/>
      <w:pPr>
        <w:ind w:left="4734" w:hanging="360"/>
      </w:pPr>
    </w:lvl>
    <w:lvl w:ilvl="5" w:tplc="0419001B" w:tentative="1">
      <w:start w:val="1"/>
      <w:numFmt w:val="lowerRoman"/>
      <w:lvlText w:val="%6."/>
      <w:lvlJc w:val="right"/>
      <w:pPr>
        <w:ind w:left="5454" w:hanging="180"/>
      </w:pPr>
    </w:lvl>
    <w:lvl w:ilvl="6" w:tplc="0419000F" w:tentative="1">
      <w:start w:val="1"/>
      <w:numFmt w:val="decimal"/>
      <w:lvlText w:val="%7."/>
      <w:lvlJc w:val="left"/>
      <w:pPr>
        <w:ind w:left="6174" w:hanging="360"/>
      </w:pPr>
    </w:lvl>
    <w:lvl w:ilvl="7" w:tplc="04190019" w:tentative="1">
      <w:start w:val="1"/>
      <w:numFmt w:val="lowerLetter"/>
      <w:lvlText w:val="%8."/>
      <w:lvlJc w:val="left"/>
      <w:pPr>
        <w:ind w:left="6894" w:hanging="360"/>
      </w:pPr>
    </w:lvl>
    <w:lvl w:ilvl="8" w:tplc="0419001B" w:tentative="1">
      <w:start w:val="1"/>
      <w:numFmt w:val="lowerRoman"/>
      <w:lvlText w:val="%9."/>
      <w:lvlJc w:val="right"/>
      <w:pPr>
        <w:ind w:left="7614" w:hanging="180"/>
      </w:pPr>
    </w:lvl>
  </w:abstractNum>
  <w:abstractNum w:abstractNumId="29">
    <w:nsid w:val="4BA70D11"/>
    <w:multiLevelType w:val="hybridMultilevel"/>
    <w:tmpl w:val="C3D08704"/>
    <w:lvl w:ilvl="0" w:tplc="0419000F">
      <w:start w:val="1"/>
      <w:numFmt w:val="decimal"/>
      <w:lvlText w:val="%1."/>
      <w:lvlJc w:val="left"/>
      <w:pPr>
        <w:ind w:left="1854" w:hanging="360"/>
      </w:pPr>
    </w:lvl>
    <w:lvl w:ilvl="1" w:tplc="04190019" w:tentative="1">
      <w:start w:val="1"/>
      <w:numFmt w:val="lowerLetter"/>
      <w:lvlText w:val="%2."/>
      <w:lvlJc w:val="left"/>
      <w:pPr>
        <w:ind w:left="2574" w:hanging="360"/>
      </w:pPr>
    </w:lvl>
    <w:lvl w:ilvl="2" w:tplc="0419001B" w:tentative="1">
      <w:start w:val="1"/>
      <w:numFmt w:val="lowerRoman"/>
      <w:lvlText w:val="%3."/>
      <w:lvlJc w:val="right"/>
      <w:pPr>
        <w:ind w:left="3294" w:hanging="180"/>
      </w:pPr>
    </w:lvl>
    <w:lvl w:ilvl="3" w:tplc="0419000F" w:tentative="1">
      <w:start w:val="1"/>
      <w:numFmt w:val="decimal"/>
      <w:lvlText w:val="%4."/>
      <w:lvlJc w:val="left"/>
      <w:pPr>
        <w:ind w:left="4014" w:hanging="360"/>
      </w:pPr>
    </w:lvl>
    <w:lvl w:ilvl="4" w:tplc="04190019" w:tentative="1">
      <w:start w:val="1"/>
      <w:numFmt w:val="lowerLetter"/>
      <w:lvlText w:val="%5."/>
      <w:lvlJc w:val="left"/>
      <w:pPr>
        <w:ind w:left="4734" w:hanging="360"/>
      </w:pPr>
    </w:lvl>
    <w:lvl w:ilvl="5" w:tplc="0419001B" w:tentative="1">
      <w:start w:val="1"/>
      <w:numFmt w:val="lowerRoman"/>
      <w:lvlText w:val="%6."/>
      <w:lvlJc w:val="right"/>
      <w:pPr>
        <w:ind w:left="5454" w:hanging="180"/>
      </w:pPr>
    </w:lvl>
    <w:lvl w:ilvl="6" w:tplc="0419000F" w:tentative="1">
      <w:start w:val="1"/>
      <w:numFmt w:val="decimal"/>
      <w:lvlText w:val="%7."/>
      <w:lvlJc w:val="left"/>
      <w:pPr>
        <w:ind w:left="6174" w:hanging="360"/>
      </w:pPr>
    </w:lvl>
    <w:lvl w:ilvl="7" w:tplc="04190019" w:tentative="1">
      <w:start w:val="1"/>
      <w:numFmt w:val="lowerLetter"/>
      <w:lvlText w:val="%8."/>
      <w:lvlJc w:val="left"/>
      <w:pPr>
        <w:ind w:left="6894" w:hanging="360"/>
      </w:pPr>
    </w:lvl>
    <w:lvl w:ilvl="8" w:tplc="0419001B" w:tentative="1">
      <w:start w:val="1"/>
      <w:numFmt w:val="lowerRoman"/>
      <w:lvlText w:val="%9."/>
      <w:lvlJc w:val="right"/>
      <w:pPr>
        <w:ind w:left="7614" w:hanging="180"/>
      </w:pPr>
    </w:lvl>
  </w:abstractNum>
  <w:abstractNum w:abstractNumId="30">
    <w:nsid w:val="4F401267"/>
    <w:multiLevelType w:val="hybridMultilevel"/>
    <w:tmpl w:val="C8A4CC72"/>
    <w:lvl w:ilvl="0" w:tplc="E6AE3FAE">
      <w:start w:val="1"/>
      <w:numFmt w:val="bullet"/>
      <w:lvlText w:val=""/>
      <w:lvlJc w:val="left"/>
      <w:pPr>
        <w:ind w:left="1854"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1">
    <w:nsid w:val="51E32A45"/>
    <w:multiLevelType w:val="hybridMultilevel"/>
    <w:tmpl w:val="0E809D88"/>
    <w:lvl w:ilvl="0" w:tplc="0419000F">
      <w:start w:val="1"/>
      <w:numFmt w:val="decimal"/>
      <w:lvlText w:val="%1."/>
      <w:lvlJc w:val="left"/>
      <w:pPr>
        <w:ind w:left="1854" w:hanging="360"/>
      </w:pPr>
    </w:lvl>
    <w:lvl w:ilvl="1" w:tplc="04190019" w:tentative="1">
      <w:start w:val="1"/>
      <w:numFmt w:val="lowerLetter"/>
      <w:lvlText w:val="%2."/>
      <w:lvlJc w:val="left"/>
      <w:pPr>
        <w:ind w:left="2574" w:hanging="360"/>
      </w:pPr>
    </w:lvl>
    <w:lvl w:ilvl="2" w:tplc="0419001B" w:tentative="1">
      <w:start w:val="1"/>
      <w:numFmt w:val="lowerRoman"/>
      <w:lvlText w:val="%3."/>
      <w:lvlJc w:val="right"/>
      <w:pPr>
        <w:ind w:left="3294" w:hanging="180"/>
      </w:pPr>
    </w:lvl>
    <w:lvl w:ilvl="3" w:tplc="0419000F" w:tentative="1">
      <w:start w:val="1"/>
      <w:numFmt w:val="decimal"/>
      <w:lvlText w:val="%4."/>
      <w:lvlJc w:val="left"/>
      <w:pPr>
        <w:ind w:left="4014" w:hanging="360"/>
      </w:pPr>
    </w:lvl>
    <w:lvl w:ilvl="4" w:tplc="04190019" w:tentative="1">
      <w:start w:val="1"/>
      <w:numFmt w:val="lowerLetter"/>
      <w:lvlText w:val="%5."/>
      <w:lvlJc w:val="left"/>
      <w:pPr>
        <w:ind w:left="4734" w:hanging="360"/>
      </w:pPr>
    </w:lvl>
    <w:lvl w:ilvl="5" w:tplc="0419001B" w:tentative="1">
      <w:start w:val="1"/>
      <w:numFmt w:val="lowerRoman"/>
      <w:lvlText w:val="%6."/>
      <w:lvlJc w:val="right"/>
      <w:pPr>
        <w:ind w:left="5454" w:hanging="180"/>
      </w:pPr>
    </w:lvl>
    <w:lvl w:ilvl="6" w:tplc="0419000F" w:tentative="1">
      <w:start w:val="1"/>
      <w:numFmt w:val="decimal"/>
      <w:lvlText w:val="%7."/>
      <w:lvlJc w:val="left"/>
      <w:pPr>
        <w:ind w:left="6174" w:hanging="360"/>
      </w:pPr>
    </w:lvl>
    <w:lvl w:ilvl="7" w:tplc="04190019" w:tentative="1">
      <w:start w:val="1"/>
      <w:numFmt w:val="lowerLetter"/>
      <w:lvlText w:val="%8."/>
      <w:lvlJc w:val="left"/>
      <w:pPr>
        <w:ind w:left="6894" w:hanging="360"/>
      </w:pPr>
    </w:lvl>
    <w:lvl w:ilvl="8" w:tplc="0419001B" w:tentative="1">
      <w:start w:val="1"/>
      <w:numFmt w:val="lowerRoman"/>
      <w:lvlText w:val="%9."/>
      <w:lvlJc w:val="right"/>
      <w:pPr>
        <w:ind w:left="7614" w:hanging="180"/>
      </w:pPr>
    </w:lvl>
  </w:abstractNum>
  <w:abstractNum w:abstractNumId="32">
    <w:nsid w:val="531F20C9"/>
    <w:multiLevelType w:val="hybridMultilevel"/>
    <w:tmpl w:val="DB72503C"/>
    <w:lvl w:ilvl="0" w:tplc="E6AE3FA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3">
    <w:nsid w:val="533D07A0"/>
    <w:multiLevelType w:val="hybridMultilevel"/>
    <w:tmpl w:val="53EE2AC6"/>
    <w:lvl w:ilvl="0" w:tplc="0419000F">
      <w:start w:val="1"/>
      <w:numFmt w:val="decimal"/>
      <w:lvlText w:val="%1."/>
      <w:lvlJc w:val="left"/>
      <w:pPr>
        <w:ind w:left="1854" w:hanging="360"/>
      </w:pPr>
    </w:lvl>
    <w:lvl w:ilvl="1" w:tplc="04190019" w:tentative="1">
      <w:start w:val="1"/>
      <w:numFmt w:val="lowerLetter"/>
      <w:lvlText w:val="%2."/>
      <w:lvlJc w:val="left"/>
      <w:pPr>
        <w:ind w:left="2574" w:hanging="360"/>
      </w:pPr>
    </w:lvl>
    <w:lvl w:ilvl="2" w:tplc="0419001B" w:tentative="1">
      <w:start w:val="1"/>
      <w:numFmt w:val="lowerRoman"/>
      <w:lvlText w:val="%3."/>
      <w:lvlJc w:val="right"/>
      <w:pPr>
        <w:ind w:left="3294" w:hanging="180"/>
      </w:pPr>
    </w:lvl>
    <w:lvl w:ilvl="3" w:tplc="0419000F" w:tentative="1">
      <w:start w:val="1"/>
      <w:numFmt w:val="decimal"/>
      <w:lvlText w:val="%4."/>
      <w:lvlJc w:val="left"/>
      <w:pPr>
        <w:ind w:left="4014" w:hanging="360"/>
      </w:pPr>
    </w:lvl>
    <w:lvl w:ilvl="4" w:tplc="04190019" w:tentative="1">
      <w:start w:val="1"/>
      <w:numFmt w:val="lowerLetter"/>
      <w:lvlText w:val="%5."/>
      <w:lvlJc w:val="left"/>
      <w:pPr>
        <w:ind w:left="4734" w:hanging="360"/>
      </w:pPr>
    </w:lvl>
    <w:lvl w:ilvl="5" w:tplc="0419001B" w:tentative="1">
      <w:start w:val="1"/>
      <w:numFmt w:val="lowerRoman"/>
      <w:lvlText w:val="%6."/>
      <w:lvlJc w:val="right"/>
      <w:pPr>
        <w:ind w:left="5454" w:hanging="180"/>
      </w:pPr>
    </w:lvl>
    <w:lvl w:ilvl="6" w:tplc="0419000F" w:tentative="1">
      <w:start w:val="1"/>
      <w:numFmt w:val="decimal"/>
      <w:lvlText w:val="%7."/>
      <w:lvlJc w:val="left"/>
      <w:pPr>
        <w:ind w:left="6174" w:hanging="360"/>
      </w:pPr>
    </w:lvl>
    <w:lvl w:ilvl="7" w:tplc="04190019" w:tentative="1">
      <w:start w:val="1"/>
      <w:numFmt w:val="lowerLetter"/>
      <w:lvlText w:val="%8."/>
      <w:lvlJc w:val="left"/>
      <w:pPr>
        <w:ind w:left="6894" w:hanging="360"/>
      </w:pPr>
    </w:lvl>
    <w:lvl w:ilvl="8" w:tplc="0419001B" w:tentative="1">
      <w:start w:val="1"/>
      <w:numFmt w:val="lowerRoman"/>
      <w:lvlText w:val="%9."/>
      <w:lvlJc w:val="right"/>
      <w:pPr>
        <w:ind w:left="7614" w:hanging="180"/>
      </w:pPr>
    </w:lvl>
  </w:abstractNum>
  <w:abstractNum w:abstractNumId="34">
    <w:nsid w:val="53C85910"/>
    <w:multiLevelType w:val="hybridMultilevel"/>
    <w:tmpl w:val="53264C76"/>
    <w:lvl w:ilvl="0" w:tplc="0419000F">
      <w:start w:val="1"/>
      <w:numFmt w:val="decimal"/>
      <w:lvlText w:val="%1."/>
      <w:lvlJc w:val="left"/>
      <w:pPr>
        <w:ind w:left="1854" w:hanging="360"/>
      </w:pPr>
    </w:lvl>
    <w:lvl w:ilvl="1" w:tplc="04190019" w:tentative="1">
      <w:start w:val="1"/>
      <w:numFmt w:val="lowerLetter"/>
      <w:lvlText w:val="%2."/>
      <w:lvlJc w:val="left"/>
      <w:pPr>
        <w:ind w:left="2574" w:hanging="360"/>
      </w:pPr>
    </w:lvl>
    <w:lvl w:ilvl="2" w:tplc="0419001B" w:tentative="1">
      <w:start w:val="1"/>
      <w:numFmt w:val="lowerRoman"/>
      <w:lvlText w:val="%3."/>
      <w:lvlJc w:val="right"/>
      <w:pPr>
        <w:ind w:left="3294" w:hanging="180"/>
      </w:pPr>
    </w:lvl>
    <w:lvl w:ilvl="3" w:tplc="0419000F" w:tentative="1">
      <w:start w:val="1"/>
      <w:numFmt w:val="decimal"/>
      <w:lvlText w:val="%4."/>
      <w:lvlJc w:val="left"/>
      <w:pPr>
        <w:ind w:left="4014" w:hanging="360"/>
      </w:pPr>
    </w:lvl>
    <w:lvl w:ilvl="4" w:tplc="04190019" w:tentative="1">
      <w:start w:val="1"/>
      <w:numFmt w:val="lowerLetter"/>
      <w:lvlText w:val="%5."/>
      <w:lvlJc w:val="left"/>
      <w:pPr>
        <w:ind w:left="4734" w:hanging="360"/>
      </w:pPr>
    </w:lvl>
    <w:lvl w:ilvl="5" w:tplc="0419001B" w:tentative="1">
      <w:start w:val="1"/>
      <w:numFmt w:val="lowerRoman"/>
      <w:lvlText w:val="%6."/>
      <w:lvlJc w:val="right"/>
      <w:pPr>
        <w:ind w:left="5454" w:hanging="180"/>
      </w:pPr>
    </w:lvl>
    <w:lvl w:ilvl="6" w:tplc="0419000F" w:tentative="1">
      <w:start w:val="1"/>
      <w:numFmt w:val="decimal"/>
      <w:lvlText w:val="%7."/>
      <w:lvlJc w:val="left"/>
      <w:pPr>
        <w:ind w:left="6174" w:hanging="360"/>
      </w:pPr>
    </w:lvl>
    <w:lvl w:ilvl="7" w:tplc="04190019" w:tentative="1">
      <w:start w:val="1"/>
      <w:numFmt w:val="lowerLetter"/>
      <w:lvlText w:val="%8."/>
      <w:lvlJc w:val="left"/>
      <w:pPr>
        <w:ind w:left="6894" w:hanging="360"/>
      </w:pPr>
    </w:lvl>
    <w:lvl w:ilvl="8" w:tplc="0419001B" w:tentative="1">
      <w:start w:val="1"/>
      <w:numFmt w:val="lowerRoman"/>
      <w:lvlText w:val="%9."/>
      <w:lvlJc w:val="right"/>
      <w:pPr>
        <w:ind w:left="7614" w:hanging="180"/>
      </w:pPr>
    </w:lvl>
  </w:abstractNum>
  <w:abstractNum w:abstractNumId="35">
    <w:nsid w:val="55766918"/>
    <w:multiLevelType w:val="hybridMultilevel"/>
    <w:tmpl w:val="C07A7BBE"/>
    <w:lvl w:ilvl="0" w:tplc="0419000F">
      <w:start w:val="1"/>
      <w:numFmt w:val="decimal"/>
      <w:lvlText w:val="%1."/>
      <w:lvlJc w:val="left"/>
      <w:pPr>
        <w:ind w:left="1854" w:hanging="360"/>
      </w:pPr>
    </w:lvl>
    <w:lvl w:ilvl="1" w:tplc="04190019" w:tentative="1">
      <w:start w:val="1"/>
      <w:numFmt w:val="lowerLetter"/>
      <w:lvlText w:val="%2."/>
      <w:lvlJc w:val="left"/>
      <w:pPr>
        <w:ind w:left="2574" w:hanging="360"/>
      </w:pPr>
    </w:lvl>
    <w:lvl w:ilvl="2" w:tplc="0419001B" w:tentative="1">
      <w:start w:val="1"/>
      <w:numFmt w:val="lowerRoman"/>
      <w:lvlText w:val="%3."/>
      <w:lvlJc w:val="right"/>
      <w:pPr>
        <w:ind w:left="3294" w:hanging="180"/>
      </w:pPr>
    </w:lvl>
    <w:lvl w:ilvl="3" w:tplc="0419000F" w:tentative="1">
      <w:start w:val="1"/>
      <w:numFmt w:val="decimal"/>
      <w:lvlText w:val="%4."/>
      <w:lvlJc w:val="left"/>
      <w:pPr>
        <w:ind w:left="4014" w:hanging="360"/>
      </w:pPr>
    </w:lvl>
    <w:lvl w:ilvl="4" w:tplc="04190019" w:tentative="1">
      <w:start w:val="1"/>
      <w:numFmt w:val="lowerLetter"/>
      <w:lvlText w:val="%5."/>
      <w:lvlJc w:val="left"/>
      <w:pPr>
        <w:ind w:left="4734" w:hanging="360"/>
      </w:pPr>
    </w:lvl>
    <w:lvl w:ilvl="5" w:tplc="0419001B" w:tentative="1">
      <w:start w:val="1"/>
      <w:numFmt w:val="lowerRoman"/>
      <w:lvlText w:val="%6."/>
      <w:lvlJc w:val="right"/>
      <w:pPr>
        <w:ind w:left="5454" w:hanging="180"/>
      </w:pPr>
    </w:lvl>
    <w:lvl w:ilvl="6" w:tplc="0419000F" w:tentative="1">
      <w:start w:val="1"/>
      <w:numFmt w:val="decimal"/>
      <w:lvlText w:val="%7."/>
      <w:lvlJc w:val="left"/>
      <w:pPr>
        <w:ind w:left="6174" w:hanging="360"/>
      </w:pPr>
    </w:lvl>
    <w:lvl w:ilvl="7" w:tplc="04190019" w:tentative="1">
      <w:start w:val="1"/>
      <w:numFmt w:val="lowerLetter"/>
      <w:lvlText w:val="%8."/>
      <w:lvlJc w:val="left"/>
      <w:pPr>
        <w:ind w:left="6894" w:hanging="360"/>
      </w:pPr>
    </w:lvl>
    <w:lvl w:ilvl="8" w:tplc="0419001B" w:tentative="1">
      <w:start w:val="1"/>
      <w:numFmt w:val="lowerRoman"/>
      <w:lvlText w:val="%9."/>
      <w:lvlJc w:val="right"/>
      <w:pPr>
        <w:ind w:left="7614" w:hanging="180"/>
      </w:pPr>
    </w:lvl>
  </w:abstractNum>
  <w:abstractNum w:abstractNumId="36">
    <w:nsid w:val="55927FA1"/>
    <w:multiLevelType w:val="hybridMultilevel"/>
    <w:tmpl w:val="D7463DB0"/>
    <w:lvl w:ilvl="0" w:tplc="0419000F">
      <w:start w:val="1"/>
      <w:numFmt w:val="decimal"/>
      <w:lvlText w:val="%1."/>
      <w:lvlJc w:val="left"/>
      <w:pPr>
        <w:ind w:left="1854" w:hanging="360"/>
      </w:pPr>
    </w:lvl>
    <w:lvl w:ilvl="1" w:tplc="04190019" w:tentative="1">
      <w:start w:val="1"/>
      <w:numFmt w:val="lowerLetter"/>
      <w:lvlText w:val="%2."/>
      <w:lvlJc w:val="left"/>
      <w:pPr>
        <w:ind w:left="2574" w:hanging="360"/>
      </w:pPr>
    </w:lvl>
    <w:lvl w:ilvl="2" w:tplc="0419001B" w:tentative="1">
      <w:start w:val="1"/>
      <w:numFmt w:val="lowerRoman"/>
      <w:lvlText w:val="%3."/>
      <w:lvlJc w:val="right"/>
      <w:pPr>
        <w:ind w:left="3294" w:hanging="180"/>
      </w:pPr>
    </w:lvl>
    <w:lvl w:ilvl="3" w:tplc="0419000F" w:tentative="1">
      <w:start w:val="1"/>
      <w:numFmt w:val="decimal"/>
      <w:lvlText w:val="%4."/>
      <w:lvlJc w:val="left"/>
      <w:pPr>
        <w:ind w:left="4014" w:hanging="360"/>
      </w:pPr>
    </w:lvl>
    <w:lvl w:ilvl="4" w:tplc="04190019" w:tentative="1">
      <w:start w:val="1"/>
      <w:numFmt w:val="lowerLetter"/>
      <w:lvlText w:val="%5."/>
      <w:lvlJc w:val="left"/>
      <w:pPr>
        <w:ind w:left="4734" w:hanging="360"/>
      </w:pPr>
    </w:lvl>
    <w:lvl w:ilvl="5" w:tplc="0419001B" w:tentative="1">
      <w:start w:val="1"/>
      <w:numFmt w:val="lowerRoman"/>
      <w:lvlText w:val="%6."/>
      <w:lvlJc w:val="right"/>
      <w:pPr>
        <w:ind w:left="5454" w:hanging="180"/>
      </w:pPr>
    </w:lvl>
    <w:lvl w:ilvl="6" w:tplc="0419000F" w:tentative="1">
      <w:start w:val="1"/>
      <w:numFmt w:val="decimal"/>
      <w:lvlText w:val="%7."/>
      <w:lvlJc w:val="left"/>
      <w:pPr>
        <w:ind w:left="6174" w:hanging="360"/>
      </w:pPr>
    </w:lvl>
    <w:lvl w:ilvl="7" w:tplc="04190019" w:tentative="1">
      <w:start w:val="1"/>
      <w:numFmt w:val="lowerLetter"/>
      <w:lvlText w:val="%8."/>
      <w:lvlJc w:val="left"/>
      <w:pPr>
        <w:ind w:left="6894" w:hanging="360"/>
      </w:pPr>
    </w:lvl>
    <w:lvl w:ilvl="8" w:tplc="0419001B" w:tentative="1">
      <w:start w:val="1"/>
      <w:numFmt w:val="lowerRoman"/>
      <w:lvlText w:val="%9."/>
      <w:lvlJc w:val="right"/>
      <w:pPr>
        <w:ind w:left="7614" w:hanging="180"/>
      </w:pPr>
    </w:lvl>
  </w:abstractNum>
  <w:abstractNum w:abstractNumId="37">
    <w:nsid w:val="55A90615"/>
    <w:multiLevelType w:val="hybridMultilevel"/>
    <w:tmpl w:val="B2086A16"/>
    <w:lvl w:ilvl="0" w:tplc="0419000F">
      <w:start w:val="1"/>
      <w:numFmt w:val="decimal"/>
      <w:lvlText w:val="%1."/>
      <w:lvlJc w:val="left"/>
      <w:pPr>
        <w:ind w:left="1854" w:hanging="360"/>
      </w:pPr>
    </w:lvl>
    <w:lvl w:ilvl="1" w:tplc="04190019" w:tentative="1">
      <w:start w:val="1"/>
      <w:numFmt w:val="lowerLetter"/>
      <w:lvlText w:val="%2."/>
      <w:lvlJc w:val="left"/>
      <w:pPr>
        <w:ind w:left="2574" w:hanging="360"/>
      </w:pPr>
    </w:lvl>
    <w:lvl w:ilvl="2" w:tplc="0419001B" w:tentative="1">
      <w:start w:val="1"/>
      <w:numFmt w:val="lowerRoman"/>
      <w:lvlText w:val="%3."/>
      <w:lvlJc w:val="right"/>
      <w:pPr>
        <w:ind w:left="3294" w:hanging="180"/>
      </w:pPr>
    </w:lvl>
    <w:lvl w:ilvl="3" w:tplc="0419000F" w:tentative="1">
      <w:start w:val="1"/>
      <w:numFmt w:val="decimal"/>
      <w:lvlText w:val="%4."/>
      <w:lvlJc w:val="left"/>
      <w:pPr>
        <w:ind w:left="4014" w:hanging="360"/>
      </w:pPr>
    </w:lvl>
    <w:lvl w:ilvl="4" w:tplc="04190019" w:tentative="1">
      <w:start w:val="1"/>
      <w:numFmt w:val="lowerLetter"/>
      <w:lvlText w:val="%5."/>
      <w:lvlJc w:val="left"/>
      <w:pPr>
        <w:ind w:left="4734" w:hanging="360"/>
      </w:pPr>
    </w:lvl>
    <w:lvl w:ilvl="5" w:tplc="0419001B" w:tentative="1">
      <w:start w:val="1"/>
      <w:numFmt w:val="lowerRoman"/>
      <w:lvlText w:val="%6."/>
      <w:lvlJc w:val="right"/>
      <w:pPr>
        <w:ind w:left="5454" w:hanging="180"/>
      </w:pPr>
    </w:lvl>
    <w:lvl w:ilvl="6" w:tplc="0419000F" w:tentative="1">
      <w:start w:val="1"/>
      <w:numFmt w:val="decimal"/>
      <w:lvlText w:val="%7."/>
      <w:lvlJc w:val="left"/>
      <w:pPr>
        <w:ind w:left="6174" w:hanging="360"/>
      </w:pPr>
    </w:lvl>
    <w:lvl w:ilvl="7" w:tplc="04190019" w:tentative="1">
      <w:start w:val="1"/>
      <w:numFmt w:val="lowerLetter"/>
      <w:lvlText w:val="%8."/>
      <w:lvlJc w:val="left"/>
      <w:pPr>
        <w:ind w:left="6894" w:hanging="360"/>
      </w:pPr>
    </w:lvl>
    <w:lvl w:ilvl="8" w:tplc="0419001B" w:tentative="1">
      <w:start w:val="1"/>
      <w:numFmt w:val="lowerRoman"/>
      <w:lvlText w:val="%9."/>
      <w:lvlJc w:val="right"/>
      <w:pPr>
        <w:ind w:left="7614" w:hanging="180"/>
      </w:pPr>
    </w:lvl>
  </w:abstractNum>
  <w:abstractNum w:abstractNumId="38">
    <w:nsid w:val="582B3384"/>
    <w:multiLevelType w:val="hybridMultilevel"/>
    <w:tmpl w:val="195AF29E"/>
    <w:lvl w:ilvl="0" w:tplc="40F42064">
      <w:start w:val="1"/>
      <w:numFmt w:val="decimal"/>
      <w:lvlText w:val="%1."/>
      <w:lvlJc w:val="left"/>
      <w:pPr>
        <w:ind w:left="1429" w:hanging="360"/>
      </w:pPr>
      <w:rPr>
        <w:b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9">
    <w:nsid w:val="61C50BEF"/>
    <w:multiLevelType w:val="hybridMultilevel"/>
    <w:tmpl w:val="1E3C6D7A"/>
    <w:lvl w:ilvl="0" w:tplc="40F42064">
      <w:start w:val="1"/>
      <w:numFmt w:val="decimal"/>
      <w:lvlText w:val="%1."/>
      <w:lvlJc w:val="left"/>
      <w:pPr>
        <w:ind w:left="1429" w:hanging="360"/>
      </w:pPr>
      <w:rPr>
        <w:b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0">
    <w:nsid w:val="64A13A0F"/>
    <w:multiLevelType w:val="hybridMultilevel"/>
    <w:tmpl w:val="50CE5DD0"/>
    <w:lvl w:ilvl="0" w:tplc="40F42064">
      <w:start w:val="1"/>
      <w:numFmt w:val="decimal"/>
      <w:lvlText w:val="%1."/>
      <w:lvlJc w:val="left"/>
      <w:pPr>
        <w:ind w:left="1429" w:hanging="360"/>
      </w:pPr>
      <w:rPr>
        <w:b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1">
    <w:nsid w:val="65217053"/>
    <w:multiLevelType w:val="hybridMultilevel"/>
    <w:tmpl w:val="94BA080A"/>
    <w:lvl w:ilvl="0" w:tplc="0419000F">
      <w:start w:val="1"/>
      <w:numFmt w:val="decimal"/>
      <w:lvlText w:val="%1."/>
      <w:lvlJc w:val="left"/>
      <w:pPr>
        <w:ind w:left="1854" w:hanging="360"/>
      </w:pPr>
    </w:lvl>
    <w:lvl w:ilvl="1" w:tplc="04190019" w:tentative="1">
      <w:start w:val="1"/>
      <w:numFmt w:val="lowerLetter"/>
      <w:lvlText w:val="%2."/>
      <w:lvlJc w:val="left"/>
      <w:pPr>
        <w:ind w:left="2574" w:hanging="360"/>
      </w:pPr>
    </w:lvl>
    <w:lvl w:ilvl="2" w:tplc="0419001B" w:tentative="1">
      <w:start w:val="1"/>
      <w:numFmt w:val="lowerRoman"/>
      <w:lvlText w:val="%3."/>
      <w:lvlJc w:val="right"/>
      <w:pPr>
        <w:ind w:left="3294" w:hanging="180"/>
      </w:pPr>
    </w:lvl>
    <w:lvl w:ilvl="3" w:tplc="0419000F" w:tentative="1">
      <w:start w:val="1"/>
      <w:numFmt w:val="decimal"/>
      <w:lvlText w:val="%4."/>
      <w:lvlJc w:val="left"/>
      <w:pPr>
        <w:ind w:left="4014" w:hanging="360"/>
      </w:pPr>
    </w:lvl>
    <w:lvl w:ilvl="4" w:tplc="04190019" w:tentative="1">
      <w:start w:val="1"/>
      <w:numFmt w:val="lowerLetter"/>
      <w:lvlText w:val="%5."/>
      <w:lvlJc w:val="left"/>
      <w:pPr>
        <w:ind w:left="4734" w:hanging="360"/>
      </w:pPr>
    </w:lvl>
    <w:lvl w:ilvl="5" w:tplc="0419001B" w:tentative="1">
      <w:start w:val="1"/>
      <w:numFmt w:val="lowerRoman"/>
      <w:lvlText w:val="%6."/>
      <w:lvlJc w:val="right"/>
      <w:pPr>
        <w:ind w:left="5454" w:hanging="180"/>
      </w:pPr>
    </w:lvl>
    <w:lvl w:ilvl="6" w:tplc="0419000F" w:tentative="1">
      <w:start w:val="1"/>
      <w:numFmt w:val="decimal"/>
      <w:lvlText w:val="%7."/>
      <w:lvlJc w:val="left"/>
      <w:pPr>
        <w:ind w:left="6174" w:hanging="360"/>
      </w:pPr>
    </w:lvl>
    <w:lvl w:ilvl="7" w:tplc="04190019" w:tentative="1">
      <w:start w:val="1"/>
      <w:numFmt w:val="lowerLetter"/>
      <w:lvlText w:val="%8."/>
      <w:lvlJc w:val="left"/>
      <w:pPr>
        <w:ind w:left="6894" w:hanging="360"/>
      </w:pPr>
    </w:lvl>
    <w:lvl w:ilvl="8" w:tplc="0419001B" w:tentative="1">
      <w:start w:val="1"/>
      <w:numFmt w:val="lowerRoman"/>
      <w:lvlText w:val="%9."/>
      <w:lvlJc w:val="right"/>
      <w:pPr>
        <w:ind w:left="7614" w:hanging="180"/>
      </w:pPr>
    </w:lvl>
  </w:abstractNum>
  <w:abstractNum w:abstractNumId="42">
    <w:nsid w:val="72480BC9"/>
    <w:multiLevelType w:val="hybridMultilevel"/>
    <w:tmpl w:val="D2A45D60"/>
    <w:lvl w:ilvl="0" w:tplc="40F42064">
      <w:start w:val="1"/>
      <w:numFmt w:val="decimal"/>
      <w:lvlText w:val="%1."/>
      <w:lvlJc w:val="left"/>
      <w:pPr>
        <w:ind w:left="1429" w:hanging="360"/>
      </w:pPr>
      <w:rPr>
        <w:b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3">
    <w:nsid w:val="731B1F05"/>
    <w:multiLevelType w:val="hybridMultilevel"/>
    <w:tmpl w:val="140C59C8"/>
    <w:lvl w:ilvl="0" w:tplc="0419000F">
      <w:start w:val="1"/>
      <w:numFmt w:val="decimal"/>
      <w:lvlText w:val="%1."/>
      <w:lvlJc w:val="left"/>
      <w:pPr>
        <w:ind w:left="1854" w:hanging="360"/>
      </w:pPr>
    </w:lvl>
    <w:lvl w:ilvl="1" w:tplc="04190019" w:tentative="1">
      <w:start w:val="1"/>
      <w:numFmt w:val="lowerLetter"/>
      <w:lvlText w:val="%2."/>
      <w:lvlJc w:val="left"/>
      <w:pPr>
        <w:ind w:left="2574" w:hanging="360"/>
      </w:pPr>
    </w:lvl>
    <w:lvl w:ilvl="2" w:tplc="0419001B" w:tentative="1">
      <w:start w:val="1"/>
      <w:numFmt w:val="lowerRoman"/>
      <w:lvlText w:val="%3."/>
      <w:lvlJc w:val="right"/>
      <w:pPr>
        <w:ind w:left="3294" w:hanging="180"/>
      </w:pPr>
    </w:lvl>
    <w:lvl w:ilvl="3" w:tplc="0419000F" w:tentative="1">
      <w:start w:val="1"/>
      <w:numFmt w:val="decimal"/>
      <w:lvlText w:val="%4."/>
      <w:lvlJc w:val="left"/>
      <w:pPr>
        <w:ind w:left="4014" w:hanging="360"/>
      </w:pPr>
    </w:lvl>
    <w:lvl w:ilvl="4" w:tplc="04190019" w:tentative="1">
      <w:start w:val="1"/>
      <w:numFmt w:val="lowerLetter"/>
      <w:lvlText w:val="%5."/>
      <w:lvlJc w:val="left"/>
      <w:pPr>
        <w:ind w:left="4734" w:hanging="360"/>
      </w:pPr>
    </w:lvl>
    <w:lvl w:ilvl="5" w:tplc="0419001B" w:tentative="1">
      <w:start w:val="1"/>
      <w:numFmt w:val="lowerRoman"/>
      <w:lvlText w:val="%6."/>
      <w:lvlJc w:val="right"/>
      <w:pPr>
        <w:ind w:left="5454" w:hanging="180"/>
      </w:pPr>
    </w:lvl>
    <w:lvl w:ilvl="6" w:tplc="0419000F" w:tentative="1">
      <w:start w:val="1"/>
      <w:numFmt w:val="decimal"/>
      <w:lvlText w:val="%7."/>
      <w:lvlJc w:val="left"/>
      <w:pPr>
        <w:ind w:left="6174" w:hanging="360"/>
      </w:pPr>
    </w:lvl>
    <w:lvl w:ilvl="7" w:tplc="04190019" w:tentative="1">
      <w:start w:val="1"/>
      <w:numFmt w:val="lowerLetter"/>
      <w:lvlText w:val="%8."/>
      <w:lvlJc w:val="left"/>
      <w:pPr>
        <w:ind w:left="6894" w:hanging="360"/>
      </w:pPr>
    </w:lvl>
    <w:lvl w:ilvl="8" w:tplc="0419001B" w:tentative="1">
      <w:start w:val="1"/>
      <w:numFmt w:val="lowerRoman"/>
      <w:lvlText w:val="%9."/>
      <w:lvlJc w:val="right"/>
      <w:pPr>
        <w:ind w:left="7614" w:hanging="180"/>
      </w:pPr>
    </w:lvl>
  </w:abstractNum>
  <w:abstractNum w:abstractNumId="44">
    <w:nsid w:val="73E15353"/>
    <w:multiLevelType w:val="hybridMultilevel"/>
    <w:tmpl w:val="53264C76"/>
    <w:lvl w:ilvl="0" w:tplc="0419000F">
      <w:start w:val="1"/>
      <w:numFmt w:val="decimal"/>
      <w:lvlText w:val="%1."/>
      <w:lvlJc w:val="left"/>
      <w:pPr>
        <w:ind w:left="1854" w:hanging="360"/>
      </w:pPr>
    </w:lvl>
    <w:lvl w:ilvl="1" w:tplc="04190019" w:tentative="1">
      <w:start w:val="1"/>
      <w:numFmt w:val="lowerLetter"/>
      <w:lvlText w:val="%2."/>
      <w:lvlJc w:val="left"/>
      <w:pPr>
        <w:ind w:left="2574" w:hanging="360"/>
      </w:pPr>
    </w:lvl>
    <w:lvl w:ilvl="2" w:tplc="0419001B" w:tentative="1">
      <w:start w:val="1"/>
      <w:numFmt w:val="lowerRoman"/>
      <w:lvlText w:val="%3."/>
      <w:lvlJc w:val="right"/>
      <w:pPr>
        <w:ind w:left="3294" w:hanging="180"/>
      </w:pPr>
    </w:lvl>
    <w:lvl w:ilvl="3" w:tplc="0419000F" w:tentative="1">
      <w:start w:val="1"/>
      <w:numFmt w:val="decimal"/>
      <w:lvlText w:val="%4."/>
      <w:lvlJc w:val="left"/>
      <w:pPr>
        <w:ind w:left="4014" w:hanging="360"/>
      </w:pPr>
    </w:lvl>
    <w:lvl w:ilvl="4" w:tplc="04190019" w:tentative="1">
      <w:start w:val="1"/>
      <w:numFmt w:val="lowerLetter"/>
      <w:lvlText w:val="%5."/>
      <w:lvlJc w:val="left"/>
      <w:pPr>
        <w:ind w:left="4734" w:hanging="360"/>
      </w:pPr>
    </w:lvl>
    <w:lvl w:ilvl="5" w:tplc="0419001B" w:tentative="1">
      <w:start w:val="1"/>
      <w:numFmt w:val="lowerRoman"/>
      <w:lvlText w:val="%6."/>
      <w:lvlJc w:val="right"/>
      <w:pPr>
        <w:ind w:left="5454" w:hanging="180"/>
      </w:pPr>
    </w:lvl>
    <w:lvl w:ilvl="6" w:tplc="0419000F" w:tentative="1">
      <w:start w:val="1"/>
      <w:numFmt w:val="decimal"/>
      <w:lvlText w:val="%7."/>
      <w:lvlJc w:val="left"/>
      <w:pPr>
        <w:ind w:left="6174" w:hanging="360"/>
      </w:pPr>
    </w:lvl>
    <w:lvl w:ilvl="7" w:tplc="04190019" w:tentative="1">
      <w:start w:val="1"/>
      <w:numFmt w:val="lowerLetter"/>
      <w:lvlText w:val="%8."/>
      <w:lvlJc w:val="left"/>
      <w:pPr>
        <w:ind w:left="6894" w:hanging="360"/>
      </w:pPr>
    </w:lvl>
    <w:lvl w:ilvl="8" w:tplc="0419001B" w:tentative="1">
      <w:start w:val="1"/>
      <w:numFmt w:val="lowerRoman"/>
      <w:lvlText w:val="%9."/>
      <w:lvlJc w:val="right"/>
      <w:pPr>
        <w:ind w:left="7614" w:hanging="180"/>
      </w:pPr>
    </w:lvl>
  </w:abstractNum>
  <w:abstractNum w:abstractNumId="45">
    <w:nsid w:val="75312F6D"/>
    <w:multiLevelType w:val="hybridMultilevel"/>
    <w:tmpl w:val="867A7972"/>
    <w:lvl w:ilvl="0" w:tplc="0419000F">
      <w:start w:val="1"/>
      <w:numFmt w:val="decimal"/>
      <w:lvlText w:val="%1."/>
      <w:lvlJc w:val="left"/>
      <w:pPr>
        <w:ind w:left="1854" w:hanging="360"/>
      </w:pPr>
    </w:lvl>
    <w:lvl w:ilvl="1" w:tplc="04190019" w:tentative="1">
      <w:start w:val="1"/>
      <w:numFmt w:val="lowerLetter"/>
      <w:lvlText w:val="%2."/>
      <w:lvlJc w:val="left"/>
      <w:pPr>
        <w:ind w:left="2574" w:hanging="360"/>
      </w:pPr>
    </w:lvl>
    <w:lvl w:ilvl="2" w:tplc="0419001B" w:tentative="1">
      <w:start w:val="1"/>
      <w:numFmt w:val="lowerRoman"/>
      <w:lvlText w:val="%3."/>
      <w:lvlJc w:val="right"/>
      <w:pPr>
        <w:ind w:left="3294" w:hanging="180"/>
      </w:pPr>
    </w:lvl>
    <w:lvl w:ilvl="3" w:tplc="0419000F" w:tentative="1">
      <w:start w:val="1"/>
      <w:numFmt w:val="decimal"/>
      <w:lvlText w:val="%4."/>
      <w:lvlJc w:val="left"/>
      <w:pPr>
        <w:ind w:left="4014" w:hanging="360"/>
      </w:pPr>
    </w:lvl>
    <w:lvl w:ilvl="4" w:tplc="04190019" w:tentative="1">
      <w:start w:val="1"/>
      <w:numFmt w:val="lowerLetter"/>
      <w:lvlText w:val="%5."/>
      <w:lvlJc w:val="left"/>
      <w:pPr>
        <w:ind w:left="4734" w:hanging="360"/>
      </w:pPr>
    </w:lvl>
    <w:lvl w:ilvl="5" w:tplc="0419001B" w:tentative="1">
      <w:start w:val="1"/>
      <w:numFmt w:val="lowerRoman"/>
      <w:lvlText w:val="%6."/>
      <w:lvlJc w:val="right"/>
      <w:pPr>
        <w:ind w:left="5454" w:hanging="180"/>
      </w:pPr>
    </w:lvl>
    <w:lvl w:ilvl="6" w:tplc="0419000F" w:tentative="1">
      <w:start w:val="1"/>
      <w:numFmt w:val="decimal"/>
      <w:lvlText w:val="%7."/>
      <w:lvlJc w:val="left"/>
      <w:pPr>
        <w:ind w:left="6174" w:hanging="360"/>
      </w:pPr>
    </w:lvl>
    <w:lvl w:ilvl="7" w:tplc="04190019" w:tentative="1">
      <w:start w:val="1"/>
      <w:numFmt w:val="lowerLetter"/>
      <w:lvlText w:val="%8."/>
      <w:lvlJc w:val="left"/>
      <w:pPr>
        <w:ind w:left="6894" w:hanging="360"/>
      </w:pPr>
    </w:lvl>
    <w:lvl w:ilvl="8" w:tplc="0419001B" w:tentative="1">
      <w:start w:val="1"/>
      <w:numFmt w:val="lowerRoman"/>
      <w:lvlText w:val="%9."/>
      <w:lvlJc w:val="right"/>
      <w:pPr>
        <w:ind w:left="7614" w:hanging="180"/>
      </w:pPr>
    </w:lvl>
  </w:abstractNum>
  <w:abstractNum w:abstractNumId="46">
    <w:nsid w:val="783E2CC2"/>
    <w:multiLevelType w:val="hybridMultilevel"/>
    <w:tmpl w:val="D7DE0112"/>
    <w:lvl w:ilvl="0" w:tplc="40F42064">
      <w:start w:val="1"/>
      <w:numFmt w:val="decimal"/>
      <w:lvlText w:val="%1."/>
      <w:lvlJc w:val="left"/>
      <w:pPr>
        <w:ind w:left="1429" w:hanging="360"/>
      </w:pPr>
      <w:rPr>
        <w:b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7">
    <w:nsid w:val="786764BC"/>
    <w:multiLevelType w:val="hybridMultilevel"/>
    <w:tmpl w:val="98D0DE78"/>
    <w:lvl w:ilvl="0" w:tplc="0419000F">
      <w:start w:val="1"/>
      <w:numFmt w:val="decimal"/>
      <w:lvlText w:val="%1."/>
      <w:lvlJc w:val="left"/>
      <w:pPr>
        <w:ind w:left="1854" w:hanging="360"/>
      </w:pPr>
    </w:lvl>
    <w:lvl w:ilvl="1" w:tplc="04190019" w:tentative="1">
      <w:start w:val="1"/>
      <w:numFmt w:val="lowerLetter"/>
      <w:lvlText w:val="%2."/>
      <w:lvlJc w:val="left"/>
      <w:pPr>
        <w:ind w:left="2574" w:hanging="360"/>
      </w:pPr>
    </w:lvl>
    <w:lvl w:ilvl="2" w:tplc="0419001B" w:tentative="1">
      <w:start w:val="1"/>
      <w:numFmt w:val="lowerRoman"/>
      <w:lvlText w:val="%3."/>
      <w:lvlJc w:val="right"/>
      <w:pPr>
        <w:ind w:left="3294" w:hanging="180"/>
      </w:pPr>
    </w:lvl>
    <w:lvl w:ilvl="3" w:tplc="0419000F" w:tentative="1">
      <w:start w:val="1"/>
      <w:numFmt w:val="decimal"/>
      <w:lvlText w:val="%4."/>
      <w:lvlJc w:val="left"/>
      <w:pPr>
        <w:ind w:left="4014" w:hanging="360"/>
      </w:pPr>
    </w:lvl>
    <w:lvl w:ilvl="4" w:tplc="04190019" w:tentative="1">
      <w:start w:val="1"/>
      <w:numFmt w:val="lowerLetter"/>
      <w:lvlText w:val="%5."/>
      <w:lvlJc w:val="left"/>
      <w:pPr>
        <w:ind w:left="4734" w:hanging="360"/>
      </w:pPr>
    </w:lvl>
    <w:lvl w:ilvl="5" w:tplc="0419001B" w:tentative="1">
      <w:start w:val="1"/>
      <w:numFmt w:val="lowerRoman"/>
      <w:lvlText w:val="%6."/>
      <w:lvlJc w:val="right"/>
      <w:pPr>
        <w:ind w:left="5454" w:hanging="180"/>
      </w:pPr>
    </w:lvl>
    <w:lvl w:ilvl="6" w:tplc="0419000F" w:tentative="1">
      <w:start w:val="1"/>
      <w:numFmt w:val="decimal"/>
      <w:lvlText w:val="%7."/>
      <w:lvlJc w:val="left"/>
      <w:pPr>
        <w:ind w:left="6174" w:hanging="360"/>
      </w:pPr>
    </w:lvl>
    <w:lvl w:ilvl="7" w:tplc="04190019" w:tentative="1">
      <w:start w:val="1"/>
      <w:numFmt w:val="lowerLetter"/>
      <w:lvlText w:val="%8."/>
      <w:lvlJc w:val="left"/>
      <w:pPr>
        <w:ind w:left="6894" w:hanging="360"/>
      </w:pPr>
    </w:lvl>
    <w:lvl w:ilvl="8" w:tplc="0419001B" w:tentative="1">
      <w:start w:val="1"/>
      <w:numFmt w:val="lowerRoman"/>
      <w:lvlText w:val="%9."/>
      <w:lvlJc w:val="right"/>
      <w:pPr>
        <w:ind w:left="7614" w:hanging="180"/>
      </w:pPr>
    </w:lvl>
  </w:abstractNum>
  <w:abstractNum w:abstractNumId="48">
    <w:nsid w:val="7A206D8B"/>
    <w:multiLevelType w:val="hybridMultilevel"/>
    <w:tmpl w:val="9998D5C4"/>
    <w:lvl w:ilvl="0" w:tplc="0419000F">
      <w:start w:val="1"/>
      <w:numFmt w:val="decimal"/>
      <w:lvlText w:val="%1."/>
      <w:lvlJc w:val="left"/>
      <w:pPr>
        <w:ind w:left="1854" w:hanging="360"/>
      </w:pPr>
    </w:lvl>
    <w:lvl w:ilvl="1" w:tplc="04190019" w:tentative="1">
      <w:start w:val="1"/>
      <w:numFmt w:val="lowerLetter"/>
      <w:lvlText w:val="%2."/>
      <w:lvlJc w:val="left"/>
      <w:pPr>
        <w:ind w:left="2574" w:hanging="360"/>
      </w:pPr>
    </w:lvl>
    <w:lvl w:ilvl="2" w:tplc="0419001B" w:tentative="1">
      <w:start w:val="1"/>
      <w:numFmt w:val="lowerRoman"/>
      <w:lvlText w:val="%3."/>
      <w:lvlJc w:val="right"/>
      <w:pPr>
        <w:ind w:left="3294" w:hanging="180"/>
      </w:pPr>
    </w:lvl>
    <w:lvl w:ilvl="3" w:tplc="0419000F" w:tentative="1">
      <w:start w:val="1"/>
      <w:numFmt w:val="decimal"/>
      <w:lvlText w:val="%4."/>
      <w:lvlJc w:val="left"/>
      <w:pPr>
        <w:ind w:left="4014" w:hanging="360"/>
      </w:pPr>
    </w:lvl>
    <w:lvl w:ilvl="4" w:tplc="04190019" w:tentative="1">
      <w:start w:val="1"/>
      <w:numFmt w:val="lowerLetter"/>
      <w:lvlText w:val="%5."/>
      <w:lvlJc w:val="left"/>
      <w:pPr>
        <w:ind w:left="4734" w:hanging="360"/>
      </w:pPr>
    </w:lvl>
    <w:lvl w:ilvl="5" w:tplc="0419001B" w:tentative="1">
      <w:start w:val="1"/>
      <w:numFmt w:val="lowerRoman"/>
      <w:lvlText w:val="%6."/>
      <w:lvlJc w:val="right"/>
      <w:pPr>
        <w:ind w:left="5454" w:hanging="180"/>
      </w:pPr>
    </w:lvl>
    <w:lvl w:ilvl="6" w:tplc="0419000F" w:tentative="1">
      <w:start w:val="1"/>
      <w:numFmt w:val="decimal"/>
      <w:lvlText w:val="%7."/>
      <w:lvlJc w:val="left"/>
      <w:pPr>
        <w:ind w:left="6174" w:hanging="360"/>
      </w:pPr>
    </w:lvl>
    <w:lvl w:ilvl="7" w:tplc="04190019" w:tentative="1">
      <w:start w:val="1"/>
      <w:numFmt w:val="lowerLetter"/>
      <w:lvlText w:val="%8."/>
      <w:lvlJc w:val="left"/>
      <w:pPr>
        <w:ind w:left="6894" w:hanging="360"/>
      </w:pPr>
    </w:lvl>
    <w:lvl w:ilvl="8" w:tplc="0419001B" w:tentative="1">
      <w:start w:val="1"/>
      <w:numFmt w:val="lowerRoman"/>
      <w:lvlText w:val="%9."/>
      <w:lvlJc w:val="right"/>
      <w:pPr>
        <w:ind w:left="7614" w:hanging="180"/>
      </w:pPr>
    </w:lvl>
  </w:abstractNum>
  <w:abstractNum w:abstractNumId="49">
    <w:nsid w:val="7BAF36D2"/>
    <w:multiLevelType w:val="hybridMultilevel"/>
    <w:tmpl w:val="FE827F4C"/>
    <w:lvl w:ilvl="0" w:tplc="0419000F">
      <w:start w:val="1"/>
      <w:numFmt w:val="decimal"/>
      <w:lvlText w:val="%1."/>
      <w:lvlJc w:val="left"/>
      <w:pPr>
        <w:ind w:left="1854" w:hanging="360"/>
      </w:pPr>
    </w:lvl>
    <w:lvl w:ilvl="1" w:tplc="04190019" w:tentative="1">
      <w:start w:val="1"/>
      <w:numFmt w:val="lowerLetter"/>
      <w:lvlText w:val="%2."/>
      <w:lvlJc w:val="left"/>
      <w:pPr>
        <w:ind w:left="2574" w:hanging="360"/>
      </w:pPr>
    </w:lvl>
    <w:lvl w:ilvl="2" w:tplc="0419001B" w:tentative="1">
      <w:start w:val="1"/>
      <w:numFmt w:val="lowerRoman"/>
      <w:lvlText w:val="%3."/>
      <w:lvlJc w:val="right"/>
      <w:pPr>
        <w:ind w:left="3294" w:hanging="180"/>
      </w:pPr>
    </w:lvl>
    <w:lvl w:ilvl="3" w:tplc="0419000F" w:tentative="1">
      <w:start w:val="1"/>
      <w:numFmt w:val="decimal"/>
      <w:lvlText w:val="%4."/>
      <w:lvlJc w:val="left"/>
      <w:pPr>
        <w:ind w:left="4014" w:hanging="360"/>
      </w:pPr>
    </w:lvl>
    <w:lvl w:ilvl="4" w:tplc="04190019" w:tentative="1">
      <w:start w:val="1"/>
      <w:numFmt w:val="lowerLetter"/>
      <w:lvlText w:val="%5."/>
      <w:lvlJc w:val="left"/>
      <w:pPr>
        <w:ind w:left="4734" w:hanging="360"/>
      </w:pPr>
    </w:lvl>
    <w:lvl w:ilvl="5" w:tplc="0419001B" w:tentative="1">
      <w:start w:val="1"/>
      <w:numFmt w:val="lowerRoman"/>
      <w:lvlText w:val="%6."/>
      <w:lvlJc w:val="right"/>
      <w:pPr>
        <w:ind w:left="5454" w:hanging="180"/>
      </w:pPr>
    </w:lvl>
    <w:lvl w:ilvl="6" w:tplc="0419000F" w:tentative="1">
      <w:start w:val="1"/>
      <w:numFmt w:val="decimal"/>
      <w:lvlText w:val="%7."/>
      <w:lvlJc w:val="left"/>
      <w:pPr>
        <w:ind w:left="6174" w:hanging="360"/>
      </w:pPr>
    </w:lvl>
    <w:lvl w:ilvl="7" w:tplc="04190019" w:tentative="1">
      <w:start w:val="1"/>
      <w:numFmt w:val="lowerLetter"/>
      <w:lvlText w:val="%8."/>
      <w:lvlJc w:val="left"/>
      <w:pPr>
        <w:ind w:left="6894" w:hanging="360"/>
      </w:pPr>
    </w:lvl>
    <w:lvl w:ilvl="8" w:tplc="0419001B" w:tentative="1">
      <w:start w:val="1"/>
      <w:numFmt w:val="lowerRoman"/>
      <w:lvlText w:val="%9."/>
      <w:lvlJc w:val="right"/>
      <w:pPr>
        <w:ind w:left="7614" w:hanging="180"/>
      </w:pPr>
    </w:lvl>
  </w:abstractNum>
  <w:num w:numId="1">
    <w:abstractNumId w:val="24"/>
  </w:num>
  <w:num w:numId="2">
    <w:abstractNumId w:val="30"/>
  </w:num>
  <w:num w:numId="3">
    <w:abstractNumId w:val="32"/>
  </w:num>
  <w:num w:numId="4">
    <w:abstractNumId w:val="19"/>
  </w:num>
  <w:num w:numId="5">
    <w:abstractNumId w:val="11"/>
  </w:num>
  <w:num w:numId="6">
    <w:abstractNumId w:val="1"/>
  </w:num>
  <w:num w:numId="7">
    <w:abstractNumId w:val="26"/>
  </w:num>
  <w:num w:numId="8">
    <w:abstractNumId w:val="0"/>
  </w:num>
  <w:num w:numId="9">
    <w:abstractNumId w:val="8"/>
  </w:num>
  <w:num w:numId="10">
    <w:abstractNumId w:val="36"/>
  </w:num>
  <w:num w:numId="11">
    <w:abstractNumId w:val="20"/>
  </w:num>
  <w:num w:numId="12">
    <w:abstractNumId w:val="48"/>
  </w:num>
  <w:num w:numId="13">
    <w:abstractNumId w:val="10"/>
  </w:num>
  <w:num w:numId="14">
    <w:abstractNumId w:val="18"/>
  </w:num>
  <w:num w:numId="15">
    <w:abstractNumId w:val="47"/>
  </w:num>
  <w:num w:numId="16">
    <w:abstractNumId w:val="43"/>
  </w:num>
  <w:num w:numId="17">
    <w:abstractNumId w:val="12"/>
  </w:num>
  <w:num w:numId="18">
    <w:abstractNumId w:val="44"/>
  </w:num>
  <w:num w:numId="19">
    <w:abstractNumId w:val="34"/>
  </w:num>
  <w:num w:numId="20">
    <w:abstractNumId w:val="22"/>
  </w:num>
  <w:num w:numId="21">
    <w:abstractNumId w:val="38"/>
  </w:num>
  <w:num w:numId="22">
    <w:abstractNumId w:val="42"/>
  </w:num>
  <w:num w:numId="23">
    <w:abstractNumId w:val="40"/>
  </w:num>
  <w:num w:numId="24">
    <w:abstractNumId w:val="39"/>
  </w:num>
  <w:num w:numId="25">
    <w:abstractNumId w:val="14"/>
  </w:num>
  <w:num w:numId="26">
    <w:abstractNumId w:val="27"/>
  </w:num>
  <w:num w:numId="27">
    <w:abstractNumId w:val="7"/>
  </w:num>
  <w:num w:numId="28">
    <w:abstractNumId w:val="46"/>
  </w:num>
  <w:num w:numId="29">
    <w:abstractNumId w:val="33"/>
  </w:num>
  <w:num w:numId="30">
    <w:abstractNumId w:val="13"/>
  </w:num>
  <w:num w:numId="31">
    <w:abstractNumId w:val="28"/>
  </w:num>
  <w:num w:numId="32">
    <w:abstractNumId w:val="29"/>
  </w:num>
  <w:num w:numId="33">
    <w:abstractNumId w:val="49"/>
  </w:num>
  <w:num w:numId="34">
    <w:abstractNumId w:val="16"/>
  </w:num>
  <w:num w:numId="35">
    <w:abstractNumId w:val="31"/>
  </w:num>
  <w:num w:numId="36">
    <w:abstractNumId w:val="25"/>
  </w:num>
  <w:num w:numId="37">
    <w:abstractNumId w:val="41"/>
  </w:num>
  <w:num w:numId="38">
    <w:abstractNumId w:val="15"/>
  </w:num>
  <w:num w:numId="39">
    <w:abstractNumId w:val="6"/>
  </w:num>
  <w:num w:numId="40">
    <w:abstractNumId w:val="9"/>
  </w:num>
  <w:num w:numId="41">
    <w:abstractNumId w:val="5"/>
  </w:num>
  <w:num w:numId="42">
    <w:abstractNumId w:val="2"/>
  </w:num>
  <w:num w:numId="43">
    <w:abstractNumId w:val="35"/>
  </w:num>
  <w:num w:numId="44">
    <w:abstractNumId w:val="21"/>
  </w:num>
  <w:num w:numId="45">
    <w:abstractNumId w:val="17"/>
  </w:num>
  <w:num w:numId="46">
    <w:abstractNumId w:val="3"/>
  </w:num>
  <w:num w:numId="47">
    <w:abstractNumId w:val="23"/>
  </w:num>
  <w:num w:numId="48">
    <w:abstractNumId w:val="4"/>
  </w:num>
  <w:num w:numId="49">
    <w:abstractNumId w:val="37"/>
  </w:num>
  <w:num w:numId="50">
    <w:abstractNumId w:val="45"/>
  </w:num>
  <w:numIdMacAtCleanup w:val="5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4"/>
  <w:hideSpellingErrors/>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314B6"/>
    <w:rsid w:val="00005398"/>
    <w:rsid w:val="00011D6F"/>
    <w:rsid w:val="00025FFF"/>
    <w:rsid w:val="00027924"/>
    <w:rsid w:val="000368E8"/>
    <w:rsid w:val="00056870"/>
    <w:rsid w:val="00061F25"/>
    <w:rsid w:val="00080D1D"/>
    <w:rsid w:val="00092115"/>
    <w:rsid w:val="000A4450"/>
    <w:rsid w:val="000B08CD"/>
    <w:rsid w:val="00110077"/>
    <w:rsid w:val="00117B47"/>
    <w:rsid w:val="00147B93"/>
    <w:rsid w:val="00166D12"/>
    <w:rsid w:val="001723B2"/>
    <w:rsid w:val="001C0B40"/>
    <w:rsid w:val="001E0D28"/>
    <w:rsid w:val="001E0E63"/>
    <w:rsid w:val="001E26D2"/>
    <w:rsid w:val="00230FD9"/>
    <w:rsid w:val="00252C35"/>
    <w:rsid w:val="00256453"/>
    <w:rsid w:val="00266E0C"/>
    <w:rsid w:val="002A7C54"/>
    <w:rsid w:val="002D05E3"/>
    <w:rsid w:val="003463C0"/>
    <w:rsid w:val="00346B90"/>
    <w:rsid w:val="00363D19"/>
    <w:rsid w:val="0038655A"/>
    <w:rsid w:val="00386B15"/>
    <w:rsid w:val="003B4E85"/>
    <w:rsid w:val="003C32B8"/>
    <w:rsid w:val="003E1732"/>
    <w:rsid w:val="003F402E"/>
    <w:rsid w:val="0040067F"/>
    <w:rsid w:val="00471A2F"/>
    <w:rsid w:val="00473774"/>
    <w:rsid w:val="004C1DFA"/>
    <w:rsid w:val="004C6783"/>
    <w:rsid w:val="004D3EF5"/>
    <w:rsid w:val="005352C6"/>
    <w:rsid w:val="00544E86"/>
    <w:rsid w:val="005458B6"/>
    <w:rsid w:val="00564AAF"/>
    <w:rsid w:val="005735A2"/>
    <w:rsid w:val="005A073F"/>
    <w:rsid w:val="005A3CC6"/>
    <w:rsid w:val="005B0925"/>
    <w:rsid w:val="005E3C0F"/>
    <w:rsid w:val="005E798F"/>
    <w:rsid w:val="005F18AD"/>
    <w:rsid w:val="005F7257"/>
    <w:rsid w:val="00617F33"/>
    <w:rsid w:val="006259A1"/>
    <w:rsid w:val="00647264"/>
    <w:rsid w:val="0066407F"/>
    <w:rsid w:val="00673334"/>
    <w:rsid w:val="006A6EC7"/>
    <w:rsid w:val="006D5194"/>
    <w:rsid w:val="0070019D"/>
    <w:rsid w:val="007063E5"/>
    <w:rsid w:val="00707AB8"/>
    <w:rsid w:val="007177E3"/>
    <w:rsid w:val="007236DE"/>
    <w:rsid w:val="0074100B"/>
    <w:rsid w:val="00752509"/>
    <w:rsid w:val="00753239"/>
    <w:rsid w:val="007F2AAC"/>
    <w:rsid w:val="008034DF"/>
    <w:rsid w:val="00830401"/>
    <w:rsid w:val="00867CD2"/>
    <w:rsid w:val="00871ED1"/>
    <w:rsid w:val="00892A5B"/>
    <w:rsid w:val="008E3950"/>
    <w:rsid w:val="008F00BA"/>
    <w:rsid w:val="0094077C"/>
    <w:rsid w:val="009967C5"/>
    <w:rsid w:val="009E3BD1"/>
    <w:rsid w:val="00A232C7"/>
    <w:rsid w:val="00A65FA1"/>
    <w:rsid w:val="00A73D89"/>
    <w:rsid w:val="00A80457"/>
    <w:rsid w:val="00A8575E"/>
    <w:rsid w:val="00AB05EC"/>
    <w:rsid w:val="00AD6D8F"/>
    <w:rsid w:val="00AE2397"/>
    <w:rsid w:val="00AE55B0"/>
    <w:rsid w:val="00B31E9A"/>
    <w:rsid w:val="00B439F5"/>
    <w:rsid w:val="00B50F82"/>
    <w:rsid w:val="00B53B80"/>
    <w:rsid w:val="00B6419A"/>
    <w:rsid w:val="00B8606F"/>
    <w:rsid w:val="00B97167"/>
    <w:rsid w:val="00BC11F4"/>
    <w:rsid w:val="00BC7C27"/>
    <w:rsid w:val="00BF5F9A"/>
    <w:rsid w:val="00C05E7D"/>
    <w:rsid w:val="00C314B6"/>
    <w:rsid w:val="00C3418E"/>
    <w:rsid w:val="00C52E32"/>
    <w:rsid w:val="00CA3BF5"/>
    <w:rsid w:val="00CB2243"/>
    <w:rsid w:val="00CE3F42"/>
    <w:rsid w:val="00D06053"/>
    <w:rsid w:val="00D078DD"/>
    <w:rsid w:val="00D25877"/>
    <w:rsid w:val="00D30268"/>
    <w:rsid w:val="00D41901"/>
    <w:rsid w:val="00D47C71"/>
    <w:rsid w:val="00D86B3E"/>
    <w:rsid w:val="00DC6D3A"/>
    <w:rsid w:val="00E02C0C"/>
    <w:rsid w:val="00E10716"/>
    <w:rsid w:val="00E6244E"/>
    <w:rsid w:val="00E75E90"/>
    <w:rsid w:val="00EA35E1"/>
    <w:rsid w:val="00EA56F7"/>
    <w:rsid w:val="00EB55AA"/>
    <w:rsid w:val="00EC0FD5"/>
    <w:rsid w:val="00EC4FD3"/>
    <w:rsid w:val="00EF571B"/>
    <w:rsid w:val="00F26917"/>
    <w:rsid w:val="00F34F4B"/>
    <w:rsid w:val="00F42FFE"/>
    <w:rsid w:val="00F5675F"/>
    <w:rsid w:val="00F82311"/>
    <w:rsid w:val="00F866A6"/>
    <w:rsid w:val="00FA3D16"/>
    <w:rsid w:val="00FD0810"/>
    <w:rsid w:val="00FD3451"/>
    <w:rsid w:val="00FF63D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2">
    <w:name w:val="heading 2"/>
    <w:basedOn w:val="a"/>
    <w:next w:val="a"/>
    <w:link w:val="20"/>
    <w:uiPriority w:val="9"/>
    <w:unhideWhenUsed/>
    <w:qFormat/>
    <w:rsid w:val="00C314B6"/>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uiPriority w:val="9"/>
    <w:rsid w:val="00C314B6"/>
    <w:rPr>
      <w:rFonts w:asciiTheme="majorHAnsi" w:eastAsiaTheme="majorEastAsia" w:hAnsiTheme="majorHAnsi" w:cstheme="majorBidi"/>
      <w:b/>
      <w:bCs/>
      <w:color w:val="4F81BD" w:themeColor="accent1"/>
      <w:sz w:val="26"/>
      <w:szCs w:val="26"/>
    </w:rPr>
  </w:style>
  <w:style w:type="character" w:customStyle="1" w:styleId="a3">
    <w:name w:val="Текст выноски Знак"/>
    <w:basedOn w:val="a0"/>
    <w:link w:val="a4"/>
    <w:uiPriority w:val="99"/>
    <w:semiHidden/>
    <w:rsid w:val="00C314B6"/>
    <w:rPr>
      <w:rFonts w:ascii="Tahoma" w:hAnsi="Tahoma" w:cs="Tahoma"/>
      <w:sz w:val="16"/>
      <w:szCs w:val="16"/>
    </w:rPr>
  </w:style>
  <w:style w:type="paragraph" w:styleId="a4">
    <w:name w:val="Balloon Text"/>
    <w:basedOn w:val="a"/>
    <w:link w:val="a3"/>
    <w:uiPriority w:val="99"/>
    <w:semiHidden/>
    <w:unhideWhenUsed/>
    <w:rsid w:val="00C314B6"/>
    <w:pPr>
      <w:spacing w:after="0" w:line="240" w:lineRule="auto"/>
    </w:pPr>
    <w:rPr>
      <w:rFonts w:ascii="Tahoma" w:hAnsi="Tahoma" w:cs="Tahoma"/>
      <w:sz w:val="16"/>
      <w:szCs w:val="16"/>
    </w:rPr>
  </w:style>
  <w:style w:type="table" w:styleId="a5">
    <w:name w:val="Table Grid"/>
    <w:basedOn w:val="a1"/>
    <w:uiPriority w:val="39"/>
    <w:rsid w:val="005E798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No Spacing"/>
    <w:uiPriority w:val="1"/>
    <w:qFormat/>
    <w:rsid w:val="00C314B6"/>
    <w:pPr>
      <w:spacing w:after="0" w:line="240" w:lineRule="auto"/>
    </w:pPr>
  </w:style>
  <w:style w:type="paragraph" w:styleId="a7">
    <w:name w:val="List Paragraph"/>
    <w:basedOn w:val="a"/>
    <w:uiPriority w:val="34"/>
    <w:qFormat/>
    <w:rsid w:val="00E10716"/>
    <w:pPr>
      <w:ind w:left="720"/>
      <w:contextualSpacing/>
    </w:pPr>
  </w:style>
  <w:style w:type="character" w:customStyle="1" w:styleId="font-weight-bold">
    <w:name w:val="font-weight-bold"/>
    <w:basedOn w:val="a0"/>
    <w:rsid w:val="006A6EC7"/>
  </w:style>
  <w:style w:type="character" w:customStyle="1" w:styleId="alert-info">
    <w:name w:val="alert-info"/>
    <w:basedOn w:val="a0"/>
    <w:rsid w:val="003B4E85"/>
  </w:style>
  <w:style w:type="character" w:styleId="a8">
    <w:name w:val="Strong"/>
    <w:basedOn w:val="a0"/>
    <w:uiPriority w:val="22"/>
    <w:qFormat/>
    <w:rsid w:val="000A4450"/>
    <w:rPr>
      <w:b/>
      <w:bCs/>
    </w:rPr>
  </w:style>
  <w:style w:type="paragraph" w:styleId="a9">
    <w:name w:val="header"/>
    <w:basedOn w:val="a"/>
    <w:link w:val="aa"/>
    <w:uiPriority w:val="99"/>
    <w:unhideWhenUsed/>
    <w:rsid w:val="001C0B40"/>
    <w:pPr>
      <w:tabs>
        <w:tab w:val="center" w:pos="4677"/>
        <w:tab w:val="right" w:pos="9355"/>
      </w:tabs>
      <w:spacing w:after="0" w:line="240" w:lineRule="auto"/>
    </w:pPr>
  </w:style>
  <w:style w:type="character" w:customStyle="1" w:styleId="aa">
    <w:name w:val="Верхний колонтитул Знак"/>
    <w:basedOn w:val="a0"/>
    <w:link w:val="a9"/>
    <w:uiPriority w:val="99"/>
    <w:rsid w:val="001C0B40"/>
  </w:style>
  <w:style w:type="paragraph" w:styleId="ab">
    <w:name w:val="footer"/>
    <w:basedOn w:val="a"/>
    <w:link w:val="ac"/>
    <w:uiPriority w:val="99"/>
    <w:unhideWhenUsed/>
    <w:rsid w:val="001C0B40"/>
    <w:pPr>
      <w:tabs>
        <w:tab w:val="center" w:pos="4677"/>
        <w:tab w:val="right" w:pos="9355"/>
      </w:tabs>
      <w:spacing w:after="0" w:line="240" w:lineRule="auto"/>
    </w:pPr>
  </w:style>
  <w:style w:type="character" w:customStyle="1" w:styleId="ac">
    <w:name w:val="Нижний колонтитул Знак"/>
    <w:basedOn w:val="a0"/>
    <w:link w:val="ab"/>
    <w:uiPriority w:val="99"/>
    <w:rsid w:val="001C0B40"/>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2">
    <w:name w:val="heading 2"/>
    <w:basedOn w:val="a"/>
    <w:next w:val="a"/>
    <w:link w:val="20"/>
    <w:uiPriority w:val="9"/>
    <w:unhideWhenUsed/>
    <w:qFormat/>
    <w:rsid w:val="00C314B6"/>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uiPriority w:val="9"/>
    <w:rsid w:val="00C314B6"/>
    <w:rPr>
      <w:rFonts w:asciiTheme="majorHAnsi" w:eastAsiaTheme="majorEastAsia" w:hAnsiTheme="majorHAnsi" w:cstheme="majorBidi"/>
      <w:b/>
      <w:bCs/>
      <w:color w:val="4F81BD" w:themeColor="accent1"/>
      <w:sz w:val="26"/>
      <w:szCs w:val="26"/>
    </w:rPr>
  </w:style>
  <w:style w:type="character" w:customStyle="1" w:styleId="a3">
    <w:name w:val="Текст выноски Знак"/>
    <w:basedOn w:val="a0"/>
    <w:link w:val="a4"/>
    <w:uiPriority w:val="99"/>
    <w:semiHidden/>
    <w:rsid w:val="00C314B6"/>
    <w:rPr>
      <w:rFonts w:ascii="Tahoma" w:hAnsi="Tahoma" w:cs="Tahoma"/>
      <w:sz w:val="16"/>
      <w:szCs w:val="16"/>
    </w:rPr>
  </w:style>
  <w:style w:type="paragraph" w:styleId="a4">
    <w:name w:val="Balloon Text"/>
    <w:basedOn w:val="a"/>
    <w:link w:val="a3"/>
    <w:uiPriority w:val="99"/>
    <w:semiHidden/>
    <w:unhideWhenUsed/>
    <w:rsid w:val="00C314B6"/>
    <w:pPr>
      <w:spacing w:after="0" w:line="240" w:lineRule="auto"/>
    </w:pPr>
    <w:rPr>
      <w:rFonts w:ascii="Tahoma" w:hAnsi="Tahoma" w:cs="Tahoma"/>
      <w:sz w:val="16"/>
      <w:szCs w:val="16"/>
    </w:rPr>
  </w:style>
  <w:style w:type="table" w:styleId="a5">
    <w:name w:val="Table Grid"/>
    <w:basedOn w:val="a1"/>
    <w:uiPriority w:val="39"/>
    <w:rsid w:val="005E798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No Spacing"/>
    <w:uiPriority w:val="1"/>
    <w:qFormat/>
    <w:rsid w:val="00C314B6"/>
    <w:pPr>
      <w:spacing w:after="0" w:line="240" w:lineRule="auto"/>
    </w:pPr>
  </w:style>
  <w:style w:type="paragraph" w:styleId="a7">
    <w:name w:val="List Paragraph"/>
    <w:basedOn w:val="a"/>
    <w:uiPriority w:val="34"/>
    <w:qFormat/>
    <w:rsid w:val="00E10716"/>
    <w:pPr>
      <w:ind w:left="720"/>
      <w:contextualSpacing/>
    </w:pPr>
  </w:style>
  <w:style w:type="character" w:customStyle="1" w:styleId="font-weight-bold">
    <w:name w:val="font-weight-bold"/>
    <w:basedOn w:val="a0"/>
    <w:rsid w:val="006A6EC7"/>
  </w:style>
  <w:style w:type="character" w:customStyle="1" w:styleId="alert-info">
    <w:name w:val="alert-info"/>
    <w:basedOn w:val="a0"/>
    <w:rsid w:val="003B4E85"/>
  </w:style>
  <w:style w:type="character" w:styleId="a8">
    <w:name w:val="Strong"/>
    <w:basedOn w:val="a0"/>
    <w:uiPriority w:val="22"/>
    <w:qFormat/>
    <w:rsid w:val="000A4450"/>
    <w:rPr>
      <w:b/>
      <w:bCs/>
    </w:rPr>
  </w:style>
  <w:style w:type="paragraph" w:styleId="a9">
    <w:name w:val="header"/>
    <w:basedOn w:val="a"/>
    <w:link w:val="aa"/>
    <w:uiPriority w:val="99"/>
    <w:unhideWhenUsed/>
    <w:rsid w:val="001C0B40"/>
    <w:pPr>
      <w:tabs>
        <w:tab w:val="center" w:pos="4677"/>
        <w:tab w:val="right" w:pos="9355"/>
      </w:tabs>
      <w:spacing w:after="0" w:line="240" w:lineRule="auto"/>
    </w:pPr>
  </w:style>
  <w:style w:type="character" w:customStyle="1" w:styleId="aa">
    <w:name w:val="Верхний колонтитул Знак"/>
    <w:basedOn w:val="a0"/>
    <w:link w:val="a9"/>
    <w:uiPriority w:val="99"/>
    <w:rsid w:val="001C0B40"/>
  </w:style>
  <w:style w:type="paragraph" w:styleId="ab">
    <w:name w:val="footer"/>
    <w:basedOn w:val="a"/>
    <w:link w:val="ac"/>
    <w:uiPriority w:val="99"/>
    <w:unhideWhenUsed/>
    <w:rsid w:val="001C0B40"/>
    <w:pPr>
      <w:tabs>
        <w:tab w:val="center" w:pos="4677"/>
        <w:tab w:val="right" w:pos="9355"/>
      </w:tabs>
      <w:spacing w:after="0" w:line="240" w:lineRule="auto"/>
    </w:pPr>
  </w:style>
  <w:style w:type="character" w:customStyle="1" w:styleId="ac">
    <w:name w:val="Нижний колонтитул Знак"/>
    <w:basedOn w:val="a0"/>
    <w:link w:val="ab"/>
    <w:uiPriority w:val="99"/>
    <w:rsid w:val="001C0B4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117" Type="http://schemas.openxmlformats.org/officeDocument/2006/relationships/oleObject" Target="embeddings/oleObject23.bin"/><Relationship Id="rId21" Type="http://schemas.openxmlformats.org/officeDocument/2006/relationships/image" Target="media/image13.jpeg"/><Relationship Id="rId42" Type="http://schemas.openxmlformats.org/officeDocument/2006/relationships/image" Target="media/image33.gif"/><Relationship Id="rId47" Type="http://schemas.openxmlformats.org/officeDocument/2006/relationships/hyperlink" Target="https://yandex.ru/an/count/WwSejI_zO843xHm0f34QrFHnM4yx3WK0WGGnMF8SOW00000uchsX0OJPzOVubQZJkW600S7Heet3nwgqHeW1mltTa5kG0QIdo8NBW8200fW1fAV8XKkW0Pwe0Pwu0SJRuEyWm042s06igSwM0U01uepBbW7e0SO1-07yYjw-0OW20g02dlgW5xa2DK1ejTwjgIhm0gB9WTGAmC43W0EBtEJz1OW3WxAsu0EO0vR9aye2-0JE-GQ81T3P1f05pla6e0N1w0ce1S7e2R05mUW9k0N1w0d01TYz1hjQnfdWg06W1kJ90gW6vCa2k0Qw0ya6yJ6R5fY6zKIG1qIf1spoI0tR1tWCi0U0W90qk0Uq1Wp2W806u0YFlT392cs9Q7xF9_4_Y0i4gWiGOdH486po003-GUmm5jde2z3PjfpalW6f3EZoREPKqTS_w0oR1fWD-kA1W82023_nu-oqWTFX-aIW3i24FUpaWuwn-u6y3DaFW13MqiyRa12xxRo1Z_pzyVQCW0BG4FMF0T3VtgCnu17Chgi5w17keyNjwTVksyU0OlT0HOfzHspzlZ_f4eZwokfqFQqjg1FPXiAa-TN_wnRW4y7e2OWKnTM6o9x8k8vje1J1w0ce5Cxv1loEo_y5u1G1w1ICWWB85T-2_95wq1NyZil_1TWLmOhsxAEFlFnZyB0MiWF95j0MjfpalW7O5e4Nc1VwpkKhg1S9k1S1m1Ur5jWNm8Gzu1VWr8B_1UWN0lWNbEtR_mMP6A0O4x0OYytpa0Qu60JG627u68ZAxCpuzv_cTO0Ph-tKqjskWfF-0OaPue070000002W6UJ90h0Pk1d0qXaJUM5YSrzpPN9sPN8lSZOpCYqnCE0P0-WPy07m6O320u4Q__-J2PeTLag86i24FPWQywGge1hVlDMTketcsLUm6lBVn8x2dVJjHFKQ0G0009WR-k8ti1iBk1i2WXmDRLb3EZ0mMMHjSr1OD-aSW1t_VvaTu1tioWMe7k2e0T0UvP2olecnpzays1xKXX-87____m6W7zRIpnkm7m787zQKfqlI7mKrDJCoD80W0eWW0ISWWOI68SEWGHJImWx03eTEo8CpljAJezxYW3R6OImGKqa1G9e4jYnI1DxOY9TlPbppubE_n8gjV9FCpsIzw3rsZSEbYsIcuwOl30dF1EPglgt4eiFHH-j4yGUb8u2gvyxrI_8MlZIjLE0U5uB752GhwKJmtBP7PokuA4UsrROQ3m00~1?stat-id=2&amp;test-tag=15444828281361&amp;banner-sizes=eyI3MjA1NzYwNDExMDA5Mjc1NCI6IjE2MHg2MDAifQ==&amp;format-type=118&amp;actual-format=14&amp;pcodever=55324&amp;banner-test-tags=eyI3MjA1NzYwNDExMDA5Mjc1NCI6IjU3MzYxIn0=&amp;pcode-active-testids=518750,0,18&amp;width=240&amp;height=600" TargetMode="External"/><Relationship Id="rId63" Type="http://schemas.openxmlformats.org/officeDocument/2006/relationships/image" Target="media/image51.gif"/><Relationship Id="rId68" Type="http://schemas.openxmlformats.org/officeDocument/2006/relationships/image" Target="media/image56.gif"/><Relationship Id="rId84" Type="http://schemas.openxmlformats.org/officeDocument/2006/relationships/image" Target="media/image66.wmf"/><Relationship Id="rId89" Type="http://schemas.openxmlformats.org/officeDocument/2006/relationships/oleObject" Target="embeddings/oleObject9.bin"/><Relationship Id="rId112" Type="http://schemas.openxmlformats.org/officeDocument/2006/relationships/image" Target="media/image80.wmf"/><Relationship Id="rId133" Type="http://schemas.openxmlformats.org/officeDocument/2006/relationships/oleObject" Target="embeddings/oleObject31.bin"/><Relationship Id="rId138" Type="http://schemas.openxmlformats.org/officeDocument/2006/relationships/image" Target="media/image93.png"/><Relationship Id="rId16" Type="http://schemas.openxmlformats.org/officeDocument/2006/relationships/image" Target="media/image8.jpeg"/><Relationship Id="rId107" Type="http://schemas.openxmlformats.org/officeDocument/2006/relationships/oleObject" Target="embeddings/oleObject18.bin"/><Relationship Id="rId11" Type="http://schemas.openxmlformats.org/officeDocument/2006/relationships/image" Target="media/image3.jpeg"/><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image" Target="media/image41.jpeg"/><Relationship Id="rId58" Type="http://schemas.openxmlformats.org/officeDocument/2006/relationships/image" Target="media/image46.jpeg"/><Relationship Id="rId74" Type="http://schemas.openxmlformats.org/officeDocument/2006/relationships/image" Target="media/image61.wmf"/><Relationship Id="rId79" Type="http://schemas.openxmlformats.org/officeDocument/2006/relationships/oleObject" Target="embeddings/oleObject4.bin"/><Relationship Id="rId102" Type="http://schemas.openxmlformats.org/officeDocument/2006/relationships/image" Target="media/image75.wmf"/><Relationship Id="rId123" Type="http://schemas.openxmlformats.org/officeDocument/2006/relationships/oleObject" Target="embeddings/oleObject26.bin"/><Relationship Id="rId128" Type="http://schemas.openxmlformats.org/officeDocument/2006/relationships/image" Target="media/image88.wmf"/><Relationship Id="rId144" Type="http://schemas.openxmlformats.org/officeDocument/2006/relationships/oleObject" Target="embeddings/oleObject36.bin"/><Relationship Id="rId5" Type="http://schemas.openxmlformats.org/officeDocument/2006/relationships/settings" Target="settings.xml"/><Relationship Id="rId90" Type="http://schemas.openxmlformats.org/officeDocument/2006/relationships/image" Target="media/image69.png"/><Relationship Id="rId95" Type="http://schemas.openxmlformats.org/officeDocument/2006/relationships/oleObject" Target="embeddings/oleObject12.bin"/><Relationship Id="rId22" Type="http://schemas.openxmlformats.org/officeDocument/2006/relationships/image" Target="media/image14.png"/><Relationship Id="rId27" Type="http://schemas.openxmlformats.org/officeDocument/2006/relationships/image" Target="media/image19.png"/><Relationship Id="rId43" Type="http://schemas.openxmlformats.org/officeDocument/2006/relationships/hyperlink" Target="http://moysignal.ru/wp-content/uploads/2015/09/1349100110_usileniye-svyaz2.jpg" TargetMode="External"/><Relationship Id="rId48" Type="http://schemas.openxmlformats.org/officeDocument/2006/relationships/image" Target="media/image36.jpeg"/><Relationship Id="rId64" Type="http://schemas.openxmlformats.org/officeDocument/2006/relationships/image" Target="media/image52.gif"/><Relationship Id="rId69" Type="http://schemas.openxmlformats.org/officeDocument/2006/relationships/image" Target="media/image57.gif"/><Relationship Id="rId113" Type="http://schemas.openxmlformats.org/officeDocument/2006/relationships/oleObject" Target="embeddings/oleObject21.bin"/><Relationship Id="rId118" Type="http://schemas.openxmlformats.org/officeDocument/2006/relationships/image" Target="media/image83.wmf"/><Relationship Id="rId134" Type="http://schemas.openxmlformats.org/officeDocument/2006/relationships/image" Target="media/image91.png"/><Relationship Id="rId139" Type="http://schemas.openxmlformats.org/officeDocument/2006/relationships/oleObject" Target="embeddings/oleObject34.bin"/><Relationship Id="rId80" Type="http://schemas.openxmlformats.org/officeDocument/2006/relationships/image" Target="media/image64.wmf"/><Relationship Id="rId85" Type="http://schemas.openxmlformats.org/officeDocument/2006/relationships/oleObject" Target="embeddings/oleObject7.bin"/><Relationship Id="rId3" Type="http://schemas.openxmlformats.org/officeDocument/2006/relationships/styles" Target="styles.xml"/><Relationship Id="rId12" Type="http://schemas.openxmlformats.org/officeDocument/2006/relationships/image" Target="media/image4.gif"/><Relationship Id="rId17" Type="http://schemas.openxmlformats.org/officeDocument/2006/relationships/image" Target="media/image9.jpe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5.jpeg"/><Relationship Id="rId59" Type="http://schemas.openxmlformats.org/officeDocument/2006/relationships/image" Target="media/image47.jpeg"/><Relationship Id="rId67" Type="http://schemas.openxmlformats.org/officeDocument/2006/relationships/image" Target="media/image55.gif"/><Relationship Id="rId103" Type="http://schemas.openxmlformats.org/officeDocument/2006/relationships/oleObject" Target="embeddings/oleObject16.bin"/><Relationship Id="rId108" Type="http://schemas.openxmlformats.org/officeDocument/2006/relationships/image" Target="media/image78.png"/><Relationship Id="rId116" Type="http://schemas.openxmlformats.org/officeDocument/2006/relationships/image" Target="media/image82.wmf"/><Relationship Id="rId124" Type="http://schemas.openxmlformats.org/officeDocument/2006/relationships/image" Target="media/image86.wmf"/><Relationship Id="rId129" Type="http://schemas.openxmlformats.org/officeDocument/2006/relationships/oleObject" Target="embeddings/oleObject29.bin"/><Relationship Id="rId137" Type="http://schemas.openxmlformats.org/officeDocument/2006/relationships/oleObject" Target="embeddings/oleObject33.bin"/><Relationship Id="rId20" Type="http://schemas.openxmlformats.org/officeDocument/2006/relationships/image" Target="media/image12.jpeg"/><Relationship Id="rId41" Type="http://schemas.openxmlformats.org/officeDocument/2006/relationships/hyperlink" Target="http://moysignal.ru/wp-content/uploads/2015/09/shema.gif" TargetMode="External"/><Relationship Id="rId54" Type="http://schemas.openxmlformats.org/officeDocument/2006/relationships/image" Target="media/image42.jpeg"/><Relationship Id="rId62" Type="http://schemas.openxmlformats.org/officeDocument/2006/relationships/image" Target="media/image50.gif"/><Relationship Id="rId70" Type="http://schemas.openxmlformats.org/officeDocument/2006/relationships/image" Target="media/image58.gif"/><Relationship Id="rId75" Type="http://schemas.openxmlformats.org/officeDocument/2006/relationships/oleObject" Target="embeddings/oleObject2.bin"/><Relationship Id="rId83" Type="http://schemas.openxmlformats.org/officeDocument/2006/relationships/oleObject" Target="embeddings/oleObject6.bin"/><Relationship Id="rId88" Type="http://schemas.openxmlformats.org/officeDocument/2006/relationships/image" Target="media/image68.wmf"/><Relationship Id="rId91" Type="http://schemas.openxmlformats.org/officeDocument/2006/relationships/oleObject" Target="embeddings/oleObject10.bin"/><Relationship Id="rId96" Type="http://schemas.openxmlformats.org/officeDocument/2006/relationships/image" Target="media/image72.wmf"/><Relationship Id="rId111" Type="http://schemas.openxmlformats.org/officeDocument/2006/relationships/oleObject" Target="embeddings/oleObject20.bin"/><Relationship Id="rId132" Type="http://schemas.openxmlformats.org/officeDocument/2006/relationships/image" Target="media/image90.png"/><Relationship Id="rId140" Type="http://schemas.openxmlformats.org/officeDocument/2006/relationships/image" Target="media/image94.png"/><Relationship Id="rId145"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37.jpeg"/><Relationship Id="rId57" Type="http://schemas.openxmlformats.org/officeDocument/2006/relationships/image" Target="media/image45.jpeg"/><Relationship Id="rId106" Type="http://schemas.openxmlformats.org/officeDocument/2006/relationships/image" Target="media/image77.wmf"/><Relationship Id="rId114" Type="http://schemas.openxmlformats.org/officeDocument/2006/relationships/image" Target="media/image81.png"/><Relationship Id="rId119" Type="http://schemas.openxmlformats.org/officeDocument/2006/relationships/oleObject" Target="embeddings/oleObject24.bin"/><Relationship Id="rId127" Type="http://schemas.openxmlformats.org/officeDocument/2006/relationships/oleObject" Target="embeddings/oleObject28.bin"/><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4.jpeg"/><Relationship Id="rId52" Type="http://schemas.openxmlformats.org/officeDocument/2006/relationships/image" Target="media/image40.jpeg"/><Relationship Id="rId60" Type="http://schemas.openxmlformats.org/officeDocument/2006/relationships/image" Target="media/image48.jpeg"/><Relationship Id="rId65" Type="http://schemas.openxmlformats.org/officeDocument/2006/relationships/image" Target="media/image53.gif"/><Relationship Id="rId73" Type="http://schemas.openxmlformats.org/officeDocument/2006/relationships/oleObject" Target="embeddings/oleObject1.bin"/><Relationship Id="rId78" Type="http://schemas.openxmlformats.org/officeDocument/2006/relationships/image" Target="media/image63.wmf"/><Relationship Id="rId81" Type="http://schemas.openxmlformats.org/officeDocument/2006/relationships/oleObject" Target="embeddings/oleObject5.bin"/><Relationship Id="rId86" Type="http://schemas.openxmlformats.org/officeDocument/2006/relationships/image" Target="media/image67.png"/><Relationship Id="rId94" Type="http://schemas.openxmlformats.org/officeDocument/2006/relationships/image" Target="media/image71.wmf"/><Relationship Id="rId99" Type="http://schemas.openxmlformats.org/officeDocument/2006/relationships/oleObject" Target="embeddings/oleObject14.bin"/><Relationship Id="rId101" Type="http://schemas.openxmlformats.org/officeDocument/2006/relationships/oleObject" Target="embeddings/oleObject15.bin"/><Relationship Id="rId122" Type="http://schemas.openxmlformats.org/officeDocument/2006/relationships/image" Target="media/image85.wmf"/><Relationship Id="rId130" Type="http://schemas.openxmlformats.org/officeDocument/2006/relationships/image" Target="media/image89.wmf"/><Relationship Id="rId135" Type="http://schemas.openxmlformats.org/officeDocument/2006/relationships/oleObject" Target="embeddings/oleObject32.bin"/><Relationship Id="rId143" Type="http://schemas.openxmlformats.org/officeDocument/2006/relationships/image" Target="media/image96.wmf"/><Relationship Id="rId4" Type="http://schemas.microsoft.com/office/2007/relationships/stylesWithEffects" Target="stylesWithEffects.xml"/><Relationship Id="rId9" Type="http://schemas.openxmlformats.org/officeDocument/2006/relationships/image" Target="media/image1.jpeg"/><Relationship Id="rId13" Type="http://schemas.openxmlformats.org/officeDocument/2006/relationships/image" Target="media/image5.png"/><Relationship Id="rId18" Type="http://schemas.openxmlformats.org/officeDocument/2006/relationships/image" Target="media/image10.jpeg"/><Relationship Id="rId39" Type="http://schemas.openxmlformats.org/officeDocument/2006/relationships/image" Target="media/image31.png"/><Relationship Id="rId109" Type="http://schemas.openxmlformats.org/officeDocument/2006/relationships/oleObject" Target="embeddings/oleObject19.bin"/><Relationship Id="rId34" Type="http://schemas.openxmlformats.org/officeDocument/2006/relationships/image" Target="media/image26.png"/><Relationship Id="rId50" Type="http://schemas.openxmlformats.org/officeDocument/2006/relationships/image" Target="media/image38.jpeg"/><Relationship Id="rId55" Type="http://schemas.openxmlformats.org/officeDocument/2006/relationships/image" Target="media/image43.jpeg"/><Relationship Id="rId76" Type="http://schemas.openxmlformats.org/officeDocument/2006/relationships/image" Target="media/image62.png"/><Relationship Id="rId97" Type="http://schemas.openxmlformats.org/officeDocument/2006/relationships/oleObject" Target="embeddings/oleObject13.bin"/><Relationship Id="rId104" Type="http://schemas.openxmlformats.org/officeDocument/2006/relationships/image" Target="media/image76.wmf"/><Relationship Id="rId120" Type="http://schemas.openxmlformats.org/officeDocument/2006/relationships/image" Target="media/image84.wmf"/><Relationship Id="rId125" Type="http://schemas.openxmlformats.org/officeDocument/2006/relationships/oleObject" Target="embeddings/oleObject27.bin"/><Relationship Id="rId141" Type="http://schemas.openxmlformats.org/officeDocument/2006/relationships/image" Target="media/image95.wmf"/><Relationship Id="rId146"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59.gif"/><Relationship Id="rId92" Type="http://schemas.openxmlformats.org/officeDocument/2006/relationships/image" Target="media/image70.wmf"/><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32.png"/><Relationship Id="rId45" Type="http://schemas.openxmlformats.org/officeDocument/2006/relationships/hyperlink" Target="http://moysignal.ru/wp-content/uploads/2015/09/61MqntG7niL._SL1500_.jpg" TargetMode="External"/><Relationship Id="rId66" Type="http://schemas.openxmlformats.org/officeDocument/2006/relationships/image" Target="media/image54.gif"/><Relationship Id="rId87" Type="http://schemas.openxmlformats.org/officeDocument/2006/relationships/oleObject" Target="embeddings/oleObject8.bin"/><Relationship Id="rId110" Type="http://schemas.openxmlformats.org/officeDocument/2006/relationships/image" Target="media/image79.wmf"/><Relationship Id="rId115" Type="http://schemas.openxmlformats.org/officeDocument/2006/relationships/oleObject" Target="embeddings/oleObject22.bin"/><Relationship Id="rId131" Type="http://schemas.openxmlformats.org/officeDocument/2006/relationships/oleObject" Target="embeddings/oleObject30.bin"/><Relationship Id="rId136" Type="http://schemas.openxmlformats.org/officeDocument/2006/relationships/image" Target="media/image92.wmf"/><Relationship Id="rId61" Type="http://schemas.openxmlformats.org/officeDocument/2006/relationships/image" Target="media/image49.jpeg"/><Relationship Id="rId82" Type="http://schemas.openxmlformats.org/officeDocument/2006/relationships/image" Target="media/image65.wmf"/><Relationship Id="rId19" Type="http://schemas.openxmlformats.org/officeDocument/2006/relationships/image" Target="media/image11.jpeg"/><Relationship Id="rId14" Type="http://schemas.openxmlformats.org/officeDocument/2006/relationships/image" Target="media/image6.gif"/><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44.jpeg"/><Relationship Id="rId77" Type="http://schemas.openxmlformats.org/officeDocument/2006/relationships/oleObject" Target="embeddings/oleObject3.bin"/><Relationship Id="rId100" Type="http://schemas.openxmlformats.org/officeDocument/2006/relationships/image" Target="media/image74.wmf"/><Relationship Id="rId105" Type="http://schemas.openxmlformats.org/officeDocument/2006/relationships/oleObject" Target="embeddings/oleObject17.bin"/><Relationship Id="rId126" Type="http://schemas.openxmlformats.org/officeDocument/2006/relationships/image" Target="media/image87.wmf"/><Relationship Id="rId147"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39.jpeg"/><Relationship Id="rId72" Type="http://schemas.openxmlformats.org/officeDocument/2006/relationships/image" Target="media/image60.wmf"/><Relationship Id="rId93" Type="http://schemas.openxmlformats.org/officeDocument/2006/relationships/oleObject" Target="embeddings/oleObject11.bin"/><Relationship Id="rId98" Type="http://schemas.openxmlformats.org/officeDocument/2006/relationships/image" Target="media/image73.wmf"/><Relationship Id="rId121" Type="http://schemas.openxmlformats.org/officeDocument/2006/relationships/oleObject" Target="embeddings/oleObject25.bin"/><Relationship Id="rId142" Type="http://schemas.openxmlformats.org/officeDocument/2006/relationships/oleObject" Target="embeddings/oleObject35.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68F9AF1-4FB0-425A-B39B-647B62474F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402</TotalTime>
  <Pages>1</Pages>
  <Words>38859</Words>
  <Characters>221498</Characters>
  <Application>Microsoft Office Word</Application>
  <DocSecurity>0</DocSecurity>
  <Lines>1845</Lines>
  <Paragraphs>519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259838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 Windows</dc:creator>
  <cp:lastModifiedBy>Пользователь Windows</cp:lastModifiedBy>
  <cp:revision>45</cp:revision>
  <cp:lastPrinted>2022-06-15T03:43:00Z</cp:lastPrinted>
  <dcterms:created xsi:type="dcterms:W3CDTF">2022-05-01T20:35:00Z</dcterms:created>
  <dcterms:modified xsi:type="dcterms:W3CDTF">2022-06-15T03:44:00Z</dcterms:modified>
</cp:coreProperties>
</file>